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CAB" w:rsidRPr="00D32F8E" w:rsidRDefault="004F7CAB" w:rsidP="004F7CAB">
      <w:pPr>
        <w:jc w:val="center"/>
        <w:rPr>
          <w:rFonts w:ascii="Bookman Old Style" w:hAnsi="Bookman Old Style"/>
          <w:b/>
          <w:color w:val="002060"/>
          <w:sz w:val="36"/>
          <w:szCs w:val="36"/>
          <w:lang w:val="uk-UA"/>
        </w:rPr>
      </w:pPr>
      <w:r w:rsidRPr="00D32F8E">
        <w:rPr>
          <w:rFonts w:ascii="Bookman Old Style" w:hAnsi="Bookman Old Style"/>
          <w:b/>
          <w:color w:val="002060"/>
          <w:sz w:val="36"/>
          <w:szCs w:val="36"/>
          <w:lang w:val="uk-UA"/>
        </w:rPr>
        <w:t>Відділ освіти Борщівської міської ради</w:t>
      </w:r>
    </w:p>
    <w:p w:rsidR="004F7CAB" w:rsidRPr="000760C0" w:rsidRDefault="004F7CAB" w:rsidP="004F7CAB">
      <w:pPr>
        <w:rPr>
          <w:color w:val="5F497A" w:themeColor="accent4" w:themeShade="BF"/>
          <w:lang w:val="uk-UA"/>
        </w:rPr>
      </w:pPr>
    </w:p>
    <w:p w:rsidR="004F7CAB" w:rsidRDefault="004F7CAB" w:rsidP="004F7CAB">
      <w:pPr>
        <w:rPr>
          <w:lang w:val="uk-UA"/>
        </w:rPr>
      </w:pPr>
    </w:p>
    <w:p w:rsidR="004F7CAB" w:rsidRDefault="004F7CAB" w:rsidP="004F7CAB">
      <w:pPr>
        <w:rPr>
          <w:lang w:val="uk-UA"/>
        </w:rPr>
      </w:pPr>
    </w:p>
    <w:p w:rsidR="004F7CAB" w:rsidRPr="004F7CAB" w:rsidRDefault="004F7CAB" w:rsidP="004F7CAB">
      <w:pPr>
        <w:rPr>
          <w:rFonts w:ascii="Bookman Old Style" w:hAnsi="Bookman Old Style"/>
          <w:b/>
          <w:i/>
          <w:color w:val="002060"/>
          <w:sz w:val="36"/>
          <w:szCs w:val="36"/>
          <w:lang w:val="uk-UA"/>
        </w:rPr>
      </w:pPr>
      <w:r w:rsidRPr="004F7CAB">
        <w:rPr>
          <w:rFonts w:ascii="Bookman Old Style" w:hAnsi="Bookman Old Style"/>
          <w:b/>
          <w:i/>
          <w:color w:val="002060"/>
          <w:sz w:val="36"/>
          <w:szCs w:val="36"/>
          <w:lang w:val="uk-UA"/>
        </w:rPr>
        <w:t>Стахів І.О.</w:t>
      </w:r>
    </w:p>
    <w:p w:rsidR="004F7CAB" w:rsidRPr="000760C0" w:rsidRDefault="004F7CAB" w:rsidP="004F7CAB">
      <w:pPr>
        <w:rPr>
          <w:rFonts w:ascii="Bookman Old Style" w:hAnsi="Bookman Old Style"/>
          <w:b/>
          <w:i/>
          <w:color w:val="008000"/>
          <w:sz w:val="36"/>
          <w:szCs w:val="36"/>
          <w:lang w:val="uk-UA"/>
        </w:rPr>
      </w:pPr>
    </w:p>
    <w:p w:rsidR="004F7CAB" w:rsidRPr="004F7CAB" w:rsidRDefault="004F7CAB" w:rsidP="004F7CAB">
      <w:pPr>
        <w:jc w:val="center"/>
        <w:rPr>
          <w:rFonts w:ascii="Bookman Old Style" w:hAnsi="Bookman Old Style"/>
          <w:b/>
          <w:i/>
          <w:color w:val="008000"/>
          <w:sz w:val="52"/>
          <w:szCs w:val="52"/>
        </w:rPr>
      </w:pPr>
      <w:r w:rsidRPr="004F7CAB">
        <w:rPr>
          <w:rFonts w:ascii="Bookman Old Style" w:hAnsi="Bookman Old Style"/>
          <w:b/>
          <w:i/>
          <w:color w:val="008000"/>
          <w:sz w:val="52"/>
          <w:szCs w:val="52"/>
        </w:rPr>
        <w:t>ФОРМУВ</w:t>
      </w:r>
      <w:r w:rsidR="00992FCD">
        <w:rPr>
          <w:rFonts w:ascii="Bookman Old Style" w:hAnsi="Bookman Old Style"/>
          <w:b/>
          <w:i/>
          <w:color w:val="008000"/>
          <w:sz w:val="52"/>
          <w:szCs w:val="52"/>
          <w:lang w:val="uk-UA"/>
        </w:rPr>
        <w:t>А</w:t>
      </w:r>
      <w:r w:rsidRPr="004F7CAB">
        <w:rPr>
          <w:rFonts w:ascii="Bookman Old Style" w:hAnsi="Bookman Old Style"/>
          <w:b/>
          <w:i/>
          <w:color w:val="008000"/>
          <w:sz w:val="52"/>
          <w:szCs w:val="52"/>
        </w:rPr>
        <w:t>ННЯ</w:t>
      </w:r>
      <w:r w:rsidRPr="004F7CAB">
        <w:rPr>
          <w:rFonts w:ascii="Bookman Old Style" w:hAnsi="Bookman Old Style"/>
          <w:b/>
          <w:i/>
          <w:color w:val="008000"/>
          <w:sz w:val="52"/>
          <w:szCs w:val="52"/>
          <w:lang w:val="uk-UA"/>
        </w:rPr>
        <w:t xml:space="preserve"> </w:t>
      </w:r>
      <w:proofErr w:type="gramStart"/>
      <w:r w:rsidRPr="004F7CAB">
        <w:rPr>
          <w:rFonts w:ascii="Bookman Old Style" w:hAnsi="Bookman Old Style"/>
          <w:b/>
          <w:i/>
          <w:color w:val="008000"/>
          <w:sz w:val="52"/>
          <w:szCs w:val="52"/>
          <w:lang w:val="uk-UA"/>
        </w:rPr>
        <w:t>КРИТИЧНОГО</w:t>
      </w:r>
      <w:proofErr w:type="gramEnd"/>
      <w:r w:rsidRPr="004F7CAB">
        <w:rPr>
          <w:rFonts w:ascii="Bookman Old Style" w:hAnsi="Bookman Old Style"/>
          <w:b/>
          <w:i/>
          <w:color w:val="008000"/>
          <w:sz w:val="52"/>
          <w:szCs w:val="52"/>
          <w:lang w:val="uk-UA"/>
        </w:rPr>
        <w:t xml:space="preserve"> МИСЛЕННЯ В ПОЧАТКОВІЙ ШКОЛІ</w:t>
      </w:r>
    </w:p>
    <w:p w:rsidR="004F7CAB" w:rsidRPr="004F7CAB" w:rsidRDefault="004F7CAB" w:rsidP="004F7CAB">
      <w:pPr>
        <w:jc w:val="center"/>
        <w:rPr>
          <w:rFonts w:ascii="Bookman Old Style" w:hAnsi="Bookman Old Style"/>
          <w:b/>
          <w:i/>
          <w:color w:val="548DD4" w:themeColor="text2" w:themeTint="99"/>
          <w:sz w:val="44"/>
          <w:szCs w:val="44"/>
        </w:rPr>
      </w:pPr>
    </w:p>
    <w:p w:rsidR="004F7CAB" w:rsidRDefault="004F7CAB" w:rsidP="004F7CAB">
      <w:pPr>
        <w:jc w:val="center"/>
        <w:rPr>
          <w:rFonts w:ascii="Bookman Old Style" w:hAnsi="Bookman Old Style"/>
          <w:sz w:val="44"/>
          <w:szCs w:val="44"/>
          <w:lang w:val="uk-UA"/>
        </w:rPr>
      </w:pPr>
      <w:r>
        <w:rPr>
          <w:noProof/>
          <w:lang w:eastAsia="ru-RU"/>
        </w:rPr>
        <w:drawing>
          <wp:inline distT="0" distB="0" distL="0" distR="0">
            <wp:extent cx="4552950" cy="3030750"/>
            <wp:effectExtent l="19050" t="0" r="0" b="0"/>
            <wp:docPr id="20" name="Рисунок 187" descr="Критичне мислення — що це і як його розвин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Критичне мислення — що це і як його розвинути"/>
                    <pic:cNvPicPr>
                      <a:picLocks noChangeAspect="1" noChangeArrowheads="1"/>
                    </pic:cNvPicPr>
                  </pic:nvPicPr>
                  <pic:blipFill>
                    <a:blip r:embed="rId8" cstate="print"/>
                    <a:srcRect/>
                    <a:stretch>
                      <a:fillRect/>
                    </a:stretch>
                  </pic:blipFill>
                  <pic:spPr bwMode="auto">
                    <a:xfrm>
                      <a:off x="0" y="0"/>
                      <a:ext cx="4553770" cy="3031296"/>
                    </a:xfrm>
                    <a:prstGeom prst="rect">
                      <a:avLst/>
                    </a:prstGeom>
                    <a:noFill/>
                    <a:ln w="9525">
                      <a:noFill/>
                      <a:miter lim="800000"/>
                      <a:headEnd/>
                      <a:tailEnd/>
                    </a:ln>
                  </pic:spPr>
                </pic:pic>
              </a:graphicData>
            </a:graphic>
          </wp:inline>
        </w:drawing>
      </w:r>
    </w:p>
    <w:p w:rsidR="004F7CAB" w:rsidRDefault="004F7CAB" w:rsidP="004F7CAB">
      <w:pPr>
        <w:jc w:val="center"/>
        <w:rPr>
          <w:rFonts w:ascii="Bookman Old Style" w:hAnsi="Bookman Old Style"/>
          <w:sz w:val="32"/>
          <w:szCs w:val="32"/>
          <w:lang w:val="uk-UA"/>
        </w:rPr>
      </w:pPr>
    </w:p>
    <w:p w:rsidR="004F7CAB" w:rsidRDefault="004F7CAB" w:rsidP="004F7CAB">
      <w:pPr>
        <w:jc w:val="center"/>
        <w:rPr>
          <w:rFonts w:ascii="Bookman Old Style" w:hAnsi="Bookman Old Style"/>
          <w:sz w:val="32"/>
          <w:szCs w:val="32"/>
          <w:lang w:val="uk-UA"/>
        </w:rPr>
      </w:pPr>
    </w:p>
    <w:p w:rsidR="004F7CAB" w:rsidRDefault="004F7CAB" w:rsidP="004F7CAB">
      <w:pPr>
        <w:tabs>
          <w:tab w:val="left" w:pos="1134"/>
        </w:tabs>
        <w:jc w:val="center"/>
        <w:rPr>
          <w:rFonts w:ascii="Bookman Old Style" w:hAnsi="Bookman Old Style"/>
          <w:sz w:val="32"/>
          <w:szCs w:val="32"/>
          <w:lang w:val="uk-UA"/>
        </w:rPr>
      </w:pPr>
    </w:p>
    <w:p w:rsidR="004F7CAB" w:rsidRPr="004F7CAB" w:rsidRDefault="00992FCD" w:rsidP="004F7CAB">
      <w:pPr>
        <w:ind w:right="-16"/>
        <w:jc w:val="center"/>
        <w:rPr>
          <w:rFonts w:ascii="Bookman Old Style" w:hAnsi="Bookman Old Style"/>
          <w:color w:val="002060"/>
          <w:sz w:val="32"/>
          <w:szCs w:val="32"/>
          <w:lang w:val="uk-UA"/>
        </w:rPr>
      </w:pPr>
      <w:r>
        <w:rPr>
          <w:rFonts w:ascii="Bookman Old Style" w:hAnsi="Bookman Old Style"/>
          <w:color w:val="002060"/>
          <w:sz w:val="32"/>
          <w:szCs w:val="32"/>
          <w:lang w:val="uk-UA"/>
        </w:rPr>
        <w:t>Борщів 2021</w:t>
      </w:r>
    </w:p>
    <w:p w:rsidR="004F7CAB" w:rsidRDefault="004F7CAB" w:rsidP="004F7CAB">
      <w:pPr>
        <w:ind w:right="-16"/>
        <w:jc w:val="center"/>
        <w:rPr>
          <w:rFonts w:ascii="Bookman Old Style" w:hAnsi="Bookman Old Style"/>
          <w:color w:val="000099"/>
          <w:sz w:val="32"/>
          <w:szCs w:val="32"/>
          <w:lang w:val="uk-UA"/>
        </w:rPr>
      </w:pPr>
    </w:p>
    <w:p w:rsidR="004F7CAB" w:rsidRPr="004F7CAB" w:rsidRDefault="004F7CAB" w:rsidP="004F7CAB">
      <w:pPr>
        <w:ind w:right="-16"/>
        <w:jc w:val="both"/>
        <w:rPr>
          <w:rFonts w:ascii="Times New Roman" w:hAnsi="Times New Roman" w:cs="Times New Roman"/>
          <w:b/>
          <w:color w:val="000000" w:themeColor="text1"/>
          <w:sz w:val="28"/>
          <w:szCs w:val="28"/>
          <w:lang w:val="uk-UA"/>
        </w:rPr>
      </w:pPr>
      <w:r w:rsidRPr="004F7CAB">
        <w:rPr>
          <w:rFonts w:ascii="Times New Roman" w:hAnsi="Times New Roman" w:cs="Times New Roman"/>
          <w:b/>
          <w:color w:val="000000" w:themeColor="text1"/>
          <w:sz w:val="28"/>
          <w:szCs w:val="28"/>
          <w:lang w:val="uk-UA"/>
        </w:rPr>
        <w:t>Упорядник:</w:t>
      </w:r>
    </w:p>
    <w:p w:rsidR="004F7CAB" w:rsidRPr="004F7CAB" w:rsidRDefault="004F7CAB" w:rsidP="004F7CAB">
      <w:pPr>
        <w:ind w:right="-16"/>
        <w:jc w:val="both"/>
        <w:rPr>
          <w:rFonts w:ascii="Times New Roman" w:hAnsi="Times New Roman" w:cs="Times New Roman"/>
          <w:color w:val="000000" w:themeColor="text1"/>
          <w:sz w:val="28"/>
          <w:szCs w:val="28"/>
          <w:lang w:val="uk-UA"/>
        </w:rPr>
      </w:pPr>
      <w:r w:rsidRPr="004F7CAB">
        <w:rPr>
          <w:rFonts w:ascii="Times New Roman" w:hAnsi="Times New Roman" w:cs="Times New Roman"/>
          <w:color w:val="000000" w:themeColor="text1"/>
          <w:sz w:val="28"/>
          <w:szCs w:val="28"/>
          <w:lang w:val="uk-UA"/>
        </w:rPr>
        <w:t>Стах</w:t>
      </w:r>
      <w:r w:rsidR="00D32F8E">
        <w:rPr>
          <w:rFonts w:ascii="Times New Roman" w:hAnsi="Times New Roman" w:cs="Times New Roman"/>
          <w:color w:val="000000" w:themeColor="text1"/>
          <w:sz w:val="28"/>
          <w:szCs w:val="28"/>
          <w:lang w:val="uk-UA"/>
        </w:rPr>
        <w:t>ів І.О., вчитель початкових класів</w:t>
      </w:r>
      <w:r w:rsidRPr="004F7CAB">
        <w:rPr>
          <w:rFonts w:ascii="Times New Roman" w:hAnsi="Times New Roman" w:cs="Times New Roman"/>
          <w:color w:val="000000" w:themeColor="text1"/>
          <w:sz w:val="28"/>
          <w:szCs w:val="28"/>
          <w:lang w:val="uk-UA"/>
        </w:rPr>
        <w:t xml:space="preserve"> Борщівського НКВ «ЗНЗ І-ІІІ ст.№3-гімназія ім.Р.Андріяшика»</w:t>
      </w: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b/>
          <w:color w:val="000000" w:themeColor="text1"/>
          <w:sz w:val="28"/>
          <w:szCs w:val="28"/>
          <w:lang w:val="uk-UA"/>
        </w:rPr>
      </w:pPr>
      <w:r w:rsidRPr="004F7CAB">
        <w:rPr>
          <w:rFonts w:ascii="Times New Roman" w:hAnsi="Times New Roman" w:cs="Times New Roman"/>
          <w:b/>
          <w:color w:val="000000" w:themeColor="text1"/>
          <w:sz w:val="28"/>
          <w:szCs w:val="28"/>
          <w:lang w:val="uk-UA"/>
        </w:rPr>
        <w:t>Рецензент:</w:t>
      </w:r>
    </w:p>
    <w:p w:rsidR="004F7CAB" w:rsidRPr="004F7CAB" w:rsidRDefault="004F7CAB" w:rsidP="004F7CAB">
      <w:pPr>
        <w:ind w:right="-16"/>
        <w:jc w:val="both"/>
        <w:rPr>
          <w:rFonts w:ascii="Times New Roman" w:hAnsi="Times New Roman" w:cs="Times New Roman"/>
          <w:color w:val="000000" w:themeColor="text1"/>
          <w:sz w:val="28"/>
          <w:szCs w:val="28"/>
          <w:lang w:val="uk-UA"/>
        </w:rPr>
      </w:pPr>
      <w:r w:rsidRPr="004F7CAB">
        <w:rPr>
          <w:rFonts w:ascii="Times New Roman" w:hAnsi="Times New Roman" w:cs="Times New Roman"/>
          <w:color w:val="000000" w:themeColor="text1"/>
          <w:sz w:val="28"/>
          <w:szCs w:val="28"/>
          <w:lang w:val="uk-UA"/>
        </w:rPr>
        <w:t xml:space="preserve">Шморгун М.А., головний спеціаліст відділу освіти Борщівської міської ради </w:t>
      </w: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firstLine="708"/>
        <w:jc w:val="both"/>
        <w:rPr>
          <w:rFonts w:ascii="Times New Roman" w:hAnsi="Times New Roman" w:cs="Times New Roman"/>
          <w:color w:val="000000" w:themeColor="text1"/>
          <w:sz w:val="28"/>
          <w:szCs w:val="28"/>
          <w:lang w:val="uk-UA"/>
        </w:rPr>
      </w:pPr>
      <w:r w:rsidRPr="004F7CAB">
        <w:rPr>
          <w:rFonts w:ascii="Times New Roman" w:hAnsi="Times New Roman" w:cs="Times New Roman"/>
          <w:color w:val="000000" w:themeColor="text1"/>
          <w:sz w:val="28"/>
          <w:szCs w:val="28"/>
          <w:lang w:val="uk-UA"/>
        </w:rPr>
        <w:t xml:space="preserve">У методичному посібнику  розроблені  рекомендації, щодо </w:t>
      </w:r>
      <w:r>
        <w:rPr>
          <w:rFonts w:ascii="Times New Roman" w:hAnsi="Times New Roman" w:cs="Times New Roman"/>
          <w:color w:val="000000" w:themeColor="text1"/>
          <w:sz w:val="28"/>
          <w:szCs w:val="28"/>
          <w:lang w:val="uk-UA"/>
        </w:rPr>
        <w:t xml:space="preserve">фомування критичногоо милення в </w:t>
      </w:r>
      <w:r w:rsidRPr="004F7CAB">
        <w:rPr>
          <w:rFonts w:ascii="Times New Roman" w:hAnsi="Times New Roman" w:cs="Times New Roman"/>
          <w:color w:val="000000" w:themeColor="text1"/>
          <w:sz w:val="28"/>
          <w:szCs w:val="28"/>
          <w:lang w:val="uk-UA"/>
        </w:rPr>
        <w:t xml:space="preserve"> учнів початкових класів</w:t>
      </w: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992FCD" w:rsidRDefault="004F7CAB" w:rsidP="004F7CAB">
      <w:pPr>
        <w:ind w:right="-16"/>
        <w:jc w:val="both"/>
        <w:rPr>
          <w:rFonts w:ascii="Times New Roman" w:hAnsi="Times New Roman" w:cs="Times New Roman"/>
          <w:sz w:val="28"/>
          <w:szCs w:val="28"/>
          <w:lang w:val="uk-UA"/>
        </w:rPr>
      </w:pPr>
      <w:r w:rsidRPr="004F7CAB">
        <w:rPr>
          <w:rFonts w:ascii="Times New Roman" w:hAnsi="Times New Roman" w:cs="Times New Roman"/>
          <w:color w:val="000000" w:themeColor="text1"/>
          <w:sz w:val="28"/>
          <w:szCs w:val="28"/>
          <w:lang w:val="uk-UA"/>
        </w:rPr>
        <w:t xml:space="preserve">Схвалено методичною радою відділу освіти Борщвської міської ради (протокол №4 </w:t>
      </w:r>
      <w:r w:rsidRPr="00992FCD">
        <w:rPr>
          <w:rFonts w:ascii="Times New Roman" w:hAnsi="Times New Roman" w:cs="Times New Roman"/>
          <w:sz w:val="28"/>
          <w:szCs w:val="28"/>
          <w:lang w:val="uk-UA"/>
        </w:rPr>
        <w:t xml:space="preserve">від </w:t>
      </w:r>
      <w:r w:rsidR="00992FCD" w:rsidRPr="00992FCD">
        <w:rPr>
          <w:rFonts w:ascii="Times New Roman" w:hAnsi="Times New Roman" w:cs="Times New Roman"/>
          <w:sz w:val="28"/>
          <w:szCs w:val="28"/>
          <w:lang w:val="uk-UA"/>
        </w:rPr>
        <w:t>__.__.2021</w:t>
      </w:r>
      <w:r w:rsidRPr="00992FCD">
        <w:rPr>
          <w:rFonts w:ascii="Times New Roman" w:hAnsi="Times New Roman" w:cs="Times New Roman"/>
          <w:sz w:val="28"/>
          <w:szCs w:val="28"/>
          <w:lang w:val="uk-UA"/>
        </w:rPr>
        <w:t>р.)</w:t>
      </w: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4F7CAB" w:rsidRDefault="004F7CAB" w:rsidP="004F7CAB">
      <w:pPr>
        <w:ind w:right="-16"/>
        <w:jc w:val="both"/>
        <w:rPr>
          <w:rFonts w:ascii="Times New Roman" w:hAnsi="Times New Roman" w:cs="Times New Roman"/>
          <w:color w:val="000000" w:themeColor="text1"/>
          <w:sz w:val="28"/>
          <w:szCs w:val="28"/>
          <w:lang w:val="uk-UA"/>
        </w:rPr>
      </w:pPr>
    </w:p>
    <w:p w:rsidR="004F7CAB" w:rsidRPr="00786949" w:rsidRDefault="004F7CAB" w:rsidP="004F7CAB">
      <w:pPr>
        <w:ind w:right="-16"/>
        <w:jc w:val="both"/>
        <w:rPr>
          <w:color w:val="000000" w:themeColor="text1"/>
          <w:lang w:val="uk-UA"/>
        </w:rPr>
      </w:pPr>
    </w:p>
    <w:p w:rsidR="00C51237" w:rsidRPr="00C51237" w:rsidRDefault="00C51237" w:rsidP="00D81BF8">
      <w:pPr>
        <w:pStyle w:val="1"/>
        <w:rPr>
          <w:i w:val="0"/>
        </w:rPr>
      </w:pPr>
      <w:bookmarkStart w:id="0" w:name="_Toc59397837"/>
      <w:r w:rsidRPr="00412411">
        <w:lastRenderedPageBreak/>
        <w:t>Ф</w:t>
      </w:r>
      <w:r w:rsidR="008773E7" w:rsidRPr="00412411">
        <w:t>ОРМУВ</w:t>
      </w:r>
      <w:r w:rsidR="004F7CAB">
        <w:rPr>
          <w:lang w:val="uk-UA"/>
        </w:rPr>
        <w:t>А</w:t>
      </w:r>
      <w:r w:rsidR="008773E7" w:rsidRPr="00412411">
        <w:t>ННЯ</w:t>
      </w:r>
      <w:r w:rsidR="008773E7">
        <w:rPr>
          <w:lang w:val="uk-UA"/>
        </w:rPr>
        <w:t xml:space="preserve"> </w:t>
      </w:r>
      <w:proofErr w:type="gramStart"/>
      <w:r w:rsidR="008773E7">
        <w:rPr>
          <w:lang w:val="uk-UA"/>
        </w:rPr>
        <w:t>КРИТИЧНОГО</w:t>
      </w:r>
      <w:proofErr w:type="gramEnd"/>
      <w:r w:rsidR="008773E7">
        <w:rPr>
          <w:lang w:val="uk-UA"/>
        </w:rPr>
        <w:t xml:space="preserve"> МИСЛЕННЯ В ПОЧАТКОВІЙ ШКОЛІ</w:t>
      </w:r>
      <w:bookmarkEnd w:id="0"/>
    </w:p>
    <w:p w:rsidR="00412411" w:rsidRPr="00C51237" w:rsidRDefault="00792A17" w:rsidP="00C51237">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column">
              <wp:posOffset>1536700</wp:posOffset>
            </wp:positionH>
            <wp:positionV relativeFrom="paragraph">
              <wp:posOffset>107315</wp:posOffset>
            </wp:positionV>
            <wp:extent cx="4736465" cy="4612640"/>
            <wp:effectExtent l="19050" t="0" r="6985" b="0"/>
            <wp:wrapSquare wrapText="bothSides"/>
            <wp:docPr id="45" name="Рисунок 45" descr="НУШ: Кожен урок – насамперед про розвиток критичного мис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УШ: Кожен урок – насамперед про розвиток критичного мислення"/>
                    <pic:cNvPicPr>
                      <a:picLocks noChangeAspect="1" noChangeArrowheads="1"/>
                    </pic:cNvPicPr>
                  </pic:nvPicPr>
                  <pic:blipFill>
                    <a:blip r:embed="rId9" cstate="print"/>
                    <a:srcRect b="8577"/>
                    <a:stretch>
                      <a:fillRect/>
                    </a:stretch>
                  </pic:blipFill>
                  <pic:spPr bwMode="auto">
                    <a:xfrm>
                      <a:off x="0" y="0"/>
                      <a:ext cx="4736465" cy="4612640"/>
                    </a:xfrm>
                    <a:prstGeom prst="rect">
                      <a:avLst/>
                    </a:prstGeom>
                    <a:noFill/>
                    <a:ln w="9525">
                      <a:noFill/>
                      <a:miter lim="800000"/>
                      <a:headEnd/>
                      <a:tailEnd/>
                    </a:ln>
                  </pic:spPr>
                </pic:pic>
              </a:graphicData>
            </a:graphic>
          </wp:anchor>
        </w:drawing>
      </w:r>
      <w:r w:rsidR="00C51237" w:rsidRPr="00C51237">
        <w:rPr>
          <w:rFonts w:ascii="Times New Roman" w:hAnsi="Times New Roman" w:cs="Times New Roman"/>
          <w:color w:val="000000"/>
          <w:sz w:val="28"/>
          <w:szCs w:val="28"/>
          <w:shd w:val="clear" w:color="auto" w:fill="FFFFFF"/>
          <w:lang w:val="uk-UA"/>
        </w:rPr>
        <w:t>Час вимагає змін у всіх сферах життя людини. І освіта, а в першу чергу школа – одна з найпопулярніших сфер, якої ці зміни стосуються. І саме школі доручається важлива роль – формувати особистість здатну жити і працювати в реаліях сьогодення. Впевнена, призначення вчителя початкових класів у тому, щоб перетворити навчання на радісне для дитини заняття і при цьому сформувати такі життєві компетентності, які допоможуть учню ефективно діяти за межами навчальних ситуацій, розв'язувати в повсякденному житті реальні проблеми.</w:t>
      </w:r>
      <w:r w:rsidRPr="00792A17">
        <w:t xml:space="preserve"> </w:t>
      </w:r>
    </w:p>
    <w:p w:rsidR="00C51237" w:rsidRPr="00C51237" w:rsidRDefault="00C51237" w:rsidP="00C51237">
      <w:pPr>
        <w:spacing w:after="0" w:line="360" w:lineRule="auto"/>
        <w:ind w:firstLine="1134"/>
        <w:jc w:val="both"/>
        <w:rPr>
          <w:rFonts w:ascii="Times New Roman" w:eastAsia="Times New Roman" w:hAnsi="Times New Roman" w:cs="Times New Roman"/>
          <w:iCs/>
          <w:color w:val="010101"/>
          <w:sz w:val="28"/>
          <w:szCs w:val="28"/>
          <w:lang w:val="uk-UA" w:eastAsia="ru-RU"/>
        </w:rPr>
      </w:pPr>
      <w:r w:rsidRPr="00C51237">
        <w:rPr>
          <w:rFonts w:ascii="Times New Roman" w:eastAsia="Times New Roman" w:hAnsi="Times New Roman" w:cs="Times New Roman"/>
          <w:iCs/>
          <w:color w:val="010101"/>
          <w:sz w:val="28"/>
          <w:szCs w:val="28"/>
          <w:lang w:val="uk-UA" w:eastAsia="ru-RU"/>
        </w:rPr>
        <w:t xml:space="preserve">Критичне мислення  один з модних трендів в освіті. </w:t>
      </w:r>
      <w:r w:rsidR="00553E39">
        <w:fldChar w:fldCharType="begin"/>
      </w:r>
      <w:r w:rsidR="00553E39">
        <w:instrText>HYPERLINK "https://nus.org.ua/about/formula/" \t "_blank"</w:instrText>
      </w:r>
      <w:r w:rsidR="00553E39">
        <w:fldChar w:fldCharType="separate"/>
      </w:r>
      <w:r w:rsidRPr="00C51237">
        <w:rPr>
          <w:rFonts w:ascii="Times New Roman" w:eastAsia="Times New Roman" w:hAnsi="Times New Roman" w:cs="Times New Roman"/>
          <w:iCs/>
          <w:sz w:val="28"/>
          <w:szCs w:val="28"/>
          <w:lang w:val="uk-UA" w:eastAsia="ru-RU"/>
        </w:rPr>
        <w:t>Концепція нової української школи</w:t>
      </w:r>
      <w:r w:rsidR="00553E39">
        <w:fldChar w:fldCharType="end"/>
      </w:r>
      <w:r w:rsidRPr="00C51237">
        <w:rPr>
          <w:rFonts w:ascii="Times New Roman" w:eastAsia="Times New Roman" w:hAnsi="Times New Roman" w:cs="Times New Roman"/>
          <w:iCs/>
          <w:sz w:val="28"/>
          <w:szCs w:val="28"/>
          <w:lang w:val="uk-UA" w:eastAsia="ru-RU"/>
        </w:rPr>
        <w:t xml:space="preserve"> наголошує</w:t>
      </w:r>
      <w:r w:rsidRPr="00C51237">
        <w:rPr>
          <w:rFonts w:ascii="Times New Roman" w:eastAsia="Times New Roman" w:hAnsi="Times New Roman" w:cs="Times New Roman"/>
          <w:iCs/>
          <w:color w:val="010101"/>
          <w:sz w:val="28"/>
          <w:szCs w:val="28"/>
          <w:lang w:val="uk-UA" w:eastAsia="ru-RU"/>
        </w:rPr>
        <w:t>, що його розвиток є одним з наскрізних завдань освітнього процесу.</w:t>
      </w:r>
    </w:p>
    <w:p w:rsidR="00C51237" w:rsidRDefault="00C51237" w:rsidP="00C51237">
      <w:pPr>
        <w:spacing w:after="0" w:line="360" w:lineRule="auto"/>
        <w:ind w:firstLine="1134"/>
        <w:jc w:val="both"/>
        <w:rPr>
          <w:rFonts w:ascii="Times New Roman" w:hAnsi="Times New Roman" w:cs="Times New Roman"/>
          <w:color w:val="000000"/>
          <w:sz w:val="28"/>
          <w:szCs w:val="28"/>
          <w:lang w:val="uk-UA"/>
        </w:rPr>
      </w:pPr>
      <w:r w:rsidRPr="00C51237">
        <w:rPr>
          <w:rFonts w:ascii="Times New Roman" w:eastAsia="Times New Roman" w:hAnsi="Times New Roman" w:cs="Times New Roman"/>
          <w:iCs/>
          <w:color w:val="010101"/>
          <w:sz w:val="28"/>
          <w:szCs w:val="28"/>
          <w:lang w:val="uk-UA" w:eastAsia="ru-RU"/>
        </w:rPr>
        <w:t xml:space="preserve">Шоб навчати дітей розрізняти факт і суб’єктивне бачення, не піддаватися на маніпуляції слід використовувати методи розвитку критичного </w:t>
      </w:r>
      <w:r w:rsidRPr="00C51237">
        <w:rPr>
          <w:rFonts w:ascii="Times New Roman" w:eastAsia="Times New Roman" w:hAnsi="Times New Roman" w:cs="Times New Roman"/>
          <w:iCs/>
          <w:color w:val="010101"/>
          <w:sz w:val="28"/>
          <w:szCs w:val="28"/>
          <w:lang w:val="uk-UA" w:eastAsia="ru-RU"/>
        </w:rPr>
        <w:lastRenderedPageBreak/>
        <w:t>мислення під час уроків.</w:t>
      </w:r>
      <w:r w:rsidRPr="00C51237">
        <w:rPr>
          <w:rFonts w:ascii="Times New Roman" w:hAnsi="Times New Roman" w:cs="Times New Roman"/>
          <w:color w:val="000000"/>
          <w:sz w:val="28"/>
          <w:szCs w:val="28"/>
          <w:lang w:val="uk-UA"/>
        </w:rPr>
        <w:t xml:space="preserve">  Ця технологія  допомагає учню не тільки засвоїти певний обсяг знань, а й сприяє його розвитку особистісних якостей. </w:t>
      </w:r>
    </w:p>
    <w:p w:rsidR="00C51237" w:rsidRPr="00C51237" w:rsidRDefault="00C51237" w:rsidP="00C51237">
      <w:pPr>
        <w:spacing w:after="0" w:line="360" w:lineRule="auto"/>
        <w:ind w:firstLine="1134"/>
        <w:jc w:val="both"/>
        <w:rPr>
          <w:rFonts w:ascii="Times New Roman" w:hAnsi="Times New Roman" w:cs="Times New Roman"/>
          <w:color w:val="000000"/>
          <w:sz w:val="28"/>
          <w:szCs w:val="28"/>
          <w:lang w:val="uk-UA"/>
        </w:rPr>
      </w:pPr>
      <w:r w:rsidRPr="00C51237">
        <w:rPr>
          <w:rFonts w:ascii="Times New Roman" w:eastAsia="Times New Roman" w:hAnsi="Times New Roman" w:cs="Times New Roman"/>
          <w:color w:val="141414"/>
          <w:sz w:val="28"/>
          <w:szCs w:val="28"/>
          <w:lang w:val="uk-UA" w:eastAsia="ru-RU"/>
        </w:rPr>
        <w:t xml:space="preserve"> Мислити критично означає вільно використовувати розумові стратегії та операції високого рівня для формулювання обґрунтованих висновків і оцінок, прийняття рішень. </w:t>
      </w:r>
      <w:r w:rsidRPr="00C51237">
        <w:rPr>
          <w:rFonts w:ascii="Times New Roman" w:hAnsi="Times New Roman" w:cs="Times New Roman"/>
          <w:color w:val="000000"/>
          <w:sz w:val="28"/>
          <w:szCs w:val="28"/>
          <w:lang w:val="uk-UA"/>
        </w:rPr>
        <w:t xml:space="preserve"> Критичне мислення і вміння вирішувати проблеми відноситься до навичок ХХІ століття.</w:t>
      </w:r>
    </w:p>
    <w:p w:rsidR="00C51237" w:rsidRPr="00C51237" w:rsidRDefault="00C51237" w:rsidP="00C51237">
      <w:pPr>
        <w:pStyle w:val="a3"/>
        <w:shd w:val="clear" w:color="auto" w:fill="FFFFFF"/>
        <w:spacing w:before="0" w:beforeAutospacing="0" w:after="0" w:afterAutospacing="0" w:line="360" w:lineRule="auto"/>
        <w:ind w:firstLine="851"/>
        <w:jc w:val="both"/>
        <w:rPr>
          <w:color w:val="000000"/>
          <w:sz w:val="28"/>
          <w:szCs w:val="28"/>
          <w:lang w:val="uk-UA"/>
        </w:rPr>
      </w:pPr>
      <w:r w:rsidRPr="00C51237">
        <w:rPr>
          <w:color w:val="000000"/>
          <w:sz w:val="28"/>
          <w:szCs w:val="28"/>
          <w:lang w:val="uk-UA"/>
        </w:rPr>
        <w:t> </w:t>
      </w:r>
      <w:r w:rsidRPr="00C51237">
        <w:rPr>
          <w:color w:val="000000"/>
          <w:sz w:val="28"/>
          <w:szCs w:val="28"/>
          <w:shd w:val="clear" w:color="auto" w:fill="FFFFFF"/>
          <w:lang w:val="uk-UA"/>
        </w:rPr>
        <w:t>Навчити дітей 1 – 4 класів мислити критично означає, на мою думку, правильно поставити запитання, направити увагу в правильне русло, вчити роботи висновки та знаходити рішення. Для того, щоб кожна дитина могла розвинути свої творчі можливості, необхідне розумне керівництво з боку вчителя.</w:t>
      </w:r>
    </w:p>
    <w:p w:rsidR="00C51237" w:rsidRPr="00C51237" w:rsidRDefault="00D81BF8" w:rsidP="00C51237">
      <w:pPr>
        <w:spacing w:after="0" w:line="360" w:lineRule="auto"/>
        <w:ind w:firstLine="1134"/>
        <w:jc w:val="both"/>
        <w:rPr>
          <w:rFonts w:ascii="Times New Roman" w:eastAsia="Times New Roman" w:hAnsi="Times New Roman" w:cs="Times New Roman"/>
          <w:color w:val="141414"/>
          <w:sz w:val="28"/>
          <w:szCs w:val="28"/>
          <w:lang w:val="uk-UA" w:eastAsia="ru-RU"/>
        </w:rPr>
      </w:pPr>
      <w:r>
        <w:rPr>
          <w:rFonts w:ascii="Times New Roman" w:eastAsia="Times New Roman" w:hAnsi="Times New Roman" w:cs="Times New Roman"/>
          <w:noProof/>
          <w:color w:val="141414"/>
          <w:sz w:val="28"/>
          <w:szCs w:val="28"/>
          <w:lang w:eastAsia="ru-RU"/>
        </w:rPr>
        <w:drawing>
          <wp:anchor distT="0" distB="0" distL="114300" distR="114300" simplePos="0" relativeHeight="251664384" behindDoc="0" locked="0" layoutInCell="1" allowOverlap="1">
            <wp:simplePos x="0" y="0"/>
            <wp:positionH relativeFrom="column">
              <wp:posOffset>22225</wp:posOffset>
            </wp:positionH>
            <wp:positionV relativeFrom="paragraph">
              <wp:posOffset>668655</wp:posOffset>
            </wp:positionV>
            <wp:extent cx="6120130" cy="4139565"/>
            <wp:effectExtent l="19050" t="0" r="0" b="0"/>
            <wp:wrapSquare wrapText="bothSides"/>
            <wp:docPr id="8" name="Рисунок 52" descr="Як розвивати критичне мислення дит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Як розвивати критичне мислення дитини”"/>
                    <pic:cNvPicPr>
                      <a:picLocks noChangeAspect="1" noChangeArrowheads="1"/>
                    </pic:cNvPicPr>
                  </pic:nvPicPr>
                  <pic:blipFill>
                    <a:blip r:embed="rId10" cstate="print"/>
                    <a:srcRect t="15245"/>
                    <a:stretch>
                      <a:fillRect/>
                    </a:stretch>
                  </pic:blipFill>
                  <pic:spPr bwMode="auto">
                    <a:xfrm>
                      <a:off x="0" y="0"/>
                      <a:ext cx="6120130" cy="4139565"/>
                    </a:xfrm>
                    <a:prstGeom prst="rect">
                      <a:avLst/>
                    </a:prstGeom>
                    <a:noFill/>
                    <a:ln w="9525">
                      <a:noFill/>
                      <a:miter lim="800000"/>
                      <a:headEnd/>
                      <a:tailEnd/>
                    </a:ln>
                  </pic:spPr>
                </pic:pic>
              </a:graphicData>
            </a:graphic>
          </wp:anchor>
        </w:drawing>
      </w:r>
      <w:r w:rsidR="00C51237" w:rsidRPr="00C51237">
        <w:rPr>
          <w:rFonts w:ascii="Times New Roman" w:eastAsia="Times New Roman" w:hAnsi="Times New Roman" w:cs="Times New Roman"/>
          <w:color w:val="141414"/>
          <w:sz w:val="28"/>
          <w:szCs w:val="28"/>
          <w:lang w:val="uk-UA" w:eastAsia="ru-RU"/>
        </w:rPr>
        <w:t>З педагогічної точки зору критичне мислення – це комплекс мисленнєвих операцій, що характеризується здатністю людини:</w:t>
      </w:r>
    </w:p>
    <w:p w:rsidR="00C51237" w:rsidRPr="00C51237" w:rsidRDefault="00C51237" w:rsidP="00C51237">
      <w:pPr>
        <w:numPr>
          <w:ilvl w:val="0"/>
          <w:numId w:val="1"/>
        </w:numPr>
        <w:spacing w:after="0" w:line="360" w:lineRule="auto"/>
        <w:ind w:left="0" w:firstLine="1134"/>
        <w:jc w:val="both"/>
        <w:rPr>
          <w:rFonts w:ascii="Times New Roman" w:eastAsia="Times New Roman" w:hAnsi="Times New Roman" w:cs="Times New Roman"/>
          <w:color w:val="010101"/>
          <w:sz w:val="28"/>
          <w:szCs w:val="28"/>
          <w:lang w:val="uk-UA" w:eastAsia="ru-RU"/>
        </w:rPr>
      </w:pPr>
      <w:r w:rsidRPr="00C51237">
        <w:rPr>
          <w:rFonts w:ascii="Times New Roman" w:eastAsia="Times New Roman" w:hAnsi="Times New Roman" w:cs="Times New Roman"/>
          <w:color w:val="010101"/>
          <w:sz w:val="28"/>
          <w:szCs w:val="28"/>
          <w:lang w:val="uk-UA" w:eastAsia="ru-RU"/>
        </w:rPr>
        <w:t>аналізувати, порівнювати, синтезувати, оцінювати інформацію з будь-яких джерел;</w:t>
      </w:r>
      <w:r w:rsidR="00D81BF8" w:rsidRPr="00D81BF8">
        <w:rPr>
          <w:noProof/>
          <w:lang w:eastAsia="ru-RU"/>
        </w:rPr>
        <w:t xml:space="preserve"> </w:t>
      </w:r>
    </w:p>
    <w:p w:rsidR="00C51237" w:rsidRPr="00C51237" w:rsidRDefault="00C51237" w:rsidP="00C51237">
      <w:pPr>
        <w:numPr>
          <w:ilvl w:val="0"/>
          <w:numId w:val="1"/>
        </w:numPr>
        <w:spacing w:after="0" w:line="360" w:lineRule="auto"/>
        <w:ind w:left="0" w:firstLine="1134"/>
        <w:jc w:val="both"/>
        <w:rPr>
          <w:rFonts w:ascii="Times New Roman" w:eastAsia="Times New Roman" w:hAnsi="Times New Roman" w:cs="Times New Roman"/>
          <w:color w:val="010101"/>
          <w:sz w:val="28"/>
          <w:szCs w:val="28"/>
          <w:lang w:val="uk-UA" w:eastAsia="ru-RU"/>
        </w:rPr>
      </w:pPr>
      <w:r w:rsidRPr="00C51237">
        <w:rPr>
          <w:rFonts w:ascii="Times New Roman" w:eastAsia="Times New Roman" w:hAnsi="Times New Roman" w:cs="Times New Roman"/>
          <w:color w:val="010101"/>
          <w:sz w:val="28"/>
          <w:szCs w:val="28"/>
          <w:lang w:val="uk-UA" w:eastAsia="ru-RU"/>
        </w:rPr>
        <w:t>бачити проблеми, ставити запитання;</w:t>
      </w:r>
    </w:p>
    <w:p w:rsidR="00C51237" w:rsidRPr="00C51237" w:rsidRDefault="00C51237" w:rsidP="00C51237">
      <w:pPr>
        <w:numPr>
          <w:ilvl w:val="0"/>
          <w:numId w:val="1"/>
        </w:numPr>
        <w:spacing w:after="0" w:line="360" w:lineRule="auto"/>
        <w:ind w:left="0" w:firstLine="1134"/>
        <w:jc w:val="both"/>
        <w:rPr>
          <w:rFonts w:ascii="Times New Roman" w:eastAsia="Times New Roman" w:hAnsi="Times New Roman" w:cs="Times New Roman"/>
          <w:color w:val="010101"/>
          <w:sz w:val="28"/>
          <w:szCs w:val="28"/>
          <w:lang w:val="uk-UA" w:eastAsia="ru-RU"/>
        </w:rPr>
      </w:pPr>
      <w:r w:rsidRPr="00C51237">
        <w:rPr>
          <w:rFonts w:ascii="Times New Roman" w:eastAsia="Times New Roman" w:hAnsi="Times New Roman" w:cs="Times New Roman"/>
          <w:color w:val="010101"/>
          <w:sz w:val="28"/>
          <w:szCs w:val="28"/>
          <w:lang w:val="uk-UA" w:eastAsia="ru-RU"/>
        </w:rPr>
        <w:lastRenderedPageBreak/>
        <w:t>висувати гіпотези та оцінювати альтернативи;</w:t>
      </w:r>
    </w:p>
    <w:p w:rsidR="00C51237" w:rsidRPr="00C51237" w:rsidRDefault="00C51237" w:rsidP="00C51237">
      <w:pPr>
        <w:numPr>
          <w:ilvl w:val="0"/>
          <w:numId w:val="1"/>
        </w:numPr>
        <w:spacing w:after="0" w:line="360" w:lineRule="auto"/>
        <w:ind w:left="0" w:firstLine="1134"/>
        <w:jc w:val="both"/>
        <w:rPr>
          <w:rFonts w:ascii="Times New Roman" w:eastAsia="Times New Roman" w:hAnsi="Times New Roman" w:cs="Times New Roman"/>
          <w:color w:val="010101"/>
          <w:sz w:val="28"/>
          <w:szCs w:val="28"/>
          <w:lang w:val="uk-UA" w:eastAsia="ru-RU"/>
        </w:rPr>
      </w:pPr>
      <w:r w:rsidRPr="00C51237">
        <w:rPr>
          <w:rFonts w:ascii="Times New Roman" w:eastAsia="Times New Roman" w:hAnsi="Times New Roman" w:cs="Times New Roman"/>
          <w:color w:val="010101"/>
          <w:sz w:val="28"/>
          <w:szCs w:val="28"/>
          <w:lang w:val="uk-UA" w:eastAsia="ru-RU"/>
        </w:rPr>
        <w:t>робити свідомий вибір, приймати рішення та обґрунтовувати його.</w:t>
      </w:r>
    </w:p>
    <w:p w:rsidR="00C51237" w:rsidRPr="00C51237" w:rsidRDefault="00C51237" w:rsidP="00C51237">
      <w:pPr>
        <w:pStyle w:val="a4"/>
        <w:spacing w:after="0" w:line="360" w:lineRule="auto"/>
        <w:ind w:left="0" w:firstLine="720"/>
        <w:jc w:val="both"/>
        <w:rPr>
          <w:rFonts w:ascii="Times New Roman" w:eastAsia="Times New Roman" w:hAnsi="Times New Roman" w:cs="Times New Roman"/>
          <w:color w:val="141414"/>
          <w:sz w:val="28"/>
          <w:szCs w:val="28"/>
          <w:lang w:val="uk-UA" w:eastAsia="ru-RU"/>
        </w:rPr>
      </w:pPr>
      <w:r w:rsidRPr="00C51237">
        <w:rPr>
          <w:rFonts w:ascii="Times New Roman" w:eastAsia="Times New Roman" w:hAnsi="Times New Roman" w:cs="Times New Roman"/>
          <w:color w:val="141414"/>
          <w:sz w:val="28"/>
          <w:szCs w:val="28"/>
          <w:lang w:val="uk-UA" w:eastAsia="ru-RU"/>
        </w:rPr>
        <w:t>Цим мисленнєвим операціям можна і необхідно навчати, а далі – вдосконалювати їх, тренувати, як, наприклад, тренують м’язи спортсмени чи техніку гри – музиканти. І саме школа є ідеальним середовищем для цього.</w:t>
      </w:r>
    </w:p>
    <w:p w:rsidR="00C51237" w:rsidRPr="00C51237" w:rsidRDefault="00553E39" w:rsidP="00C5123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color w:val="010101"/>
          <w:sz w:val="28"/>
          <w:szCs w:val="28"/>
          <w:lang w:val="uk-UA"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аття Розвиток критичного мислення на уроках української мови в початковій  школі" style="width:24.3pt;height:24.3pt"/>
        </w:pict>
      </w:r>
    </w:p>
    <w:p w:rsidR="00D81BF8" w:rsidRDefault="00C51237" w:rsidP="00D81BF8">
      <w:pPr>
        <w:spacing w:after="0" w:line="360" w:lineRule="auto"/>
        <w:ind w:firstLine="851"/>
        <w:jc w:val="both"/>
        <w:rPr>
          <w:rFonts w:ascii="Times New Roman" w:hAnsi="Times New Roman" w:cs="Times New Roman"/>
          <w:color w:val="000000"/>
          <w:sz w:val="28"/>
          <w:szCs w:val="28"/>
          <w:shd w:val="clear" w:color="auto" w:fill="FFFFFF"/>
          <w:lang w:val="uk-UA"/>
        </w:rPr>
      </w:pPr>
      <w:r w:rsidRPr="00C51237">
        <w:rPr>
          <w:rFonts w:ascii="Times New Roman" w:hAnsi="Times New Roman" w:cs="Times New Roman"/>
          <w:color w:val="000000"/>
          <w:sz w:val="28"/>
          <w:szCs w:val="28"/>
          <w:shd w:val="clear" w:color="auto" w:fill="FFFFFF"/>
          <w:lang w:val="uk-UA"/>
        </w:rPr>
        <w:t>Олександра Савченко, відомий фахівець в галузі загальної педагогіки і дидактики початкової школи, серед усіх мотивів навчальної діяльності центральним і найсильнішим називає пізнавальний інтерес, що виникає і зміцнюється лише в ситуації пошуку нових знань, інтелектуального напруження та самостійної діяльності.</w:t>
      </w:r>
    </w:p>
    <w:p w:rsidR="00C51237" w:rsidRPr="00C51237" w:rsidRDefault="00C51237" w:rsidP="00D81BF8">
      <w:pPr>
        <w:spacing w:after="0" w:line="360" w:lineRule="auto"/>
        <w:ind w:firstLine="851"/>
        <w:jc w:val="both"/>
        <w:rPr>
          <w:rFonts w:ascii="Times New Roman" w:eastAsia="Times New Roman" w:hAnsi="Times New Roman" w:cs="Times New Roman"/>
          <w:color w:val="000000"/>
          <w:sz w:val="28"/>
          <w:szCs w:val="28"/>
          <w:lang w:val="uk-UA" w:eastAsia="ru-RU"/>
        </w:rPr>
      </w:pPr>
      <w:r w:rsidRPr="00C51237">
        <w:rPr>
          <w:rFonts w:ascii="Times New Roman" w:eastAsia="Times New Roman" w:hAnsi="Times New Roman" w:cs="Times New Roman"/>
          <w:color w:val="000000"/>
          <w:sz w:val="28"/>
          <w:szCs w:val="28"/>
          <w:lang w:val="uk-UA" w:eastAsia="ru-RU"/>
        </w:rPr>
        <w:t>Навчити учнів мислити критично з першого уроку фактично неможливо. Критичне мислення формується поступово, воно є результатом щоденної роботи вчителя й учня, з уроку в урок, з року в рік. Виділяю певні умови, створення яких здатне спонукати і стимулювати учнів до критичного мислення:</w:t>
      </w:r>
      <w:r w:rsidR="00D81BF8">
        <w:rPr>
          <w:rFonts w:ascii="Times New Roman" w:eastAsia="Times New Roman" w:hAnsi="Times New Roman" w:cs="Times New Roman"/>
          <w:color w:val="000000"/>
          <w:sz w:val="28"/>
          <w:szCs w:val="28"/>
          <w:lang w:val="uk-UA" w:eastAsia="ru-RU"/>
        </w:rPr>
        <w:t xml:space="preserve"> </w:t>
      </w:r>
    </w:p>
    <w:p w:rsidR="00C51237" w:rsidRPr="00C51237" w:rsidRDefault="00C51237" w:rsidP="00C51237">
      <w:pPr>
        <w:numPr>
          <w:ilvl w:val="0"/>
          <w:numId w:val="2"/>
        </w:numPr>
        <w:shd w:val="clear" w:color="auto" w:fill="FFFFFF"/>
        <w:spacing w:after="0" w:line="360" w:lineRule="auto"/>
        <w:ind w:left="0" w:firstLine="851"/>
        <w:rPr>
          <w:rFonts w:ascii="Times New Roman" w:eastAsia="Times New Roman" w:hAnsi="Times New Roman" w:cs="Times New Roman"/>
          <w:color w:val="000000"/>
          <w:sz w:val="28"/>
          <w:szCs w:val="28"/>
          <w:lang w:val="uk-UA" w:eastAsia="ru-RU"/>
        </w:rPr>
      </w:pPr>
      <w:r w:rsidRPr="00C51237">
        <w:rPr>
          <w:rFonts w:ascii="Times New Roman" w:eastAsia="Times New Roman" w:hAnsi="Times New Roman" w:cs="Times New Roman"/>
          <w:color w:val="000000"/>
          <w:sz w:val="28"/>
          <w:szCs w:val="28"/>
          <w:lang w:val="uk-UA" w:eastAsia="ru-RU"/>
        </w:rPr>
        <w:t>час,</w:t>
      </w:r>
    </w:p>
    <w:p w:rsidR="00C51237" w:rsidRPr="00C51237" w:rsidRDefault="00C51237" w:rsidP="00C51237">
      <w:pPr>
        <w:numPr>
          <w:ilvl w:val="0"/>
          <w:numId w:val="2"/>
        </w:numPr>
        <w:shd w:val="clear" w:color="auto" w:fill="FFFFFF"/>
        <w:spacing w:after="0" w:line="360" w:lineRule="auto"/>
        <w:ind w:left="0" w:firstLine="851"/>
        <w:rPr>
          <w:rFonts w:ascii="Times New Roman" w:eastAsia="Times New Roman" w:hAnsi="Times New Roman" w:cs="Times New Roman"/>
          <w:color w:val="000000"/>
          <w:sz w:val="28"/>
          <w:szCs w:val="28"/>
          <w:lang w:val="uk-UA" w:eastAsia="ru-RU"/>
        </w:rPr>
      </w:pPr>
      <w:r w:rsidRPr="00C51237">
        <w:rPr>
          <w:rFonts w:ascii="Times New Roman" w:eastAsia="Times New Roman" w:hAnsi="Times New Roman" w:cs="Times New Roman"/>
          <w:color w:val="000000"/>
          <w:sz w:val="28"/>
          <w:szCs w:val="28"/>
          <w:lang w:val="uk-UA" w:eastAsia="ru-RU"/>
        </w:rPr>
        <w:t>очікування ідей,</w:t>
      </w:r>
    </w:p>
    <w:p w:rsidR="00C51237" w:rsidRPr="00C51237" w:rsidRDefault="00C51237" w:rsidP="00C51237">
      <w:pPr>
        <w:numPr>
          <w:ilvl w:val="0"/>
          <w:numId w:val="2"/>
        </w:numPr>
        <w:shd w:val="clear" w:color="auto" w:fill="FFFFFF"/>
        <w:spacing w:after="0" w:line="360" w:lineRule="auto"/>
        <w:ind w:left="0" w:firstLine="851"/>
        <w:rPr>
          <w:rFonts w:ascii="Times New Roman" w:eastAsia="Times New Roman" w:hAnsi="Times New Roman" w:cs="Times New Roman"/>
          <w:color w:val="000000"/>
          <w:sz w:val="28"/>
          <w:szCs w:val="28"/>
          <w:lang w:val="uk-UA" w:eastAsia="ru-RU"/>
        </w:rPr>
      </w:pPr>
      <w:r w:rsidRPr="00C51237">
        <w:rPr>
          <w:rFonts w:ascii="Times New Roman" w:eastAsia="Times New Roman" w:hAnsi="Times New Roman" w:cs="Times New Roman"/>
          <w:color w:val="000000"/>
          <w:sz w:val="28"/>
          <w:szCs w:val="28"/>
          <w:lang w:val="uk-UA" w:eastAsia="ru-RU"/>
        </w:rPr>
        <w:t>спілкування,</w:t>
      </w:r>
    </w:p>
    <w:p w:rsidR="00C51237" w:rsidRPr="00C51237" w:rsidRDefault="00C51237" w:rsidP="00C51237">
      <w:pPr>
        <w:numPr>
          <w:ilvl w:val="0"/>
          <w:numId w:val="2"/>
        </w:numPr>
        <w:shd w:val="clear" w:color="auto" w:fill="FFFFFF"/>
        <w:spacing w:after="0" w:line="360" w:lineRule="auto"/>
        <w:ind w:left="0" w:firstLine="851"/>
        <w:rPr>
          <w:rFonts w:ascii="Times New Roman" w:eastAsia="Times New Roman" w:hAnsi="Times New Roman" w:cs="Times New Roman"/>
          <w:color w:val="000000"/>
          <w:sz w:val="28"/>
          <w:szCs w:val="28"/>
          <w:lang w:val="uk-UA" w:eastAsia="ru-RU"/>
        </w:rPr>
      </w:pPr>
      <w:r w:rsidRPr="00C51237">
        <w:rPr>
          <w:rFonts w:ascii="Times New Roman" w:eastAsia="Times New Roman" w:hAnsi="Times New Roman" w:cs="Times New Roman"/>
          <w:color w:val="000000"/>
          <w:sz w:val="28"/>
          <w:szCs w:val="28"/>
          <w:lang w:val="uk-UA" w:eastAsia="ru-RU"/>
        </w:rPr>
        <w:t>цінування думок інших,</w:t>
      </w:r>
    </w:p>
    <w:p w:rsidR="00C51237" w:rsidRPr="00C51237" w:rsidRDefault="00C51237" w:rsidP="00C51237">
      <w:pPr>
        <w:numPr>
          <w:ilvl w:val="0"/>
          <w:numId w:val="2"/>
        </w:numPr>
        <w:shd w:val="clear" w:color="auto" w:fill="FFFFFF"/>
        <w:spacing w:after="0" w:line="360" w:lineRule="auto"/>
        <w:ind w:left="0" w:firstLine="851"/>
        <w:rPr>
          <w:rFonts w:ascii="Times New Roman" w:eastAsia="Times New Roman" w:hAnsi="Times New Roman" w:cs="Times New Roman"/>
          <w:color w:val="000000"/>
          <w:sz w:val="28"/>
          <w:szCs w:val="28"/>
          <w:lang w:val="uk-UA" w:eastAsia="ru-RU"/>
        </w:rPr>
      </w:pPr>
      <w:r w:rsidRPr="00C51237">
        <w:rPr>
          <w:rFonts w:ascii="Times New Roman" w:eastAsia="Times New Roman" w:hAnsi="Times New Roman" w:cs="Times New Roman"/>
          <w:color w:val="000000"/>
          <w:sz w:val="28"/>
          <w:szCs w:val="28"/>
          <w:lang w:val="uk-UA" w:eastAsia="ru-RU"/>
        </w:rPr>
        <w:t>віра в сили учнів,</w:t>
      </w:r>
    </w:p>
    <w:p w:rsidR="00C51237" w:rsidRDefault="00D81BF8" w:rsidP="00C51237">
      <w:pPr>
        <w:numPr>
          <w:ilvl w:val="0"/>
          <w:numId w:val="2"/>
        </w:numPr>
        <w:shd w:val="clear" w:color="auto" w:fill="FFFFFF"/>
        <w:spacing w:after="0" w:line="360" w:lineRule="auto"/>
        <w:ind w:left="0" w:firstLine="851"/>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1958975</wp:posOffset>
            </wp:positionH>
            <wp:positionV relativeFrom="paragraph">
              <wp:posOffset>266065</wp:posOffset>
            </wp:positionV>
            <wp:extent cx="3887470" cy="2778760"/>
            <wp:effectExtent l="19050" t="0" r="0" b="0"/>
            <wp:wrapSquare wrapText="bothSides"/>
            <wp:docPr id="3" name="Рисунок 42" descr="Як розвивати критичне мислення в учнів (з прикладом уроку) | Нова  українська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Як розвивати критичне мислення в учнів (з прикладом уроку) | Нова  українська школа"/>
                    <pic:cNvPicPr>
                      <a:picLocks noChangeAspect="1" noChangeArrowheads="1"/>
                    </pic:cNvPicPr>
                  </pic:nvPicPr>
                  <pic:blipFill>
                    <a:blip r:embed="rId11" cstate="print"/>
                    <a:srcRect/>
                    <a:stretch>
                      <a:fillRect/>
                    </a:stretch>
                  </pic:blipFill>
                  <pic:spPr bwMode="auto">
                    <a:xfrm>
                      <a:off x="0" y="0"/>
                      <a:ext cx="3887470" cy="2778760"/>
                    </a:xfrm>
                    <a:prstGeom prst="rect">
                      <a:avLst/>
                    </a:prstGeom>
                    <a:noFill/>
                    <a:ln w="9525">
                      <a:noFill/>
                      <a:miter lim="800000"/>
                      <a:headEnd/>
                      <a:tailEnd/>
                    </a:ln>
                  </pic:spPr>
                </pic:pic>
              </a:graphicData>
            </a:graphic>
          </wp:anchor>
        </w:drawing>
      </w:r>
      <w:r w:rsidR="00C51237" w:rsidRPr="00C51237">
        <w:rPr>
          <w:rFonts w:ascii="Times New Roman" w:eastAsia="Times New Roman" w:hAnsi="Times New Roman" w:cs="Times New Roman"/>
          <w:color w:val="000000"/>
          <w:sz w:val="28"/>
          <w:szCs w:val="28"/>
          <w:lang w:val="uk-UA" w:eastAsia="ru-RU"/>
        </w:rPr>
        <w:t>активна позиція всіх учасників освітнього процесу.</w:t>
      </w:r>
    </w:p>
    <w:p w:rsidR="00D81BF8" w:rsidRDefault="00D81BF8" w:rsidP="00D81BF8">
      <w:pPr>
        <w:shd w:val="clear" w:color="auto" w:fill="FFFFFF"/>
        <w:spacing w:after="0" w:line="360" w:lineRule="auto"/>
        <w:rPr>
          <w:rFonts w:ascii="Times New Roman" w:eastAsia="Times New Roman" w:hAnsi="Times New Roman" w:cs="Times New Roman"/>
          <w:color w:val="000000"/>
          <w:sz w:val="28"/>
          <w:szCs w:val="28"/>
          <w:lang w:val="uk-UA" w:eastAsia="ru-RU"/>
        </w:rPr>
      </w:pPr>
    </w:p>
    <w:p w:rsidR="00D81BF8" w:rsidRDefault="00D81BF8" w:rsidP="00D81BF8">
      <w:pPr>
        <w:shd w:val="clear" w:color="auto" w:fill="FFFFFF"/>
        <w:spacing w:after="0" w:line="360" w:lineRule="auto"/>
        <w:rPr>
          <w:rFonts w:ascii="Times New Roman" w:eastAsia="Times New Roman" w:hAnsi="Times New Roman" w:cs="Times New Roman"/>
          <w:color w:val="000000"/>
          <w:sz w:val="28"/>
          <w:szCs w:val="28"/>
          <w:lang w:val="uk-UA" w:eastAsia="ru-RU"/>
        </w:rPr>
      </w:pPr>
    </w:p>
    <w:p w:rsidR="00D81BF8" w:rsidRDefault="00D81BF8" w:rsidP="00D81BF8">
      <w:pPr>
        <w:shd w:val="clear" w:color="auto" w:fill="FFFFFF"/>
        <w:spacing w:after="0" w:line="360" w:lineRule="auto"/>
        <w:rPr>
          <w:rFonts w:ascii="Times New Roman" w:eastAsia="Times New Roman" w:hAnsi="Times New Roman" w:cs="Times New Roman"/>
          <w:color w:val="000000"/>
          <w:sz w:val="28"/>
          <w:szCs w:val="28"/>
          <w:lang w:val="uk-UA" w:eastAsia="ru-RU"/>
        </w:rPr>
      </w:pPr>
    </w:p>
    <w:p w:rsidR="00D81BF8" w:rsidRDefault="00D81BF8" w:rsidP="00D81BF8">
      <w:pPr>
        <w:shd w:val="clear" w:color="auto" w:fill="FFFFFF"/>
        <w:spacing w:after="0" w:line="360" w:lineRule="auto"/>
        <w:rPr>
          <w:rFonts w:ascii="Times New Roman" w:eastAsia="Times New Roman" w:hAnsi="Times New Roman" w:cs="Times New Roman"/>
          <w:color w:val="000000"/>
          <w:sz w:val="28"/>
          <w:szCs w:val="28"/>
          <w:lang w:val="uk-UA" w:eastAsia="ru-RU"/>
        </w:rPr>
      </w:pPr>
    </w:p>
    <w:p w:rsidR="00D81BF8" w:rsidRDefault="00D81BF8" w:rsidP="00D81BF8">
      <w:pPr>
        <w:shd w:val="clear" w:color="auto" w:fill="FFFFFF"/>
        <w:spacing w:after="0" w:line="360" w:lineRule="auto"/>
        <w:rPr>
          <w:rFonts w:ascii="Times New Roman" w:eastAsia="Times New Roman" w:hAnsi="Times New Roman" w:cs="Times New Roman"/>
          <w:color w:val="000000"/>
          <w:sz w:val="28"/>
          <w:szCs w:val="28"/>
          <w:lang w:val="uk-UA" w:eastAsia="ru-RU"/>
        </w:rPr>
      </w:pPr>
    </w:p>
    <w:p w:rsidR="00D81BF8" w:rsidRDefault="00D81BF8" w:rsidP="00D81BF8">
      <w:pPr>
        <w:shd w:val="clear" w:color="auto" w:fill="FFFFFF"/>
        <w:spacing w:after="0" w:line="360" w:lineRule="auto"/>
        <w:rPr>
          <w:rFonts w:ascii="Times New Roman" w:eastAsia="Times New Roman" w:hAnsi="Times New Roman" w:cs="Times New Roman"/>
          <w:color w:val="000000"/>
          <w:sz w:val="28"/>
          <w:szCs w:val="28"/>
          <w:lang w:val="uk-UA" w:eastAsia="ru-RU"/>
        </w:rPr>
      </w:pPr>
    </w:p>
    <w:p w:rsidR="00D14FA6" w:rsidRPr="00412411" w:rsidRDefault="00D14FA6" w:rsidP="00412411">
      <w:pPr>
        <w:pStyle w:val="1"/>
      </w:pPr>
      <w:bookmarkStart w:id="1" w:name="_Toc59397838"/>
      <w:r w:rsidRPr="00412411">
        <w:rPr>
          <w:szCs w:val="97"/>
        </w:rPr>
        <w:lastRenderedPageBreak/>
        <w:t>Я</w:t>
      </w:r>
      <w:r w:rsidRPr="00412411">
        <w:t xml:space="preserve">К РОЗВИВАТИ </w:t>
      </w:r>
      <w:r w:rsidR="00412411" w:rsidRPr="00412411">
        <w:t>КРИТИЧНЕ МИСЛЕННЯ В  УЧНІ</w:t>
      </w:r>
      <w:proofErr w:type="gramStart"/>
      <w:r w:rsidR="00412411" w:rsidRPr="00412411">
        <w:t>В</w:t>
      </w:r>
      <w:bookmarkEnd w:id="1"/>
      <w:proofErr w:type="gramEnd"/>
      <w:r w:rsidRPr="00412411">
        <w:rPr>
          <w:szCs w:val="97"/>
        </w:rPr>
        <w:t> </w:t>
      </w:r>
    </w:p>
    <w:p w:rsidR="00D14FA6" w:rsidRPr="00412411" w:rsidRDefault="0097673D" w:rsidP="00412411">
      <w:pPr>
        <w:spacing w:after="0" w:line="360" w:lineRule="auto"/>
        <w:ind w:firstLine="851"/>
        <w:jc w:val="both"/>
        <w:rPr>
          <w:rStyle w:val="aa"/>
          <w:rFonts w:ascii="Times New Roman" w:hAnsi="Times New Roman" w:cs="Times New Roman"/>
          <w:b w:val="0"/>
          <w:bCs w:val="0"/>
          <w:sz w:val="28"/>
          <w:szCs w:val="28"/>
          <w:lang w:val="uk-UA"/>
        </w:rPr>
      </w:pPr>
      <w:r>
        <w:rPr>
          <w:rFonts w:ascii="Times New Roman" w:hAnsi="Times New Roman" w:cs="Times New Roman"/>
          <w:noProof/>
          <w:color w:val="141414"/>
          <w:sz w:val="28"/>
          <w:szCs w:val="28"/>
          <w:lang w:eastAsia="ru-RU"/>
        </w:rPr>
        <w:drawing>
          <wp:anchor distT="0" distB="0" distL="114300" distR="114300" simplePos="0" relativeHeight="251674624" behindDoc="1" locked="0" layoutInCell="1" allowOverlap="1">
            <wp:simplePos x="0" y="0"/>
            <wp:positionH relativeFrom="column">
              <wp:posOffset>165735</wp:posOffset>
            </wp:positionH>
            <wp:positionV relativeFrom="paragraph">
              <wp:posOffset>1653540</wp:posOffset>
            </wp:positionV>
            <wp:extent cx="5767705" cy="2883535"/>
            <wp:effectExtent l="19050" t="0" r="4445" b="0"/>
            <wp:wrapTight wrapText="bothSides">
              <wp:wrapPolygon edited="0">
                <wp:start x="-71" y="0"/>
                <wp:lineTo x="-71" y="21405"/>
                <wp:lineTo x="21617" y="21405"/>
                <wp:lineTo x="21617" y="0"/>
                <wp:lineTo x="-71" y="0"/>
              </wp:wrapPolygon>
            </wp:wrapTight>
            <wp:docPr id="17" name="Рисунок 154" descr="5 Як розвивати критичне мислення на уроках української Довбій Наталія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5 Як розвивати критичне мислення на уроках української Довбій Наталія -  YouTube"/>
                    <pic:cNvPicPr>
                      <a:picLocks noChangeAspect="1" noChangeArrowheads="1"/>
                    </pic:cNvPicPr>
                  </pic:nvPicPr>
                  <pic:blipFill>
                    <a:blip r:embed="rId12" cstate="print"/>
                    <a:srcRect l="2991" t="26207" r="37814" b="8966"/>
                    <a:stretch>
                      <a:fillRect/>
                    </a:stretch>
                  </pic:blipFill>
                  <pic:spPr bwMode="auto">
                    <a:xfrm>
                      <a:off x="0" y="0"/>
                      <a:ext cx="5767705" cy="2883535"/>
                    </a:xfrm>
                    <a:prstGeom prst="rect">
                      <a:avLst/>
                    </a:prstGeom>
                    <a:noFill/>
                    <a:ln w="9525">
                      <a:noFill/>
                      <a:miter lim="800000"/>
                      <a:headEnd/>
                      <a:tailEnd/>
                    </a:ln>
                  </pic:spPr>
                </pic:pic>
              </a:graphicData>
            </a:graphic>
          </wp:anchor>
        </w:drawing>
      </w:r>
      <w:r w:rsidR="00D14FA6" w:rsidRPr="00412411">
        <w:rPr>
          <w:rFonts w:ascii="Times New Roman" w:hAnsi="Times New Roman" w:cs="Times New Roman"/>
          <w:color w:val="141414"/>
          <w:sz w:val="28"/>
          <w:szCs w:val="28"/>
          <w:lang w:val="uk-UA"/>
        </w:rPr>
        <w:t>Технологія проведення уроку з розвитку критичного мислення залежить від його предметного наповнення і дидактичних завдань, від типу уроку (це набуття нових знань чи формування умінь), від власне навчального предмету. Та загалом такий урок традиційно складається з трьох основних частин: вступної, основної та підсумкової.</w:t>
      </w:r>
    </w:p>
    <w:p w:rsidR="0097673D" w:rsidRDefault="0097673D" w:rsidP="00412411">
      <w:pPr>
        <w:pStyle w:val="2"/>
        <w:rPr>
          <w:rStyle w:val="aa"/>
          <w:b/>
          <w:bCs/>
          <w:szCs w:val="37"/>
          <w:bdr w:val="none" w:sz="0" w:space="0" w:color="auto" w:frame="1"/>
          <w:lang w:val="uk-UA"/>
        </w:rPr>
      </w:pPr>
    </w:p>
    <w:p w:rsidR="00D14FA6" w:rsidRPr="00412411" w:rsidRDefault="00D14FA6" w:rsidP="00412411">
      <w:pPr>
        <w:pStyle w:val="2"/>
      </w:pPr>
      <w:bookmarkStart w:id="2" w:name="_Toc59397839"/>
      <w:proofErr w:type="spellStart"/>
      <w:r w:rsidRPr="00412411">
        <w:rPr>
          <w:rStyle w:val="aa"/>
          <w:b/>
          <w:bCs/>
          <w:szCs w:val="37"/>
          <w:bdr w:val="none" w:sz="0" w:space="0" w:color="auto" w:frame="1"/>
        </w:rPr>
        <w:t>Виклик</w:t>
      </w:r>
      <w:proofErr w:type="spellEnd"/>
      <w:r w:rsidRPr="00412411">
        <w:rPr>
          <w:rStyle w:val="aa"/>
          <w:b/>
          <w:bCs/>
          <w:szCs w:val="37"/>
          <w:bdr w:val="none" w:sz="0" w:space="0" w:color="auto" w:frame="1"/>
        </w:rPr>
        <w:t xml:space="preserve">, </w:t>
      </w:r>
      <w:proofErr w:type="spellStart"/>
      <w:r w:rsidRPr="00412411">
        <w:rPr>
          <w:rStyle w:val="aa"/>
          <w:b/>
          <w:bCs/>
          <w:szCs w:val="37"/>
          <w:bdr w:val="none" w:sz="0" w:space="0" w:color="auto" w:frame="1"/>
        </w:rPr>
        <w:t>або</w:t>
      </w:r>
      <w:proofErr w:type="spellEnd"/>
      <w:r w:rsidRPr="00412411">
        <w:rPr>
          <w:rStyle w:val="aa"/>
          <w:b/>
          <w:bCs/>
          <w:szCs w:val="37"/>
          <w:bdr w:val="none" w:sz="0" w:space="0" w:color="auto" w:frame="1"/>
        </w:rPr>
        <w:t xml:space="preserve"> </w:t>
      </w:r>
      <w:proofErr w:type="spellStart"/>
      <w:r w:rsidRPr="00412411">
        <w:rPr>
          <w:rStyle w:val="aa"/>
          <w:b/>
          <w:bCs/>
          <w:szCs w:val="37"/>
          <w:bdr w:val="none" w:sz="0" w:space="0" w:color="auto" w:frame="1"/>
        </w:rPr>
        <w:t>Вступна</w:t>
      </w:r>
      <w:proofErr w:type="spellEnd"/>
      <w:r w:rsidRPr="00412411">
        <w:rPr>
          <w:rStyle w:val="aa"/>
          <w:b/>
          <w:bCs/>
          <w:szCs w:val="37"/>
          <w:bdr w:val="none" w:sz="0" w:space="0" w:color="auto" w:frame="1"/>
        </w:rPr>
        <w:t xml:space="preserve"> </w:t>
      </w:r>
      <w:proofErr w:type="spellStart"/>
      <w:r w:rsidRPr="00412411">
        <w:rPr>
          <w:rStyle w:val="aa"/>
          <w:b/>
          <w:bCs/>
          <w:szCs w:val="37"/>
          <w:bdr w:val="none" w:sz="0" w:space="0" w:color="auto" w:frame="1"/>
        </w:rPr>
        <w:t>частина</w:t>
      </w:r>
      <w:proofErr w:type="spellEnd"/>
      <w:r w:rsidRPr="00412411">
        <w:rPr>
          <w:rStyle w:val="aa"/>
          <w:b/>
          <w:bCs/>
          <w:szCs w:val="37"/>
          <w:bdr w:val="none" w:sz="0" w:space="0" w:color="auto" w:frame="1"/>
        </w:rPr>
        <w:t xml:space="preserve"> уроку</w:t>
      </w:r>
      <w:bookmarkEnd w:id="2"/>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Вступна частина уроку, яку ще називають “викликом” триває зазвичай перші 5–7 хвилин. За цей час слід актуалізувати опорні знання – “дістати” їх з довготривалої пам’яті учнів. Саме слово підказує, що необхідно “зробити щось актуальним, потрібним” на час саме цього уроку. Опорними такі знання учнів є тому, що саме на них, як на фундаменті, опорі, будуються наступні знання.</w:t>
      </w:r>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xml:space="preserve">Звернення до вже засвоєного матеріалу підвищує увагу учнів до теми, проблеми, пробуджує їхню зацікавленість, а отже, виконує мотиваційну функцію. Її важливість не піддається сумніву. Напевно, кожен учитель чув від учнів: “Навіщо мені потрібно вчити вашу… (назва навчального предмету)?”. </w:t>
      </w:r>
      <w:r w:rsidRPr="00D14FA6">
        <w:rPr>
          <w:color w:val="141414"/>
          <w:sz w:val="28"/>
          <w:szCs w:val="28"/>
          <w:lang w:val="uk-UA"/>
        </w:rPr>
        <w:lastRenderedPageBreak/>
        <w:t>Тож на власному досвіді знає, що їм украй важливо усвідомлювати потрібність, персональну значущість того, чого можна навчитись на уроці.</w:t>
      </w:r>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Отже, під час вступної частини уроку вчитель має пропонувати учням методи й завдання, які дають їм змогу:</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1) освіжити наявні знання, уявлення, уміння, пов’язані з темою уроку;</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2) провести “інвентаризацію” цих знань і уявлень, виявити прогалини;</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3) зосередити увагу на новій темі;</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4) створити контекст для сприйняття нових ідей;</w:t>
      </w:r>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5) сформувати позитивне ставлення, зацікавленість у процесі навчання.</w:t>
      </w:r>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Під час вступної частини уроку учні мають опанувати декілька важливих способів пізнавальної діяльності або вдосконалити наявні вміння. Процес активного згадування того, що вони знають з опрацьовуваної теми, змушує їх аналізувати власні знання та уявлення. Це дає змогу визначити рівень цих знань і долучити до них нові.</w:t>
      </w:r>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Для того аби розв’язати це завдання, учитель має ставити навідні запитання, а також використовувати такі методи як кластер, асоціативний кущ, мозковий штурм тощо.</w:t>
      </w:r>
    </w:p>
    <w:p w:rsidR="0097673D" w:rsidRDefault="00D14FA6" w:rsidP="0097673D">
      <w:pPr>
        <w:pStyle w:val="a3"/>
        <w:spacing w:before="0" w:beforeAutospacing="0" w:after="0" w:afterAutospacing="0" w:line="360" w:lineRule="auto"/>
        <w:ind w:firstLine="851"/>
        <w:jc w:val="both"/>
        <w:rPr>
          <w:lang w:val="uk-UA"/>
        </w:rPr>
      </w:pPr>
      <w:r w:rsidRPr="00D14FA6">
        <w:rPr>
          <w:rStyle w:val="ad"/>
          <w:i w:val="0"/>
          <w:color w:val="010101"/>
          <w:sz w:val="28"/>
          <w:szCs w:val="28"/>
          <w:bdr w:val="none" w:sz="0" w:space="0" w:color="auto" w:frame="1"/>
          <w:lang w:val="uk-UA"/>
        </w:rPr>
        <w:t>Вступна частини уроку з розвитку критичного мислення завершується тим, що учитель озвучує нову тему і результати, яких слід досягнути, та стимулює учнів до усвідомлення їхніх власних цілей навчання.</w:t>
      </w:r>
      <w:r w:rsidR="0097673D" w:rsidRPr="0097673D">
        <w:t xml:space="preserve"> </w:t>
      </w:r>
    </w:p>
    <w:p w:rsidR="00D14FA6" w:rsidRPr="00D14FA6" w:rsidRDefault="0097673D" w:rsidP="0097673D">
      <w:pPr>
        <w:pStyle w:val="a3"/>
        <w:spacing w:before="0" w:beforeAutospacing="0" w:after="0" w:afterAutospacing="0" w:line="360" w:lineRule="auto"/>
        <w:jc w:val="center"/>
        <w:rPr>
          <w:color w:val="141414"/>
          <w:sz w:val="28"/>
          <w:szCs w:val="28"/>
          <w:lang w:val="uk-UA"/>
        </w:rPr>
      </w:pPr>
      <w:r>
        <w:rPr>
          <w:noProof/>
        </w:rPr>
        <w:drawing>
          <wp:inline distT="0" distB="0" distL="0" distR="0">
            <wp:extent cx="6283675" cy="2505694"/>
            <wp:effectExtent l="19050" t="0" r="2825" b="0"/>
            <wp:docPr id="157" name="Рисунок 157" descr="Calaméo - Критичне-мислення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alaméo - Критичне-мисленняt"/>
                    <pic:cNvPicPr>
                      <a:picLocks noChangeAspect="1" noChangeArrowheads="1"/>
                    </pic:cNvPicPr>
                  </pic:nvPicPr>
                  <pic:blipFill>
                    <a:blip r:embed="rId13" cstate="print"/>
                    <a:srcRect l="22781" t="58915" r="17850" b="9561"/>
                    <a:stretch>
                      <a:fillRect/>
                    </a:stretch>
                  </pic:blipFill>
                  <pic:spPr bwMode="auto">
                    <a:xfrm>
                      <a:off x="0" y="0"/>
                      <a:ext cx="6283675" cy="2505694"/>
                    </a:xfrm>
                    <a:prstGeom prst="rect">
                      <a:avLst/>
                    </a:prstGeom>
                    <a:noFill/>
                    <a:ln w="9525">
                      <a:noFill/>
                      <a:miter lim="800000"/>
                      <a:headEnd/>
                      <a:tailEnd/>
                    </a:ln>
                  </pic:spPr>
                </pic:pic>
              </a:graphicData>
            </a:graphic>
          </wp:inline>
        </w:drawing>
      </w:r>
    </w:p>
    <w:p w:rsidR="00D14FA6" w:rsidRPr="00412411" w:rsidRDefault="00D14FA6" w:rsidP="00412411">
      <w:pPr>
        <w:pStyle w:val="2"/>
      </w:pPr>
      <w:bookmarkStart w:id="3" w:name="_Toc59397840"/>
      <w:proofErr w:type="spellStart"/>
      <w:r w:rsidRPr="00412411">
        <w:rPr>
          <w:rStyle w:val="aa"/>
          <w:b/>
          <w:bCs/>
          <w:szCs w:val="37"/>
          <w:bdr w:val="none" w:sz="0" w:space="0" w:color="auto" w:frame="1"/>
        </w:rPr>
        <w:lastRenderedPageBreak/>
        <w:t>Осмислення</w:t>
      </w:r>
      <w:proofErr w:type="spellEnd"/>
      <w:r w:rsidRPr="00412411">
        <w:rPr>
          <w:rStyle w:val="aa"/>
          <w:b/>
          <w:bCs/>
          <w:szCs w:val="37"/>
          <w:bdr w:val="none" w:sz="0" w:space="0" w:color="auto" w:frame="1"/>
        </w:rPr>
        <w:t xml:space="preserve">, </w:t>
      </w:r>
      <w:proofErr w:type="spellStart"/>
      <w:r w:rsidRPr="00412411">
        <w:rPr>
          <w:rStyle w:val="aa"/>
          <w:b/>
          <w:bCs/>
          <w:szCs w:val="37"/>
          <w:bdr w:val="none" w:sz="0" w:space="0" w:color="auto" w:frame="1"/>
        </w:rPr>
        <w:t>або</w:t>
      </w:r>
      <w:proofErr w:type="spellEnd"/>
      <w:r w:rsidRPr="00412411">
        <w:rPr>
          <w:rStyle w:val="aa"/>
          <w:b/>
          <w:bCs/>
          <w:szCs w:val="37"/>
          <w:bdr w:val="none" w:sz="0" w:space="0" w:color="auto" w:frame="1"/>
        </w:rPr>
        <w:t xml:space="preserve"> </w:t>
      </w:r>
      <w:proofErr w:type="spellStart"/>
      <w:r w:rsidRPr="00412411">
        <w:rPr>
          <w:rStyle w:val="aa"/>
          <w:b/>
          <w:bCs/>
          <w:szCs w:val="37"/>
          <w:bdr w:val="none" w:sz="0" w:space="0" w:color="auto" w:frame="1"/>
        </w:rPr>
        <w:t>основна</w:t>
      </w:r>
      <w:proofErr w:type="spellEnd"/>
      <w:r w:rsidRPr="00412411">
        <w:rPr>
          <w:rStyle w:val="aa"/>
          <w:b/>
          <w:bCs/>
          <w:szCs w:val="37"/>
          <w:bdr w:val="none" w:sz="0" w:space="0" w:color="auto" w:frame="1"/>
        </w:rPr>
        <w:t xml:space="preserve"> </w:t>
      </w:r>
      <w:proofErr w:type="spellStart"/>
      <w:r w:rsidRPr="00412411">
        <w:rPr>
          <w:rStyle w:val="aa"/>
          <w:b/>
          <w:bCs/>
          <w:szCs w:val="37"/>
          <w:bdr w:val="none" w:sz="0" w:space="0" w:color="auto" w:frame="1"/>
        </w:rPr>
        <w:t>частина</w:t>
      </w:r>
      <w:proofErr w:type="spellEnd"/>
      <w:r w:rsidRPr="00412411">
        <w:rPr>
          <w:rStyle w:val="aa"/>
          <w:b/>
          <w:bCs/>
          <w:szCs w:val="37"/>
          <w:bdr w:val="none" w:sz="0" w:space="0" w:color="auto" w:frame="1"/>
        </w:rPr>
        <w:t xml:space="preserve"> уроку</w:t>
      </w:r>
      <w:bookmarkEnd w:id="3"/>
    </w:p>
    <w:p w:rsidR="00D14FA6" w:rsidRDefault="00B1046B" w:rsidP="00D14FA6">
      <w:pPr>
        <w:pStyle w:val="a3"/>
        <w:spacing w:before="0" w:beforeAutospacing="0" w:after="0" w:afterAutospacing="0" w:line="360" w:lineRule="auto"/>
        <w:ind w:firstLine="851"/>
        <w:jc w:val="both"/>
        <w:rPr>
          <w:color w:val="141414"/>
          <w:sz w:val="28"/>
          <w:szCs w:val="28"/>
          <w:lang w:val="uk-UA"/>
        </w:rPr>
      </w:pPr>
      <w:r>
        <w:rPr>
          <w:noProof/>
          <w:color w:val="141414"/>
          <w:sz w:val="28"/>
          <w:szCs w:val="28"/>
        </w:rPr>
        <w:drawing>
          <wp:anchor distT="0" distB="0" distL="114300" distR="114300" simplePos="0" relativeHeight="251675648" behindDoc="1" locked="0" layoutInCell="1" allowOverlap="1">
            <wp:simplePos x="0" y="0"/>
            <wp:positionH relativeFrom="column">
              <wp:posOffset>22860</wp:posOffset>
            </wp:positionH>
            <wp:positionV relativeFrom="paragraph">
              <wp:posOffset>1223645</wp:posOffset>
            </wp:positionV>
            <wp:extent cx="2961640" cy="1875155"/>
            <wp:effectExtent l="19050" t="0" r="0" b="0"/>
            <wp:wrapTight wrapText="bothSides">
              <wp:wrapPolygon edited="0">
                <wp:start x="-139" y="0"/>
                <wp:lineTo x="-139" y="21285"/>
                <wp:lineTo x="21535" y="21285"/>
                <wp:lineTo x="21535" y="0"/>
                <wp:lineTo x="-139" y="0"/>
              </wp:wrapPolygon>
            </wp:wrapTight>
            <wp:docPr id="160" name="Рисунок 160" descr="Як розвивати критичне мислення учнів початкової школи? — Журнал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Як розвивати критичне мислення учнів початкової школи? — Журнал «На Урок»"/>
                    <pic:cNvPicPr>
                      <a:picLocks noChangeAspect="1" noChangeArrowheads="1"/>
                    </pic:cNvPicPr>
                  </pic:nvPicPr>
                  <pic:blipFill>
                    <a:blip r:embed="rId14" cstate="print"/>
                    <a:srcRect/>
                    <a:stretch>
                      <a:fillRect/>
                    </a:stretch>
                  </pic:blipFill>
                  <pic:spPr bwMode="auto">
                    <a:xfrm>
                      <a:off x="0" y="0"/>
                      <a:ext cx="2961640" cy="1875155"/>
                    </a:xfrm>
                    <a:prstGeom prst="rect">
                      <a:avLst/>
                    </a:prstGeom>
                    <a:noFill/>
                    <a:ln w="9525">
                      <a:noFill/>
                      <a:miter lim="800000"/>
                      <a:headEnd/>
                      <a:tailEnd/>
                    </a:ln>
                  </pic:spPr>
                </pic:pic>
              </a:graphicData>
            </a:graphic>
          </wp:anchor>
        </w:drawing>
      </w:r>
      <w:r w:rsidR="00D14FA6" w:rsidRPr="00D14FA6">
        <w:rPr>
          <w:color w:val="141414"/>
          <w:sz w:val="28"/>
          <w:szCs w:val="28"/>
          <w:lang w:val="uk-UA"/>
        </w:rPr>
        <w:t>Основна частина уроку триває </w:t>
      </w:r>
      <w:r w:rsidR="00D14FA6" w:rsidRPr="00D14FA6">
        <w:rPr>
          <w:rStyle w:val="aa"/>
          <w:b w:val="0"/>
          <w:color w:val="010101"/>
          <w:sz w:val="28"/>
          <w:szCs w:val="28"/>
          <w:bdr w:val="none" w:sz="0" w:space="0" w:color="auto" w:frame="1"/>
          <w:lang w:val="uk-UA"/>
        </w:rPr>
        <w:t>до 30 хвилин.</w:t>
      </w:r>
      <w:r w:rsidR="0097673D">
        <w:rPr>
          <w:rStyle w:val="aa"/>
          <w:b w:val="0"/>
          <w:color w:val="010101"/>
          <w:sz w:val="28"/>
          <w:szCs w:val="28"/>
          <w:bdr w:val="none" w:sz="0" w:space="0" w:color="auto" w:frame="1"/>
          <w:lang w:val="uk-UA"/>
        </w:rPr>
        <w:t xml:space="preserve"> </w:t>
      </w:r>
      <w:r w:rsidR="00D14FA6" w:rsidRPr="00D14FA6">
        <w:rPr>
          <w:color w:val="141414"/>
          <w:sz w:val="28"/>
          <w:szCs w:val="28"/>
          <w:lang w:val="uk-UA"/>
        </w:rPr>
        <w:t>За цей час учитель організовує активну діяльність учнів, зокрема спонукає їх досліджувати, осмислювати матеріал, відповідати на раніше поставлені запитання, ставити свої і шукати на них відповіді тощо.</w:t>
      </w:r>
    </w:p>
    <w:p w:rsidR="00D14FA6" w:rsidRPr="00D14FA6" w:rsidRDefault="00D14FA6" w:rsidP="00B1046B">
      <w:pPr>
        <w:pStyle w:val="a3"/>
        <w:spacing w:before="0" w:beforeAutospacing="0" w:after="0" w:afterAutospacing="0" w:line="360" w:lineRule="auto"/>
        <w:jc w:val="both"/>
        <w:rPr>
          <w:color w:val="141414"/>
          <w:sz w:val="28"/>
          <w:szCs w:val="28"/>
          <w:lang w:val="uk-UA"/>
        </w:rPr>
      </w:pPr>
      <w:r w:rsidRPr="00D14FA6">
        <w:rPr>
          <w:color w:val="141414"/>
          <w:sz w:val="28"/>
          <w:szCs w:val="28"/>
          <w:lang w:val="uk-UA"/>
        </w:rPr>
        <w:t>Головне</w:t>
      </w:r>
      <w:r w:rsidR="0097673D">
        <w:rPr>
          <w:color w:val="141414"/>
          <w:sz w:val="28"/>
          <w:szCs w:val="28"/>
          <w:lang w:val="uk-UA"/>
        </w:rPr>
        <w:t xml:space="preserve"> </w:t>
      </w:r>
      <w:r w:rsidRPr="00D14FA6">
        <w:rPr>
          <w:rStyle w:val="aa"/>
          <w:b w:val="0"/>
          <w:color w:val="010101"/>
          <w:sz w:val="28"/>
          <w:szCs w:val="28"/>
          <w:bdr w:val="none" w:sz="0" w:space="0" w:color="auto" w:frame="1"/>
          <w:lang w:val="uk-UA"/>
        </w:rPr>
        <w:t>завдання</w:t>
      </w:r>
      <w:r w:rsidR="0097673D">
        <w:rPr>
          <w:rStyle w:val="aa"/>
          <w:b w:val="0"/>
          <w:color w:val="010101"/>
          <w:sz w:val="28"/>
          <w:szCs w:val="28"/>
          <w:bdr w:val="none" w:sz="0" w:space="0" w:color="auto" w:frame="1"/>
          <w:lang w:val="uk-UA"/>
        </w:rPr>
        <w:t xml:space="preserve"> </w:t>
      </w:r>
      <w:r w:rsidRPr="00D14FA6">
        <w:rPr>
          <w:color w:val="141414"/>
          <w:sz w:val="28"/>
          <w:szCs w:val="28"/>
          <w:lang w:val="uk-UA"/>
        </w:rPr>
        <w:t>учнів — “конструювати” знання і навички, формувати власне ставлення до теми. Для цього вони за допомогою вчителя:</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порівнюють свої очікування з тим, що їм реально пропонують вивчити;</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ставлять запитання щодо нового навчального матеріалу;</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експериментують, пробують застосувати новий матеріал на практиці за допомогою наявних у них уявлень, знань, умінь незалежно від того, чи є вони достатніми;</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аналізують отриманий досвід;</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переглядають свої очікування й висловлюють нові;</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виявляють головне, осмислюють теоретичні ідеї, концепції;</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відстежують хід власних думок;</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роблять висновки щодо змісту матеріалу;</w:t>
      </w:r>
    </w:p>
    <w:p w:rsidR="00412411"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пов’язують зміст уроку з особистим досвідом;</w:t>
      </w:r>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 відпрацьовують уміння і стратегії мислення.</w:t>
      </w:r>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rStyle w:val="aa"/>
          <w:b w:val="0"/>
          <w:iCs/>
          <w:color w:val="010101"/>
          <w:sz w:val="28"/>
          <w:szCs w:val="28"/>
          <w:bdr w:val="none" w:sz="0" w:space="0" w:color="auto" w:frame="1"/>
          <w:lang w:val="uk-UA"/>
        </w:rPr>
        <w:t>У чому сила такого стилю викладання?</w:t>
      </w:r>
      <w:r w:rsidRPr="00D14FA6">
        <w:rPr>
          <w:color w:val="141414"/>
          <w:sz w:val="28"/>
          <w:szCs w:val="28"/>
          <w:lang w:val="uk-UA"/>
        </w:rPr>
        <w:t> Коли учень долучається до сприйняття нової інформації під час читання тексту, перегляду фільму, прослуховування лекції вчителя, він навчається відстежувати своє розуміння нового й не ігнорувати прогалини в ньому. При цьому доцільно, аби він записував те, що не зрозумів, аби з’ясувати в майбутньому. Подальше відпрацювання й закріплення учнем нових знань відбувається за допомогою різноманітних методів і прийомів організації активної самостійної роботи.</w:t>
      </w:r>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lastRenderedPageBreak/>
        <w:t>Обов’язкові елементи розвитку критичного мислення в учнів – індивідуальний пошук та обмін ідеями в групах чи загальному колі. Дуже важливою є послідовність цих елементів – пошук має неодмінно передувати обміну думками.</w:t>
      </w:r>
    </w:p>
    <w:p w:rsidR="00D14FA6" w:rsidRPr="00D14FA6" w:rsidRDefault="00D14FA6" w:rsidP="00D14FA6">
      <w:pPr>
        <w:pStyle w:val="a3"/>
        <w:spacing w:before="0" w:beforeAutospacing="0" w:after="0" w:afterAutospacing="0" w:line="360" w:lineRule="auto"/>
        <w:ind w:firstLine="851"/>
        <w:jc w:val="both"/>
        <w:rPr>
          <w:color w:val="141414"/>
          <w:sz w:val="28"/>
          <w:szCs w:val="28"/>
          <w:lang w:val="uk-UA"/>
        </w:rPr>
      </w:pPr>
      <w:r w:rsidRPr="00D14FA6">
        <w:rPr>
          <w:color w:val="141414"/>
          <w:sz w:val="28"/>
          <w:szCs w:val="28"/>
          <w:lang w:val="uk-UA"/>
        </w:rPr>
        <w:t>Ефективними методами під час основної частини уроку є:</w:t>
      </w:r>
    </w:p>
    <w:p w:rsidR="00D14FA6" w:rsidRPr="00D14FA6" w:rsidRDefault="00D14FA6" w:rsidP="00D14FA6">
      <w:pPr>
        <w:numPr>
          <w:ilvl w:val="0"/>
          <w:numId w:val="9"/>
        </w:numPr>
        <w:spacing w:after="0" w:line="360" w:lineRule="auto"/>
        <w:ind w:left="0" w:firstLine="851"/>
        <w:jc w:val="both"/>
        <w:rPr>
          <w:rFonts w:ascii="Times New Roman" w:hAnsi="Times New Roman" w:cs="Times New Roman"/>
          <w:color w:val="010101"/>
          <w:sz w:val="28"/>
          <w:szCs w:val="28"/>
          <w:lang w:val="uk-UA"/>
        </w:rPr>
      </w:pPr>
      <w:r w:rsidRPr="00D14FA6">
        <w:rPr>
          <w:rFonts w:ascii="Times New Roman" w:hAnsi="Times New Roman" w:cs="Times New Roman"/>
          <w:color w:val="010101"/>
          <w:sz w:val="28"/>
          <w:szCs w:val="28"/>
          <w:lang w:val="uk-UA"/>
        </w:rPr>
        <w:t>читання (запитання, узагальнення) в парах;</w:t>
      </w:r>
    </w:p>
    <w:p w:rsidR="00D14FA6" w:rsidRPr="00D14FA6" w:rsidRDefault="00D14FA6" w:rsidP="00D14FA6">
      <w:pPr>
        <w:numPr>
          <w:ilvl w:val="0"/>
          <w:numId w:val="9"/>
        </w:numPr>
        <w:spacing w:after="0" w:line="360" w:lineRule="auto"/>
        <w:ind w:left="0" w:firstLine="851"/>
        <w:jc w:val="both"/>
        <w:rPr>
          <w:rFonts w:ascii="Times New Roman" w:hAnsi="Times New Roman" w:cs="Times New Roman"/>
          <w:color w:val="010101"/>
          <w:sz w:val="28"/>
          <w:szCs w:val="28"/>
          <w:lang w:val="uk-UA"/>
        </w:rPr>
      </w:pPr>
      <w:r w:rsidRPr="00D14FA6">
        <w:rPr>
          <w:rFonts w:ascii="Times New Roman" w:hAnsi="Times New Roman" w:cs="Times New Roman"/>
          <w:color w:val="010101"/>
          <w:sz w:val="28"/>
          <w:szCs w:val="28"/>
          <w:lang w:val="uk-UA"/>
        </w:rPr>
        <w:t>читання з визначенням опорних слів;</w:t>
      </w:r>
    </w:p>
    <w:p w:rsidR="00D14FA6" w:rsidRPr="00D14FA6" w:rsidRDefault="00D14FA6" w:rsidP="00D14FA6">
      <w:pPr>
        <w:numPr>
          <w:ilvl w:val="0"/>
          <w:numId w:val="9"/>
        </w:numPr>
        <w:spacing w:after="0" w:line="360" w:lineRule="auto"/>
        <w:ind w:left="0" w:firstLine="851"/>
        <w:jc w:val="both"/>
        <w:rPr>
          <w:rFonts w:ascii="Times New Roman" w:hAnsi="Times New Roman" w:cs="Times New Roman"/>
          <w:color w:val="010101"/>
          <w:sz w:val="28"/>
          <w:szCs w:val="28"/>
          <w:lang w:val="uk-UA"/>
        </w:rPr>
      </w:pPr>
      <w:r w:rsidRPr="00D14FA6">
        <w:rPr>
          <w:rFonts w:ascii="Times New Roman" w:hAnsi="Times New Roman" w:cs="Times New Roman"/>
          <w:color w:val="010101"/>
          <w:sz w:val="28"/>
          <w:szCs w:val="28"/>
          <w:lang w:val="uk-UA"/>
        </w:rPr>
        <w:t>читання з маркуванням;</w:t>
      </w:r>
    </w:p>
    <w:p w:rsidR="00D14FA6" w:rsidRPr="00D14FA6" w:rsidRDefault="00D14FA6" w:rsidP="00D14FA6">
      <w:pPr>
        <w:numPr>
          <w:ilvl w:val="0"/>
          <w:numId w:val="9"/>
        </w:numPr>
        <w:spacing w:after="0" w:line="360" w:lineRule="auto"/>
        <w:ind w:left="0" w:firstLine="851"/>
        <w:jc w:val="both"/>
        <w:rPr>
          <w:rFonts w:ascii="Times New Roman" w:hAnsi="Times New Roman" w:cs="Times New Roman"/>
          <w:color w:val="010101"/>
          <w:sz w:val="28"/>
          <w:szCs w:val="28"/>
          <w:lang w:val="uk-UA"/>
        </w:rPr>
      </w:pPr>
      <w:r w:rsidRPr="00D14FA6">
        <w:rPr>
          <w:rFonts w:ascii="Times New Roman" w:hAnsi="Times New Roman" w:cs="Times New Roman"/>
          <w:color w:val="010101"/>
          <w:sz w:val="28"/>
          <w:szCs w:val="28"/>
          <w:lang w:val="uk-UA"/>
        </w:rPr>
        <w:t>“тонкі” і “товсті” запитання тощо.</w:t>
      </w:r>
    </w:p>
    <w:p w:rsidR="00D14FA6" w:rsidRPr="00D14FA6" w:rsidRDefault="00D14FA6" w:rsidP="00412411">
      <w:pPr>
        <w:pStyle w:val="2"/>
        <w:rPr>
          <w:rFonts w:eastAsia="Times New Roman"/>
          <w:color w:val="141414"/>
          <w:lang w:val="uk-UA" w:eastAsia="ru-RU"/>
        </w:rPr>
      </w:pPr>
      <w:bookmarkStart w:id="4" w:name="_Toc59397841"/>
      <w:r w:rsidRPr="00D14FA6">
        <w:rPr>
          <w:rFonts w:eastAsia="Times New Roman"/>
          <w:lang w:val="uk-UA" w:eastAsia="ru-RU"/>
        </w:rPr>
        <w:t>Рефлексія, або підбиття підсумків</w:t>
      </w:r>
      <w:bookmarkEnd w:id="4"/>
    </w:p>
    <w:p w:rsidR="00D14FA6" w:rsidRPr="00D14FA6" w:rsidRDefault="00D14FA6" w:rsidP="00D14FA6">
      <w:pPr>
        <w:spacing w:after="0" w:line="360" w:lineRule="auto"/>
        <w:ind w:firstLine="851"/>
        <w:jc w:val="both"/>
        <w:rPr>
          <w:rFonts w:ascii="Times New Roman" w:eastAsia="Times New Roman" w:hAnsi="Times New Roman" w:cs="Times New Roman"/>
          <w:color w:val="141414"/>
          <w:sz w:val="28"/>
          <w:szCs w:val="28"/>
          <w:lang w:val="uk-UA" w:eastAsia="ru-RU"/>
        </w:rPr>
      </w:pPr>
      <w:r w:rsidRPr="00D14FA6">
        <w:rPr>
          <w:rFonts w:ascii="Times New Roman" w:eastAsia="Times New Roman" w:hAnsi="Times New Roman" w:cs="Times New Roman"/>
          <w:color w:val="141414"/>
          <w:sz w:val="28"/>
          <w:szCs w:val="28"/>
          <w:lang w:val="uk-UA" w:eastAsia="ru-RU"/>
        </w:rPr>
        <w:t>Третій етап уроку – найважливіший для розвитку критичного мислення в учнів, бо його основними завданнями є узагальнення, </w:t>
      </w:r>
      <w:r w:rsidRPr="00D14FA6">
        <w:rPr>
          <w:rFonts w:ascii="Times New Roman" w:eastAsia="Times New Roman" w:hAnsi="Times New Roman" w:cs="Times New Roman"/>
          <w:bCs/>
          <w:color w:val="010101"/>
          <w:sz w:val="28"/>
          <w:szCs w:val="28"/>
          <w:lang w:val="uk-UA" w:eastAsia="ru-RU"/>
        </w:rPr>
        <w:t>систематизація (але не відтворення!) вивченого</w:t>
      </w:r>
      <w:r w:rsidRPr="00D14FA6">
        <w:rPr>
          <w:rFonts w:ascii="Times New Roman" w:eastAsia="Times New Roman" w:hAnsi="Times New Roman" w:cs="Times New Roman"/>
          <w:color w:val="141414"/>
          <w:sz w:val="28"/>
          <w:szCs w:val="28"/>
          <w:lang w:val="uk-UA" w:eastAsia="ru-RU"/>
        </w:rPr>
        <w:t> й </w:t>
      </w:r>
      <w:r w:rsidRPr="00D14FA6">
        <w:rPr>
          <w:rFonts w:ascii="Times New Roman" w:eastAsia="Times New Roman" w:hAnsi="Times New Roman" w:cs="Times New Roman"/>
          <w:bCs/>
          <w:color w:val="010101"/>
          <w:sz w:val="28"/>
          <w:szCs w:val="28"/>
          <w:lang w:val="uk-UA" w:eastAsia="ru-RU"/>
        </w:rPr>
        <w:t>рефлексія</w:t>
      </w:r>
      <w:r w:rsidRPr="00D14FA6">
        <w:rPr>
          <w:rFonts w:ascii="Times New Roman" w:eastAsia="Times New Roman" w:hAnsi="Times New Roman" w:cs="Times New Roman"/>
          <w:color w:val="141414"/>
          <w:sz w:val="28"/>
          <w:szCs w:val="28"/>
          <w:lang w:val="uk-UA" w:eastAsia="ru-RU"/>
        </w:rPr>
        <w:t> щодо процесу і результатів навчальної діяльності. Необхідно, аби учні подумали про те, що вони дізналися, чого навчилися, запитали себе, що це для них означає, як це змінює їхнє бачення і як вони можуть це використовувати.</w:t>
      </w:r>
    </w:p>
    <w:p w:rsidR="00D14FA6" w:rsidRPr="00D14FA6" w:rsidRDefault="00D14FA6" w:rsidP="00D14FA6">
      <w:pPr>
        <w:spacing w:after="0" w:line="360" w:lineRule="auto"/>
        <w:ind w:firstLine="851"/>
        <w:jc w:val="both"/>
        <w:rPr>
          <w:rFonts w:ascii="Times New Roman" w:eastAsia="Times New Roman" w:hAnsi="Times New Roman" w:cs="Times New Roman"/>
          <w:color w:val="141414"/>
          <w:sz w:val="28"/>
          <w:szCs w:val="28"/>
          <w:lang w:val="uk-UA" w:eastAsia="ru-RU"/>
        </w:rPr>
      </w:pPr>
      <w:r w:rsidRPr="00D14FA6">
        <w:rPr>
          <w:rFonts w:ascii="Times New Roman" w:eastAsia="Times New Roman" w:hAnsi="Times New Roman" w:cs="Times New Roman"/>
          <w:color w:val="141414"/>
          <w:sz w:val="28"/>
          <w:szCs w:val="28"/>
          <w:lang w:val="uk-UA" w:eastAsia="ru-RU"/>
        </w:rPr>
        <w:t>Зазвичай підбиття підсумків триває до 10 хвилин. За цей час учні разом з учителем:</w:t>
      </w:r>
    </w:p>
    <w:p w:rsidR="00D14FA6" w:rsidRPr="00D14FA6" w:rsidRDefault="00D14FA6" w:rsidP="00D14FA6">
      <w:pPr>
        <w:numPr>
          <w:ilvl w:val="0"/>
          <w:numId w:val="10"/>
        </w:numPr>
        <w:spacing w:after="0" w:line="360" w:lineRule="auto"/>
        <w:ind w:left="0" w:firstLine="851"/>
        <w:jc w:val="both"/>
        <w:rPr>
          <w:rFonts w:ascii="Times New Roman" w:eastAsia="Times New Roman" w:hAnsi="Times New Roman" w:cs="Times New Roman"/>
          <w:color w:val="010101"/>
          <w:sz w:val="28"/>
          <w:szCs w:val="28"/>
          <w:lang w:val="uk-UA" w:eastAsia="ru-RU"/>
        </w:rPr>
      </w:pPr>
      <w:r w:rsidRPr="00D14FA6">
        <w:rPr>
          <w:rFonts w:ascii="Times New Roman" w:eastAsia="Times New Roman" w:hAnsi="Times New Roman" w:cs="Times New Roman"/>
          <w:color w:val="010101"/>
          <w:sz w:val="28"/>
          <w:szCs w:val="28"/>
          <w:lang w:val="uk-UA" w:eastAsia="ru-RU"/>
        </w:rPr>
        <w:t>узагальнюють та інтерпретують основні ідеї уроку;</w:t>
      </w:r>
    </w:p>
    <w:p w:rsidR="00D14FA6" w:rsidRPr="00D14FA6" w:rsidRDefault="00D14FA6" w:rsidP="00D14FA6">
      <w:pPr>
        <w:numPr>
          <w:ilvl w:val="0"/>
          <w:numId w:val="10"/>
        </w:numPr>
        <w:spacing w:after="0" w:line="360" w:lineRule="auto"/>
        <w:ind w:left="0" w:firstLine="851"/>
        <w:jc w:val="both"/>
        <w:rPr>
          <w:rFonts w:ascii="Times New Roman" w:eastAsia="Times New Roman" w:hAnsi="Times New Roman" w:cs="Times New Roman"/>
          <w:color w:val="010101"/>
          <w:sz w:val="28"/>
          <w:szCs w:val="28"/>
          <w:lang w:val="uk-UA" w:eastAsia="ru-RU"/>
        </w:rPr>
      </w:pPr>
      <w:r w:rsidRPr="00D14FA6">
        <w:rPr>
          <w:rFonts w:ascii="Times New Roman" w:eastAsia="Times New Roman" w:hAnsi="Times New Roman" w:cs="Times New Roman"/>
          <w:color w:val="010101"/>
          <w:sz w:val="28"/>
          <w:szCs w:val="28"/>
          <w:lang w:val="uk-UA" w:eastAsia="ru-RU"/>
        </w:rPr>
        <w:t>обмінюються думками та висловлюють особисте ставлення до окремих положень матеріалу чи уроку загалом;</w:t>
      </w:r>
    </w:p>
    <w:p w:rsidR="00D14FA6" w:rsidRPr="00D14FA6" w:rsidRDefault="00D14FA6" w:rsidP="00D14FA6">
      <w:pPr>
        <w:numPr>
          <w:ilvl w:val="0"/>
          <w:numId w:val="10"/>
        </w:numPr>
        <w:spacing w:after="0" w:line="360" w:lineRule="auto"/>
        <w:ind w:left="0" w:firstLine="851"/>
        <w:jc w:val="both"/>
        <w:rPr>
          <w:rFonts w:ascii="Times New Roman" w:eastAsia="Times New Roman" w:hAnsi="Times New Roman" w:cs="Times New Roman"/>
          <w:color w:val="010101"/>
          <w:sz w:val="28"/>
          <w:szCs w:val="28"/>
          <w:lang w:val="uk-UA" w:eastAsia="ru-RU"/>
        </w:rPr>
      </w:pPr>
      <w:r w:rsidRPr="00D14FA6">
        <w:rPr>
          <w:rFonts w:ascii="Times New Roman" w:eastAsia="Times New Roman" w:hAnsi="Times New Roman" w:cs="Times New Roman"/>
          <w:color w:val="010101"/>
          <w:sz w:val="28"/>
          <w:szCs w:val="28"/>
          <w:lang w:val="uk-UA" w:eastAsia="ru-RU"/>
        </w:rPr>
        <w:t>оцінюють набуті знання й уміння;</w:t>
      </w:r>
    </w:p>
    <w:p w:rsidR="00D14FA6" w:rsidRPr="00D14FA6" w:rsidRDefault="00D14FA6" w:rsidP="00D14FA6">
      <w:pPr>
        <w:numPr>
          <w:ilvl w:val="0"/>
          <w:numId w:val="10"/>
        </w:numPr>
        <w:spacing w:after="0" w:line="360" w:lineRule="auto"/>
        <w:ind w:left="0" w:firstLine="851"/>
        <w:jc w:val="both"/>
        <w:rPr>
          <w:rFonts w:ascii="Times New Roman" w:eastAsia="Times New Roman" w:hAnsi="Times New Roman" w:cs="Times New Roman"/>
          <w:color w:val="010101"/>
          <w:sz w:val="28"/>
          <w:szCs w:val="28"/>
          <w:lang w:val="uk-UA" w:eastAsia="ru-RU"/>
        </w:rPr>
      </w:pPr>
      <w:r w:rsidRPr="00D14FA6">
        <w:rPr>
          <w:rFonts w:ascii="Times New Roman" w:eastAsia="Times New Roman" w:hAnsi="Times New Roman" w:cs="Times New Roman"/>
          <w:color w:val="010101"/>
          <w:sz w:val="28"/>
          <w:szCs w:val="28"/>
          <w:lang w:val="uk-UA" w:eastAsia="ru-RU"/>
        </w:rPr>
        <w:t>ставлять перед собою запитання;</w:t>
      </w:r>
    </w:p>
    <w:p w:rsidR="00D14FA6" w:rsidRPr="00D14FA6" w:rsidRDefault="00D14FA6" w:rsidP="00D14FA6">
      <w:pPr>
        <w:numPr>
          <w:ilvl w:val="0"/>
          <w:numId w:val="10"/>
        </w:numPr>
        <w:spacing w:after="0" w:line="360" w:lineRule="auto"/>
        <w:ind w:left="0" w:firstLine="851"/>
        <w:jc w:val="both"/>
        <w:rPr>
          <w:rFonts w:ascii="Times New Roman" w:eastAsia="Times New Roman" w:hAnsi="Times New Roman" w:cs="Times New Roman"/>
          <w:color w:val="010101"/>
          <w:sz w:val="28"/>
          <w:szCs w:val="28"/>
          <w:lang w:val="uk-UA" w:eastAsia="ru-RU"/>
        </w:rPr>
      </w:pPr>
      <w:r w:rsidRPr="00D14FA6">
        <w:rPr>
          <w:rFonts w:ascii="Times New Roman" w:eastAsia="Times New Roman" w:hAnsi="Times New Roman" w:cs="Times New Roman"/>
          <w:color w:val="010101"/>
          <w:sz w:val="28"/>
          <w:szCs w:val="28"/>
          <w:lang w:val="uk-UA" w:eastAsia="ru-RU"/>
        </w:rPr>
        <w:t>планують застосування вивченого.</w:t>
      </w:r>
    </w:p>
    <w:p w:rsidR="00D14FA6" w:rsidRPr="00D14FA6" w:rsidRDefault="00D14FA6" w:rsidP="00D14FA6">
      <w:pPr>
        <w:spacing w:after="0" w:line="360" w:lineRule="auto"/>
        <w:ind w:firstLine="851"/>
        <w:jc w:val="both"/>
        <w:rPr>
          <w:rFonts w:ascii="Times New Roman" w:eastAsia="Times New Roman" w:hAnsi="Times New Roman" w:cs="Times New Roman"/>
          <w:color w:val="141414"/>
          <w:sz w:val="28"/>
          <w:szCs w:val="28"/>
          <w:lang w:val="uk-UA" w:eastAsia="ru-RU"/>
        </w:rPr>
      </w:pPr>
      <w:r w:rsidRPr="00D14FA6">
        <w:rPr>
          <w:rFonts w:ascii="Times New Roman" w:eastAsia="Times New Roman" w:hAnsi="Times New Roman" w:cs="Times New Roman"/>
          <w:color w:val="141414"/>
          <w:sz w:val="28"/>
          <w:szCs w:val="28"/>
          <w:lang w:val="uk-UA" w:eastAsia="ru-RU"/>
        </w:rPr>
        <w:t>Під час підбиття підсумків учні удосконалюють важливе уміння – резюмувати інформацію, викладати складні ідеї, передавати почуття й уявлення в кількох словах, співвідносити нову інформацію зі своїми сталими уявленнями, тобто свідомо пов’язувати нове з давно відомим.</w:t>
      </w:r>
    </w:p>
    <w:p w:rsidR="00D14FA6" w:rsidRPr="00D14FA6" w:rsidRDefault="00D14FA6" w:rsidP="00D14FA6">
      <w:pPr>
        <w:spacing w:after="0" w:line="360" w:lineRule="auto"/>
        <w:ind w:firstLine="851"/>
        <w:jc w:val="both"/>
        <w:rPr>
          <w:rFonts w:ascii="Times New Roman" w:eastAsia="Times New Roman" w:hAnsi="Times New Roman" w:cs="Times New Roman"/>
          <w:color w:val="141414"/>
          <w:sz w:val="28"/>
          <w:szCs w:val="28"/>
          <w:lang w:val="uk-UA" w:eastAsia="ru-RU"/>
        </w:rPr>
      </w:pPr>
      <w:r w:rsidRPr="00D14FA6">
        <w:rPr>
          <w:rFonts w:ascii="Times New Roman" w:eastAsia="Times New Roman" w:hAnsi="Times New Roman" w:cs="Times New Roman"/>
          <w:color w:val="141414"/>
          <w:sz w:val="28"/>
          <w:szCs w:val="28"/>
          <w:lang w:val="uk-UA" w:eastAsia="ru-RU"/>
        </w:rPr>
        <w:lastRenderedPageBreak/>
        <w:t>Дієвими методами розвитку критичного мислення на цьому етапі уроку є сенкан, “бортовий журнал”, “шкала думок” дискусія, обговорення в загальному колі тощо. Так, наприкінці уроку можна запропонувати учням відповісти на запитання:</w:t>
      </w:r>
    </w:p>
    <w:p w:rsidR="00412411" w:rsidRDefault="00D14FA6" w:rsidP="00D14FA6">
      <w:pPr>
        <w:spacing w:after="0" w:line="360" w:lineRule="auto"/>
        <w:ind w:firstLine="851"/>
        <w:jc w:val="both"/>
        <w:rPr>
          <w:rFonts w:ascii="Times New Roman" w:eastAsia="Times New Roman" w:hAnsi="Times New Roman" w:cs="Times New Roman"/>
          <w:color w:val="141414"/>
          <w:sz w:val="28"/>
          <w:szCs w:val="28"/>
          <w:lang w:val="uk-UA" w:eastAsia="ru-RU"/>
        </w:rPr>
      </w:pPr>
      <w:r w:rsidRPr="00D14FA6">
        <w:rPr>
          <w:rFonts w:ascii="Times New Roman" w:eastAsia="Times New Roman" w:hAnsi="Times New Roman" w:cs="Times New Roman"/>
          <w:color w:val="141414"/>
          <w:sz w:val="28"/>
          <w:szCs w:val="28"/>
          <w:lang w:val="uk-UA" w:eastAsia="ru-RU"/>
        </w:rPr>
        <w:t>1) Чи отримали ви сьогодні новий досвід? Який саме?</w:t>
      </w:r>
    </w:p>
    <w:p w:rsidR="00412411" w:rsidRDefault="00D14FA6" w:rsidP="00D14FA6">
      <w:pPr>
        <w:spacing w:after="0" w:line="360" w:lineRule="auto"/>
        <w:ind w:firstLine="851"/>
        <w:jc w:val="both"/>
        <w:rPr>
          <w:rFonts w:ascii="Times New Roman" w:eastAsia="Times New Roman" w:hAnsi="Times New Roman" w:cs="Times New Roman"/>
          <w:color w:val="141414"/>
          <w:sz w:val="28"/>
          <w:szCs w:val="28"/>
          <w:lang w:val="uk-UA" w:eastAsia="ru-RU"/>
        </w:rPr>
      </w:pPr>
      <w:r w:rsidRPr="00D14FA6">
        <w:rPr>
          <w:rFonts w:ascii="Times New Roman" w:eastAsia="Times New Roman" w:hAnsi="Times New Roman" w:cs="Times New Roman"/>
          <w:color w:val="141414"/>
          <w:sz w:val="28"/>
          <w:szCs w:val="28"/>
          <w:lang w:val="uk-UA" w:eastAsia="ru-RU"/>
        </w:rPr>
        <w:t>2) Що нового ви дізналися на уроці?</w:t>
      </w:r>
    </w:p>
    <w:p w:rsidR="00412411" w:rsidRPr="00412411" w:rsidRDefault="00D14FA6" w:rsidP="00D14FA6">
      <w:pPr>
        <w:spacing w:after="0" w:line="360" w:lineRule="auto"/>
        <w:ind w:firstLine="851"/>
        <w:jc w:val="both"/>
        <w:rPr>
          <w:rFonts w:ascii="Times New Roman" w:eastAsia="Times New Roman" w:hAnsi="Times New Roman" w:cs="Times New Roman"/>
          <w:color w:val="141414"/>
          <w:sz w:val="28"/>
          <w:szCs w:val="28"/>
          <w:lang w:val="uk-UA" w:eastAsia="ru-RU"/>
        </w:rPr>
      </w:pPr>
      <w:r w:rsidRPr="00D14FA6">
        <w:rPr>
          <w:rFonts w:ascii="Times New Roman" w:eastAsia="Times New Roman" w:hAnsi="Times New Roman" w:cs="Times New Roman"/>
          <w:color w:val="141414"/>
          <w:sz w:val="28"/>
          <w:szCs w:val="28"/>
          <w:lang w:val="uk-UA" w:eastAsia="ru-RU"/>
        </w:rPr>
        <w:t>3) Про що ви хотіли б дізнатися більше?</w:t>
      </w:r>
    </w:p>
    <w:p w:rsidR="00D14FA6" w:rsidRPr="00D14FA6" w:rsidRDefault="00D14FA6" w:rsidP="00D14FA6">
      <w:pPr>
        <w:spacing w:after="0" w:line="360" w:lineRule="auto"/>
        <w:ind w:firstLine="851"/>
        <w:jc w:val="both"/>
        <w:rPr>
          <w:rFonts w:ascii="Times New Roman" w:eastAsia="Times New Roman" w:hAnsi="Times New Roman" w:cs="Times New Roman"/>
          <w:color w:val="141414"/>
          <w:sz w:val="28"/>
          <w:szCs w:val="28"/>
          <w:lang w:eastAsia="ru-RU"/>
        </w:rPr>
      </w:pPr>
      <w:r w:rsidRPr="00D14FA6">
        <w:rPr>
          <w:rFonts w:ascii="Times New Roman" w:eastAsia="Times New Roman" w:hAnsi="Times New Roman" w:cs="Times New Roman"/>
          <w:color w:val="141414"/>
          <w:sz w:val="28"/>
          <w:szCs w:val="28"/>
          <w:lang w:eastAsia="ru-RU"/>
        </w:rPr>
        <w:t xml:space="preserve">4) </w:t>
      </w:r>
      <w:proofErr w:type="spellStart"/>
      <w:r w:rsidRPr="00D14FA6">
        <w:rPr>
          <w:rFonts w:ascii="Times New Roman" w:eastAsia="Times New Roman" w:hAnsi="Times New Roman" w:cs="Times New Roman"/>
          <w:color w:val="141414"/>
          <w:sz w:val="28"/>
          <w:szCs w:val="28"/>
          <w:lang w:eastAsia="ru-RU"/>
        </w:rPr>
        <w:t>Які</w:t>
      </w:r>
      <w:proofErr w:type="spellEnd"/>
      <w:r w:rsidRPr="00D14FA6">
        <w:rPr>
          <w:rFonts w:ascii="Times New Roman" w:eastAsia="Times New Roman" w:hAnsi="Times New Roman" w:cs="Times New Roman"/>
          <w:color w:val="141414"/>
          <w:sz w:val="28"/>
          <w:szCs w:val="28"/>
          <w:lang w:eastAsia="ru-RU"/>
        </w:rPr>
        <w:t xml:space="preserve"> думки, </w:t>
      </w:r>
      <w:proofErr w:type="spellStart"/>
      <w:r w:rsidRPr="00D14FA6">
        <w:rPr>
          <w:rFonts w:ascii="Times New Roman" w:eastAsia="Times New Roman" w:hAnsi="Times New Roman" w:cs="Times New Roman"/>
          <w:color w:val="141414"/>
          <w:sz w:val="28"/>
          <w:szCs w:val="28"/>
          <w:lang w:eastAsia="ru-RU"/>
        </w:rPr>
        <w:t>почуття</w:t>
      </w:r>
      <w:proofErr w:type="spellEnd"/>
      <w:r w:rsidRPr="00D14FA6">
        <w:rPr>
          <w:rFonts w:ascii="Times New Roman" w:eastAsia="Times New Roman" w:hAnsi="Times New Roman" w:cs="Times New Roman"/>
          <w:color w:val="141414"/>
          <w:sz w:val="28"/>
          <w:szCs w:val="28"/>
          <w:lang w:eastAsia="ru-RU"/>
        </w:rPr>
        <w:t xml:space="preserve"> </w:t>
      </w:r>
      <w:proofErr w:type="spellStart"/>
      <w:r w:rsidRPr="00D14FA6">
        <w:rPr>
          <w:rFonts w:ascii="Times New Roman" w:eastAsia="Times New Roman" w:hAnsi="Times New Roman" w:cs="Times New Roman"/>
          <w:color w:val="141414"/>
          <w:sz w:val="28"/>
          <w:szCs w:val="28"/>
          <w:lang w:eastAsia="ru-RU"/>
        </w:rPr>
        <w:t>викликала</w:t>
      </w:r>
      <w:proofErr w:type="spellEnd"/>
      <w:r w:rsidRPr="00D14FA6">
        <w:rPr>
          <w:rFonts w:ascii="Times New Roman" w:eastAsia="Times New Roman" w:hAnsi="Times New Roman" w:cs="Times New Roman"/>
          <w:color w:val="141414"/>
          <w:sz w:val="28"/>
          <w:szCs w:val="28"/>
          <w:lang w:eastAsia="ru-RU"/>
        </w:rPr>
        <w:t xml:space="preserve"> у вас </w:t>
      </w:r>
      <w:proofErr w:type="spellStart"/>
      <w:r w:rsidRPr="00D14FA6">
        <w:rPr>
          <w:rFonts w:ascii="Times New Roman" w:eastAsia="Times New Roman" w:hAnsi="Times New Roman" w:cs="Times New Roman"/>
          <w:color w:val="141414"/>
          <w:sz w:val="28"/>
          <w:szCs w:val="28"/>
          <w:lang w:eastAsia="ru-RU"/>
        </w:rPr>
        <w:t>ця</w:t>
      </w:r>
      <w:proofErr w:type="spellEnd"/>
      <w:r w:rsidRPr="00D14FA6">
        <w:rPr>
          <w:rFonts w:ascii="Times New Roman" w:eastAsia="Times New Roman" w:hAnsi="Times New Roman" w:cs="Times New Roman"/>
          <w:color w:val="141414"/>
          <w:sz w:val="28"/>
          <w:szCs w:val="28"/>
          <w:lang w:eastAsia="ru-RU"/>
        </w:rPr>
        <w:t xml:space="preserve"> робота?</w:t>
      </w:r>
    </w:p>
    <w:p w:rsidR="00D14FA6" w:rsidRPr="00D14FA6" w:rsidRDefault="00D14FA6" w:rsidP="00D14FA6">
      <w:pPr>
        <w:pStyle w:val="a3"/>
        <w:spacing w:before="0" w:beforeAutospacing="0" w:after="468" w:afterAutospacing="0"/>
        <w:rPr>
          <w:rFonts w:ascii="ProximaNova" w:hAnsi="ProximaNova"/>
          <w:color w:val="141414"/>
          <w:sz w:val="37"/>
          <w:szCs w:val="37"/>
        </w:rPr>
      </w:pPr>
    </w:p>
    <w:p w:rsidR="00D14FA6" w:rsidRDefault="00B1046B" w:rsidP="008773E7">
      <w:pPr>
        <w:pStyle w:val="1"/>
        <w:rPr>
          <w:rStyle w:val="aa"/>
          <w:b/>
          <w:bCs/>
          <w:lang w:val="uk-UA"/>
        </w:rPr>
      </w:pPr>
      <w:r>
        <w:rPr>
          <w:noProof/>
        </w:rPr>
        <w:drawing>
          <wp:inline distT="0" distB="0" distL="0" distR="0">
            <wp:extent cx="6120130" cy="2839656"/>
            <wp:effectExtent l="19050" t="0" r="0" b="0"/>
            <wp:docPr id="163" name="Рисунок 163" descr="Kids with Thinking Caps - First Sun Consulting, LLC | Outplacement Services  and Career Transition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Kids with Thinking Caps - First Sun Consulting, LLC | Outplacement Services  and Career Transition Firm"/>
                    <pic:cNvPicPr>
                      <a:picLocks noChangeAspect="1" noChangeArrowheads="1"/>
                    </pic:cNvPicPr>
                  </pic:nvPicPr>
                  <pic:blipFill>
                    <a:blip r:embed="rId15" cstate="print"/>
                    <a:srcRect/>
                    <a:stretch>
                      <a:fillRect/>
                    </a:stretch>
                  </pic:blipFill>
                  <pic:spPr bwMode="auto">
                    <a:xfrm>
                      <a:off x="0" y="0"/>
                      <a:ext cx="6120130" cy="2839656"/>
                    </a:xfrm>
                    <a:prstGeom prst="rect">
                      <a:avLst/>
                    </a:prstGeom>
                    <a:noFill/>
                    <a:ln w="9525">
                      <a:noFill/>
                      <a:miter lim="800000"/>
                      <a:headEnd/>
                      <a:tailEnd/>
                    </a:ln>
                  </pic:spPr>
                </pic:pic>
              </a:graphicData>
            </a:graphic>
          </wp:inline>
        </w:drawing>
      </w:r>
    </w:p>
    <w:p w:rsidR="00412411" w:rsidRDefault="00412411" w:rsidP="008773E7">
      <w:pPr>
        <w:pStyle w:val="1"/>
        <w:rPr>
          <w:rStyle w:val="aa"/>
          <w:b/>
          <w:bCs/>
          <w:lang w:val="uk-UA"/>
        </w:rPr>
      </w:pPr>
    </w:p>
    <w:p w:rsidR="00412411" w:rsidRDefault="00412411" w:rsidP="008773E7">
      <w:pPr>
        <w:pStyle w:val="1"/>
        <w:rPr>
          <w:rStyle w:val="aa"/>
          <w:b/>
          <w:bCs/>
          <w:lang w:val="uk-UA"/>
        </w:rPr>
      </w:pPr>
    </w:p>
    <w:p w:rsidR="00412411" w:rsidRDefault="00412411" w:rsidP="008773E7">
      <w:pPr>
        <w:pStyle w:val="1"/>
        <w:rPr>
          <w:rStyle w:val="aa"/>
          <w:b/>
          <w:bCs/>
          <w:lang w:val="uk-UA"/>
        </w:rPr>
      </w:pPr>
    </w:p>
    <w:p w:rsidR="00412411" w:rsidRDefault="00412411" w:rsidP="008773E7">
      <w:pPr>
        <w:pStyle w:val="1"/>
        <w:rPr>
          <w:rStyle w:val="aa"/>
          <w:b/>
          <w:bCs/>
          <w:lang w:val="uk-UA"/>
        </w:rPr>
      </w:pPr>
    </w:p>
    <w:p w:rsidR="00412411" w:rsidRDefault="00412411" w:rsidP="008773E7">
      <w:pPr>
        <w:pStyle w:val="1"/>
        <w:rPr>
          <w:rStyle w:val="aa"/>
          <w:b/>
          <w:bCs/>
          <w:lang w:val="uk-UA"/>
        </w:rPr>
      </w:pPr>
    </w:p>
    <w:p w:rsidR="00412411" w:rsidRPr="00412411" w:rsidRDefault="00412411" w:rsidP="008773E7">
      <w:pPr>
        <w:pStyle w:val="1"/>
        <w:rPr>
          <w:rStyle w:val="aa"/>
          <w:b/>
          <w:bCs/>
          <w:lang w:val="uk-UA"/>
        </w:rPr>
      </w:pPr>
    </w:p>
    <w:p w:rsidR="0027568D" w:rsidRPr="008773E7" w:rsidRDefault="0027568D" w:rsidP="008773E7">
      <w:pPr>
        <w:pStyle w:val="1"/>
      </w:pPr>
      <w:bookmarkStart w:id="5" w:name="_Toc59397842"/>
      <w:r w:rsidRPr="008773E7">
        <w:rPr>
          <w:rStyle w:val="aa"/>
          <w:b/>
          <w:bCs/>
        </w:rPr>
        <w:lastRenderedPageBreak/>
        <w:t>МЕТОДИ</w:t>
      </w:r>
      <w:r w:rsidR="00D14FA6">
        <w:rPr>
          <w:rStyle w:val="aa"/>
          <w:b/>
          <w:bCs/>
          <w:lang w:val="uk-UA"/>
        </w:rPr>
        <w:t xml:space="preserve">КИ </w:t>
      </w:r>
      <w:proofErr w:type="gramStart"/>
      <w:r w:rsidR="00D14FA6">
        <w:rPr>
          <w:rStyle w:val="aa"/>
          <w:b/>
          <w:bCs/>
          <w:lang w:val="uk-UA"/>
        </w:rPr>
        <w:t>З</w:t>
      </w:r>
      <w:proofErr w:type="gramEnd"/>
      <w:r w:rsidR="00D14FA6">
        <w:rPr>
          <w:rStyle w:val="aa"/>
          <w:b/>
          <w:bCs/>
          <w:lang w:val="uk-UA"/>
        </w:rPr>
        <w:t xml:space="preserve"> РОЗВИТКУ КРИТИЧНОГО МИСЛЕННЯ</w:t>
      </w:r>
      <w:bookmarkEnd w:id="5"/>
    </w:p>
    <w:p w:rsidR="00C51237" w:rsidRDefault="008773E7" w:rsidP="00D14FA6">
      <w:pPr>
        <w:pStyle w:val="a3"/>
        <w:shd w:val="clear" w:color="auto" w:fill="FFFFFF"/>
        <w:spacing w:before="0" w:beforeAutospacing="0" w:after="0" w:afterAutospacing="0" w:line="360" w:lineRule="auto"/>
        <w:ind w:firstLine="851"/>
        <w:jc w:val="both"/>
        <w:rPr>
          <w:sz w:val="28"/>
          <w:szCs w:val="28"/>
          <w:shd w:val="clear" w:color="auto" w:fill="FFFFFF"/>
          <w:lang w:val="uk-UA"/>
        </w:rPr>
      </w:pPr>
      <w:r w:rsidRPr="00D14FA6">
        <w:rPr>
          <w:noProof/>
          <w:sz w:val="28"/>
          <w:szCs w:val="28"/>
        </w:rPr>
        <w:drawing>
          <wp:anchor distT="0" distB="0" distL="114300" distR="114300" simplePos="0" relativeHeight="251659264" behindDoc="1" locked="0" layoutInCell="1" allowOverlap="1">
            <wp:simplePos x="0" y="0"/>
            <wp:positionH relativeFrom="column">
              <wp:posOffset>4029710</wp:posOffset>
            </wp:positionH>
            <wp:positionV relativeFrom="paragraph">
              <wp:posOffset>158115</wp:posOffset>
            </wp:positionV>
            <wp:extent cx="2240280" cy="2148840"/>
            <wp:effectExtent l="0" t="0" r="7620" b="0"/>
            <wp:wrapSquare wrapText="bothSides"/>
            <wp:docPr id="5" name="Рисунок 4"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язане зображення"/>
                    <pic:cNvPicPr>
                      <a:picLocks noChangeAspect="1" noChangeArrowheads="1"/>
                    </pic:cNvPicPr>
                  </pic:nvPicPr>
                  <pic:blipFill>
                    <a:blip r:embed="rId16" cstate="print"/>
                    <a:srcRect l="14099" r="16097"/>
                    <a:stretch>
                      <a:fillRect/>
                    </a:stretch>
                  </pic:blipFill>
                  <pic:spPr bwMode="auto">
                    <a:xfrm>
                      <a:off x="0" y="0"/>
                      <a:ext cx="2240280" cy="2148840"/>
                    </a:xfrm>
                    <a:prstGeom prst="rect">
                      <a:avLst/>
                    </a:prstGeom>
                    <a:noFill/>
                    <a:ln w="9525">
                      <a:noFill/>
                      <a:miter lim="800000"/>
                      <a:headEnd/>
                      <a:tailEnd/>
                    </a:ln>
                  </pic:spPr>
                </pic:pic>
              </a:graphicData>
            </a:graphic>
          </wp:anchor>
        </w:drawing>
      </w:r>
      <w:hyperlink r:id="rId17" w:tgtFrame="_blank" w:history="1">
        <w:r w:rsidR="00D14FA6" w:rsidRPr="00D14FA6">
          <w:rPr>
            <w:rStyle w:val="a9"/>
            <w:color w:val="auto"/>
            <w:sz w:val="28"/>
            <w:szCs w:val="28"/>
            <w:u w:val="none"/>
            <w:bdr w:val="none" w:sz="0" w:space="0" w:color="auto" w:frame="1"/>
            <w:shd w:val="clear" w:color="auto" w:fill="FFFFFF"/>
            <w:lang w:val="uk-UA"/>
          </w:rPr>
          <w:t>Вміння критично мислити вважають найпотрібнішою навичкою майбутнього.</w:t>
        </w:r>
      </w:hyperlink>
      <w:r w:rsidR="00D14FA6" w:rsidRPr="00D14FA6">
        <w:rPr>
          <w:sz w:val="28"/>
          <w:szCs w:val="28"/>
          <w:shd w:val="clear" w:color="auto" w:fill="FFFFFF"/>
          <w:lang w:val="uk-UA"/>
        </w:rPr>
        <w:t> Це допомагає учням аналізувати інформацію, доцільно використовувати набуті знання та обґрунтовувати свою думку. Діти вчаться висувати власні припущення, ставити влучні запитання і розрізняти факти та сумнівні гіпотези. Пропонуємо вам приклади застосування методик розвитку критичного мислення на уроках у початковій школі.</w:t>
      </w:r>
    </w:p>
    <w:p w:rsidR="00D14FA6" w:rsidRPr="00D14FA6" w:rsidRDefault="00D14FA6" w:rsidP="00D14FA6">
      <w:pPr>
        <w:pStyle w:val="a3"/>
        <w:shd w:val="clear" w:color="auto" w:fill="FFFFFF"/>
        <w:spacing w:before="0" w:beforeAutospacing="0" w:after="0" w:afterAutospacing="0" w:line="360" w:lineRule="auto"/>
        <w:ind w:firstLine="851"/>
        <w:jc w:val="both"/>
        <w:rPr>
          <w:sz w:val="28"/>
          <w:szCs w:val="28"/>
          <w:lang w:val="uk-UA"/>
        </w:rPr>
      </w:pPr>
    </w:p>
    <w:p w:rsidR="00C51237" w:rsidRPr="00CB36D8" w:rsidRDefault="00C51237" w:rsidP="008773E7">
      <w:pPr>
        <w:pStyle w:val="2"/>
        <w:rPr>
          <w:lang w:val="uk-UA"/>
        </w:rPr>
      </w:pPr>
      <w:bookmarkStart w:id="6" w:name="_Toc59397843"/>
      <w:r w:rsidRPr="00CB36D8">
        <w:rPr>
          <w:lang w:val="uk-UA"/>
        </w:rPr>
        <w:t>Передбачення</w:t>
      </w:r>
      <w:bookmarkEnd w:id="6"/>
    </w:p>
    <w:p w:rsidR="00C51237" w:rsidRPr="00CB36D8" w:rsidRDefault="008773E7" w:rsidP="00C51237">
      <w:pPr>
        <w:pStyle w:val="stk-reset"/>
        <w:spacing w:before="0" w:beforeAutospacing="0" w:after="0" w:afterAutospacing="0" w:line="360" w:lineRule="auto"/>
        <w:ind w:firstLine="851"/>
        <w:jc w:val="both"/>
        <w:textAlignment w:val="baseline"/>
        <w:rPr>
          <w:color w:val="000000"/>
          <w:sz w:val="28"/>
          <w:szCs w:val="28"/>
          <w:lang w:val="uk-UA"/>
        </w:rPr>
      </w:pPr>
      <w:r>
        <w:rPr>
          <w:noProof/>
          <w:color w:val="000000"/>
          <w:sz w:val="28"/>
          <w:szCs w:val="28"/>
        </w:rPr>
        <w:drawing>
          <wp:anchor distT="0" distB="0" distL="114300" distR="114300" simplePos="0" relativeHeight="251665408" behindDoc="1" locked="0" layoutInCell="1" allowOverlap="1">
            <wp:simplePos x="0" y="0"/>
            <wp:positionH relativeFrom="column">
              <wp:posOffset>34925</wp:posOffset>
            </wp:positionH>
            <wp:positionV relativeFrom="paragraph">
              <wp:posOffset>927100</wp:posOffset>
            </wp:positionV>
            <wp:extent cx="6045835" cy="3574415"/>
            <wp:effectExtent l="19050" t="0" r="0" b="0"/>
            <wp:wrapTight wrapText="bothSides">
              <wp:wrapPolygon edited="0">
                <wp:start x="-68" y="0"/>
                <wp:lineTo x="-68" y="21527"/>
                <wp:lineTo x="21575" y="21527"/>
                <wp:lineTo x="21575" y="0"/>
                <wp:lineTo x="-68" y="0"/>
              </wp:wrapPolygon>
            </wp:wrapTight>
            <wp:docPr id="57" name="Рисунок 57" descr="Розвиток критичного мислення в учнів початкових класів - презентація з різ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озвиток критичного мислення в учнів початкових класів - презентація з різне"/>
                    <pic:cNvPicPr>
                      <a:picLocks noChangeAspect="1" noChangeArrowheads="1"/>
                    </pic:cNvPicPr>
                  </pic:nvPicPr>
                  <pic:blipFill>
                    <a:blip r:embed="rId18" cstate="print"/>
                    <a:srcRect/>
                    <a:stretch>
                      <a:fillRect/>
                    </a:stretch>
                  </pic:blipFill>
                  <pic:spPr bwMode="auto">
                    <a:xfrm>
                      <a:off x="0" y="0"/>
                      <a:ext cx="6045835" cy="3574415"/>
                    </a:xfrm>
                    <a:prstGeom prst="rect">
                      <a:avLst/>
                    </a:prstGeom>
                    <a:noFill/>
                    <a:ln w="9525">
                      <a:noFill/>
                      <a:miter lim="800000"/>
                      <a:headEnd/>
                      <a:tailEnd/>
                    </a:ln>
                  </pic:spPr>
                </pic:pic>
              </a:graphicData>
            </a:graphic>
          </wp:anchor>
        </w:drawing>
      </w:r>
      <w:r w:rsidR="00C51237" w:rsidRPr="00CB36D8">
        <w:rPr>
          <w:color w:val="000000"/>
          <w:sz w:val="28"/>
          <w:szCs w:val="28"/>
          <w:lang w:val="uk-UA"/>
        </w:rPr>
        <w:t>Суть методики полягає в тому, що діти отримують частину інформації і на її основі висловлюють власні припущення про те, чого ще не знають. Передбачення можна застосовувати для аналізу тексту, картини, фільму тощо.</w:t>
      </w:r>
    </w:p>
    <w:p w:rsidR="009867A9" w:rsidRDefault="00C51237" w:rsidP="008773E7">
      <w:pPr>
        <w:pStyle w:val="stk-reset"/>
        <w:spacing w:before="0" w:beforeAutospacing="0" w:after="0" w:afterAutospacing="0" w:line="360" w:lineRule="auto"/>
        <w:ind w:firstLine="851"/>
        <w:jc w:val="both"/>
        <w:textAlignment w:val="baseline"/>
        <w:rPr>
          <w:color w:val="000000"/>
          <w:sz w:val="28"/>
          <w:szCs w:val="28"/>
          <w:lang w:val="uk-UA"/>
        </w:rPr>
      </w:pPr>
      <w:r w:rsidRPr="00CB36D8">
        <w:rPr>
          <w:color w:val="000000"/>
          <w:sz w:val="28"/>
          <w:szCs w:val="28"/>
          <w:lang w:val="uk-UA"/>
        </w:rPr>
        <w:lastRenderedPageBreak/>
        <w:t xml:space="preserve">Наприклад, ви з учнями опрацьовуєте </w:t>
      </w:r>
      <w:r w:rsidR="00CB36D8">
        <w:rPr>
          <w:color w:val="000000"/>
          <w:sz w:val="28"/>
          <w:szCs w:val="28"/>
          <w:lang w:val="uk-UA"/>
        </w:rPr>
        <w:t xml:space="preserve">якийсь </w:t>
      </w:r>
      <w:r w:rsidRPr="00CB36D8">
        <w:rPr>
          <w:color w:val="000000"/>
          <w:sz w:val="28"/>
          <w:szCs w:val="28"/>
          <w:lang w:val="uk-UA"/>
        </w:rPr>
        <w:t xml:space="preserve">твір. Перш за все, поділіть текст на частини так, щоб вони були незавершеними і в учнів лишилося місце для фантазії. Почніть із заголовка: запитайте в дітей, що, на їхню думку, означає </w:t>
      </w:r>
      <w:r w:rsidR="00CB36D8">
        <w:rPr>
          <w:color w:val="000000"/>
          <w:sz w:val="28"/>
          <w:szCs w:val="28"/>
          <w:lang w:val="uk-UA"/>
        </w:rPr>
        <w:t>м</w:t>
      </w:r>
      <w:r w:rsidR="008773E7">
        <w:rPr>
          <w:color w:val="000000"/>
          <w:sz w:val="28"/>
          <w:szCs w:val="28"/>
          <w:lang w:val="uk-UA"/>
        </w:rPr>
        <w:t>а</w:t>
      </w:r>
      <w:r w:rsidR="00CB36D8">
        <w:rPr>
          <w:color w:val="000000"/>
          <w:sz w:val="28"/>
          <w:szCs w:val="28"/>
          <w:lang w:val="uk-UA"/>
        </w:rPr>
        <w:t>лов</w:t>
      </w:r>
      <w:r w:rsidR="008773E7">
        <w:rPr>
          <w:color w:val="000000"/>
          <w:sz w:val="28"/>
          <w:szCs w:val="28"/>
          <w:lang w:val="uk-UA"/>
        </w:rPr>
        <w:t>і</w:t>
      </w:r>
      <w:r w:rsidR="00CB36D8">
        <w:rPr>
          <w:color w:val="000000"/>
          <w:sz w:val="28"/>
          <w:szCs w:val="28"/>
          <w:lang w:val="uk-UA"/>
        </w:rPr>
        <w:t>доме слово</w:t>
      </w:r>
      <w:r w:rsidRPr="00CB36D8">
        <w:rPr>
          <w:color w:val="000000"/>
          <w:sz w:val="28"/>
          <w:szCs w:val="28"/>
          <w:lang w:val="uk-UA"/>
        </w:rPr>
        <w:t>, а потім проясніть його значення за словником. Запропонуйте всім охочим висловити власні припущення про те, які події можуть відбуватись у творі. А потім зачитайте самостійно першу частину або попросіть когось із класу. Запитайте в дітей про можливий подальший розвиток сюжету.</w:t>
      </w:r>
      <w:r w:rsidR="00D81BF8" w:rsidRPr="00D81BF8">
        <w:t xml:space="preserve"> </w:t>
      </w:r>
      <w:r w:rsidRPr="00CB36D8">
        <w:rPr>
          <w:color w:val="000000"/>
          <w:sz w:val="28"/>
          <w:szCs w:val="28"/>
          <w:lang w:val="uk-UA"/>
        </w:rPr>
        <w:t xml:space="preserve">Крім очевидних запитань, поставте також такі, що примусять замислитися. Наприклад: «Що ви відчували, коли слухали цей уривок?», «Що позитивного та негативного трапилося з героями?» </w:t>
      </w:r>
    </w:p>
    <w:p w:rsidR="009867A9" w:rsidRDefault="00C51237" w:rsidP="008773E7">
      <w:pPr>
        <w:pStyle w:val="stk-reset"/>
        <w:spacing w:before="0" w:beforeAutospacing="0" w:after="0" w:afterAutospacing="0" w:line="360" w:lineRule="auto"/>
        <w:ind w:firstLine="851"/>
        <w:jc w:val="both"/>
        <w:textAlignment w:val="baseline"/>
        <w:rPr>
          <w:color w:val="000000"/>
          <w:sz w:val="28"/>
          <w:szCs w:val="28"/>
          <w:lang w:val="uk-UA"/>
        </w:rPr>
      </w:pPr>
      <w:r w:rsidRPr="00CB36D8">
        <w:rPr>
          <w:color w:val="000000"/>
          <w:sz w:val="28"/>
          <w:szCs w:val="28"/>
          <w:lang w:val="uk-UA"/>
        </w:rPr>
        <w:t xml:space="preserve">Не оцінюйте думки учнів, адже немає правильних чи неправильних припущень, діти лише говорять власні міркування. Також не висловлюйте власних гіпотез — вчитель повинен бути лише провідником та спрямовувати думки учнів у правильне русло. </w:t>
      </w:r>
    </w:p>
    <w:p w:rsidR="00C51237" w:rsidRDefault="00C51237" w:rsidP="008773E7">
      <w:pPr>
        <w:pStyle w:val="stk-reset"/>
        <w:spacing w:before="0" w:beforeAutospacing="0" w:after="0" w:afterAutospacing="0" w:line="360" w:lineRule="auto"/>
        <w:ind w:firstLine="851"/>
        <w:jc w:val="both"/>
        <w:textAlignment w:val="baseline"/>
        <w:rPr>
          <w:color w:val="000000"/>
          <w:sz w:val="28"/>
          <w:szCs w:val="28"/>
          <w:lang w:val="uk-UA"/>
        </w:rPr>
      </w:pPr>
      <w:r w:rsidRPr="00CB36D8">
        <w:rPr>
          <w:color w:val="000000"/>
          <w:sz w:val="28"/>
          <w:szCs w:val="28"/>
          <w:lang w:val="uk-UA"/>
        </w:rPr>
        <w:t xml:space="preserve">Далі прочитайте другу частину. Обговоріть з дітьми, чи здійснились їхні передбачення, та запропонуйте висловити прогнози на наступний уривок. Не розділяйте твір на надто багато частин і не ставте забагато питань. Наприкінці не забудьте підбити підсумки та обговорити проблеми, порушені в </w:t>
      </w:r>
      <w:r w:rsidR="00CB36D8" w:rsidRPr="00CB36D8">
        <w:rPr>
          <w:color w:val="000000"/>
          <w:sz w:val="28"/>
          <w:szCs w:val="28"/>
          <w:lang w:val="uk-UA"/>
        </w:rPr>
        <w:t>тврі. В</w:t>
      </w:r>
      <w:r w:rsidRPr="00CB36D8">
        <w:rPr>
          <w:color w:val="000000"/>
          <w:sz w:val="28"/>
          <w:szCs w:val="28"/>
          <w:lang w:val="uk-UA"/>
        </w:rPr>
        <w:t>ажливо, щоб учні отримали певний</w:t>
      </w:r>
      <w:r w:rsidR="009867A9">
        <w:rPr>
          <w:color w:val="000000"/>
          <w:sz w:val="28"/>
          <w:szCs w:val="28"/>
          <w:lang w:val="uk-UA"/>
        </w:rPr>
        <w:t xml:space="preserve"> досвід після прочитання твору.</w:t>
      </w:r>
    </w:p>
    <w:p w:rsidR="009867A9" w:rsidRDefault="009867A9" w:rsidP="009867A9">
      <w:pPr>
        <w:pStyle w:val="stk-reset"/>
        <w:spacing w:before="0" w:beforeAutospacing="0" w:after="0" w:afterAutospacing="0" w:line="360" w:lineRule="auto"/>
        <w:jc w:val="both"/>
        <w:textAlignment w:val="baseline"/>
        <w:rPr>
          <w:color w:val="000000"/>
          <w:sz w:val="28"/>
          <w:szCs w:val="28"/>
          <w:lang w:val="uk-UA"/>
        </w:rPr>
      </w:pPr>
      <w:r>
        <w:rPr>
          <w:noProof/>
        </w:rPr>
        <w:drawing>
          <wp:inline distT="0" distB="0" distL="0" distR="0">
            <wp:extent cx="6115164" cy="3348841"/>
            <wp:effectExtent l="19050" t="0" r="0" b="0"/>
            <wp:docPr id="78" name="Рисунок 78" descr="Критичне мислення – Блог вчителя початкових класів Жигайло Олени  Володимирів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ритичне мислення – Блог вчителя початкових класів Жигайло Олени  Володимирівни"/>
                    <pic:cNvPicPr>
                      <a:picLocks noChangeAspect="1" noChangeArrowheads="1"/>
                    </pic:cNvPicPr>
                  </pic:nvPicPr>
                  <pic:blipFill>
                    <a:blip r:embed="rId19" cstate="print"/>
                    <a:srcRect t="5045" b="3858"/>
                    <a:stretch>
                      <a:fillRect/>
                    </a:stretch>
                  </pic:blipFill>
                  <pic:spPr bwMode="auto">
                    <a:xfrm>
                      <a:off x="0" y="0"/>
                      <a:ext cx="6122443" cy="3352827"/>
                    </a:xfrm>
                    <a:prstGeom prst="rect">
                      <a:avLst/>
                    </a:prstGeom>
                    <a:noFill/>
                    <a:ln w="9525">
                      <a:noFill/>
                      <a:miter lim="800000"/>
                      <a:headEnd/>
                      <a:tailEnd/>
                    </a:ln>
                  </pic:spPr>
                </pic:pic>
              </a:graphicData>
            </a:graphic>
          </wp:inline>
        </w:drawing>
      </w:r>
    </w:p>
    <w:p w:rsidR="009867A9" w:rsidRDefault="009867A9" w:rsidP="009867A9">
      <w:pPr>
        <w:pStyle w:val="stk-reset"/>
        <w:spacing w:before="0" w:beforeAutospacing="0" w:after="0" w:afterAutospacing="0" w:line="360" w:lineRule="auto"/>
        <w:jc w:val="both"/>
        <w:textAlignment w:val="baseline"/>
        <w:rPr>
          <w:color w:val="000000"/>
          <w:sz w:val="28"/>
          <w:szCs w:val="28"/>
          <w:lang w:val="uk-UA"/>
        </w:rPr>
      </w:pPr>
      <w:r>
        <w:rPr>
          <w:noProof/>
        </w:rPr>
        <w:lastRenderedPageBreak/>
        <w:drawing>
          <wp:inline distT="0" distB="0" distL="0" distR="0">
            <wp:extent cx="6122442" cy="3630305"/>
            <wp:effectExtent l="19050" t="0" r="0" b="0"/>
            <wp:docPr id="75" name="Рисунок 75" descr="Презентація &quot;Вправи для розвитку критичного мисле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резентація &quot;Вправи для розвитку критичного мислення&quot;"/>
                    <pic:cNvPicPr>
                      <a:picLocks noChangeAspect="1" noChangeArrowheads="1"/>
                    </pic:cNvPicPr>
                  </pic:nvPicPr>
                  <pic:blipFill>
                    <a:blip r:embed="rId20" cstate="print"/>
                    <a:srcRect/>
                    <a:stretch>
                      <a:fillRect/>
                    </a:stretch>
                  </pic:blipFill>
                  <pic:spPr bwMode="auto">
                    <a:xfrm>
                      <a:off x="0" y="0"/>
                      <a:ext cx="6120130" cy="3628934"/>
                    </a:xfrm>
                    <a:prstGeom prst="rect">
                      <a:avLst/>
                    </a:prstGeom>
                    <a:noFill/>
                    <a:ln w="9525">
                      <a:noFill/>
                      <a:miter lim="800000"/>
                      <a:headEnd/>
                      <a:tailEnd/>
                    </a:ln>
                  </pic:spPr>
                </pic:pic>
              </a:graphicData>
            </a:graphic>
          </wp:inline>
        </w:drawing>
      </w:r>
    </w:p>
    <w:p w:rsidR="009867A9" w:rsidRPr="00CB36D8" w:rsidRDefault="009867A9" w:rsidP="008773E7">
      <w:pPr>
        <w:pStyle w:val="stk-reset"/>
        <w:spacing w:before="0" w:beforeAutospacing="0" w:after="0" w:afterAutospacing="0" w:line="360" w:lineRule="auto"/>
        <w:ind w:firstLine="851"/>
        <w:jc w:val="both"/>
        <w:textAlignment w:val="baseline"/>
        <w:rPr>
          <w:color w:val="000000"/>
          <w:sz w:val="28"/>
          <w:szCs w:val="28"/>
          <w:lang w:val="uk-UA"/>
        </w:rPr>
      </w:pPr>
    </w:p>
    <w:p w:rsidR="00C51237" w:rsidRDefault="00C51237" w:rsidP="00CB36D8">
      <w:pPr>
        <w:pStyle w:val="stk-reset"/>
        <w:spacing w:before="0" w:beforeAutospacing="0" w:after="0" w:afterAutospacing="0" w:line="360" w:lineRule="auto"/>
        <w:ind w:firstLine="851"/>
        <w:jc w:val="both"/>
        <w:textAlignment w:val="baseline"/>
        <w:rPr>
          <w:color w:val="000000"/>
          <w:sz w:val="28"/>
          <w:szCs w:val="28"/>
          <w:lang w:val="uk-UA"/>
        </w:rPr>
      </w:pPr>
      <w:r w:rsidRPr="00CB36D8">
        <w:rPr>
          <w:color w:val="000000"/>
          <w:sz w:val="28"/>
          <w:szCs w:val="28"/>
          <w:lang w:val="uk-UA"/>
        </w:rPr>
        <w:t>Так само передбачення можна використовувати для аналізу картини. Запропонуйте дітям відгадати факти про її автора: що це за людина, у який час жила. Уважно роздивіться витвір: що на ньому зображено, які кольори використовує художник. Ставте запитання, які знову ж таки змусять учнів задуматися. Наприклад: «Які емоції викликало зображене?», «Якими можуть бути інші твори цього художника?» Поступово розкривайте факти про картину та її автора і зіставляйте їх з передбаченнями учнів.</w:t>
      </w: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Default="009867A9" w:rsidP="00CB36D8">
      <w:pPr>
        <w:pStyle w:val="a3"/>
        <w:shd w:val="clear" w:color="auto" w:fill="FFFFFF"/>
        <w:spacing w:before="0" w:beforeAutospacing="0" w:after="0" w:afterAutospacing="0" w:line="360" w:lineRule="auto"/>
        <w:ind w:firstLine="851"/>
        <w:jc w:val="both"/>
        <w:rPr>
          <w:rStyle w:val="aa"/>
          <w:sz w:val="28"/>
          <w:szCs w:val="28"/>
          <w:lang w:val="uk-UA"/>
        </w:rPr>
      </w:pPr>
    </w:p>
    <w:p w:rsidR="009867A9" w:rsidRPr="009867A9" w:rsidRDefault="00CB36D8" w:rsidP="009867A9">
      <w:pPr>
        <w:pStyle w:val="2"/>
      </w:pPr>
      <w:bookmarkStart w:id="7" w:name="_Toc59397844"/>
      <w:r w:rsidRPr="009867A9">
        <w:rPr>
          <w:rStyle w:val="aa"/>
          <w:b/>
          <w:bCs/>
          <w:szCs w:val="27"/>
        </w:rPr>
        <w:lastRenderedPageBreak/>
        <w:t>«</w:t>
      </w:r>
      <w:proofErr w:type="spellStart"/>
      <w:r w:rsidRPr="009867A9">
        <w:rPr>
          <w:rStyle w:val="aa"/>
          <w:b/>
          <w:bCs/>
          <w:szCs w:val="27"/>
        </w:rPr>
        <w:t>Кошик</w:t>
      </w:r>
      <w:proofErr w:type="spellEnd"/>
      <w:r w:rsidRPr="009867A9">
        <w:rPr>
          <w:rStyle w:val="aa"/>
          <w:b/>
          <w:bCs/>
          <w:szCs w:val="27"/>
        </w:rPr>
        <w:t xml:space="preserve"> </w:t>
      </w:r>
      <w:proofErr w:type="spellStart"/>
      <w:r w:rsidRPr="009867A9">
        <w:rPr>
          <w:rStyle w:val="aa"/>
          <w:b/>
          <w:bCs/>
          <w:szCs w:val="27"/>
        </w:rPr>
        <w:t>ідей</w:t>
      </w:r>
      <w:proofErr w:type="spellEnd"/>
      <w:r w:rsidRPr="009867A9">
        <w:rPr>
          <w:rStyle w:val="aa"/>
          <w:b/>
          <w:bCs/>
          <w:szCs w:val="27"/>
        </w:rPr>
        <w:t>»</w:t>
      </w:r>
      <w:bookmarkEnd w:id="7"/>
    </w:p>
    <w:p w:rsidR="009867A9" w:rsidRDefault="009867A9" w:rsidP="009867A9">
      <w:pPr>
        <w:pStyle w:val="a3"/>
        <w:shd w:val="clear" w:color="auto" w:fill="FFFFFF"/>
        <w:spacing w:before="0" w:beforeAutospacing="0" w:after="0" w:afterAutospacing="0" w:line="360" w:lineRule="auto"/>
        <w:jc w:val="both"/>
        <w:rPr>
          <w:sz w:val="28"/>
          <w:szCs w:val="28"/>
          <w:lang w:val="uk-UA"/>
        </w:rPr>
      </w:pPr>
      <w:r>
        <w:rPr>
          <w:noProof/>
        </w:rPr>
        <w:drawing>
          <wp:inline distT="0" distB="0" distL="0" distR="0">
            <wp:extent cx="6120493" cy="3990109"/>
            <wp:effectExtent l="19050" t="0" r="0" b="0"/>
            <wp:docPr id="85" name="Рисунок 85" descr="Презентація &quot;Вправи для розвитку критичного мисленн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Презентація &quot;Вправи для розвитку критичного мислення&quot;"/>
                    <pic:cNvPicPr>
                      <a:picLocks noChangeAspect="1" noChangeArrowheads="1"/>
                    </pic:cNvPicPr>
                  </pic:nvPicPr>
                  <pic:blipFill>
                    <a:blip r:embed="rId21" cstate="print"/>
                    <a:srcRect t="12953"/>
                    <a:stretch>
                      <a:fillRect/>
                    </a:stretch>
                  </pic:blipFill>
                  <pic:spPr bwMode="auto">
                    <a:xfrm>
                      <a:off x="0" y="0"/>
                      <a:ext cx="6120493" cy="3990109"/>
                    </a:xfrm>
                    <a:prstGeom prst="rect">
                      <a:avLst/>
                    </a:prstGeom>
                    <a:noFill/>
                    <a:ln w="9525">
                      <a:noFill/>
                      <a:miter lim="800000"/>
                      <a:headEnd/>
                      <a:tailEnd/>
                    </a:ln>
                  </pic:spPr>
                </pic:pic>
              </a:graphicData>
            </a:graphic>
          </wp:inline>
        </w:drawing>
      </w:r>
    </w:p>
    <w:p w:rsidR="00CB36D8" w:rsidRPr="00CB36D8" w:rsidRDefault="00CB36D8" w:rsidP="00CB36D8">
      <w:pPr>
        <w:pStyle w:val="a3"/>
        <w:shd w:val="clear" w:color="auto" w:fill="FFFFFF"/>
        <w:spacing w:before="0" w:beforeAutospacing="0" w:after="0" w:afterAutospacing="0" w:line="360" w:lineRule="auto"/>
        <w:ind w:firstLine="851"/>
        <w:jc w:val="both"/>
        <w:rPr>
          <w:sz w:val="28"/>
          <w:szCs w:val="28"/>
          <w:lang w:val="uk-UA"/>
        </w:rPr>
      </w:pPr>
      <w:r w:rsidRPr="00CB36D8">
        <w:rPr>
          <w:sz w:val="28"/>
          <w:szCs w:val="28"/>
          <w:lang w:val="uk-UA"/>
        </w:rPr>
        <w:t>Покажемо, як він працює на уроці</w:t>
      </w:r>
      <w:r>
        <w:rPr>
          <w:sz w:val="28"/>
          <w:szCs w:val="28"/>
          <w:lang w:val="uk-UA"/>
        </w:rPr>
        <w:t xml:space="preserve">. </w:t>
      </w:r>
      <w:r w:rsidRPr="00CB36D8">
        <w:rPr>
          <w:sz w:val="28"/>
          <w:szCs w:val="28"/>
          <w:lang w:val="uk-UA"/>
        </w:rPr>
        <w:t>Вчитель пише на дошці тему уроку. Потім малює кошик і запитує учнів:</w:t>
      </w:r>
      <w:r w:rsidRPr="00CB36D8">
        <w:rPr>
          <w:rStyle w:val="ad"/>
          <w:sz w:val="28"/>
          <w:szCs w:val="28"/>
          <w:lang w:val="uk-UA"/>
        </w:rPr>
        <w:t> що ви знаєте з цієї теми (які факти, поняття трапляться нам сьогодні на уроці, на вашу думку)</w:t>
      </w:r>
      <w:r w:rsidR="009867A9">
        <w:rPr>
          <w:sz w:val="28"/>
          <w:szCs w:val="28"/>
          <w:lang w:val="uk-UA"/>
        </w:rPr>
        <w:t xml:space="preserve">. Учні висловлюються, </w:t>
      </w:r>
      <w:r w:rsidRPr="00CB36D8">
        <w:rPr>
          <w:sz w:val="28"/>
          <w:szCs w:val="28"/>
          <w:lang w:val="uk-UA"/>
        </w:rPr>
        <w:t xml:space="preserve"> вчитель занотовує їхні думки у нижню частину к</w:t>
      </w:r>
      <w:r w:rsidR="009867A9">
        <w:rPr>
          <w:sz w:val="28"/>
          <w:szCs w:val="28"/>
          <w:lang w:val="uk-UA"/>
        </w:rPr>
        <w:t xml:space="preserve">ошика. Після того, як більшість </w:t>
      </w:r>
      <w:r w:rsidRPr="00CB36D8">
        <w:rPr>
          <w:sz w:val="28"/>
          <w:szCs w:val="28"/>
          <w:lang w:val="uk-UA"/>
        </w:rPr>
        <w:t>охочих висловляться (це стане зрозуміло, коли учні починають повторюватись), вчитель пропонує їм подумати:</w:t>
      </w:r>
      <w:r w:rsidR="009867A9">
        <w:rPr>
          <w:sz w:val="28"/>
          <w:szCs w:val="28"/>
          <w:lang w:val="uk-UA"/>
        </w:rPr>
        <w:t xml:space="preserve"> </w:t>
      </w:r>
      <w:r w:rsidR="009867A9">
        <w:rPr>
          <w:rStyle w:val="ad"/>
          <w:sz w:val="28"/>
          <w:szCs w:val="28"/>
          <w:lang w:val="uk-UA"/>
        </w:rPr>
        <w:t xml:space="preserve">які ідеї можуть трапитися їм у </w:t>
      </w:r>
      <w:r w:rsidRPr="00CB36D8">
        <w:rPr>
          <w:rStyle w:val="ad"/>
          <w:sz w:val="28"/>
          <w:szCs w:val="28"/>
          <w:lang w:val="uk-UA"/>
        </w:rPr>
        <w:t>тексті, який вони зараз будуть читати</w:t>
      </w:r>
      <w:r>
        <w:rPr>
          <w:sz w:val="28"/>
          <w:szCs w:val="28"/>
          <w:lang w:val="uk-UA"/>
        </w:rPr>
        <w:t xml:space="preserve">. </w:t>
      </w:r>
      <w:r w:rsidRPr="00CB36D8">
        <w:rPr>
          <w:sz w:val="28"/>
          <w:szCs w:val="28"/>
          <w:lang w:val="uk-UA"/>
        </w:rPr>
        <w:t xml:space="preserve"> Ці думки учнів вчитель записує у верхній частині кошика. Далі запрошуємо учнів прочитати текст (або опрацювати інше джерело: відео, інфограму тощо) і порівняти, </w:t>
      </w:r>
      <w:r w:rsidRPr="00CB36D8">
        <w:rPr>
          <w:rStyle w:val="ad"/>
          <w:sz w:val="28"/>
          <w:szCs w:val="28"/>
          <w:lang w:val="uk-UA"/>
        </w:rPr>
        <w:t>які передбачення щодо змісту справдились, а що було неочікуваним</w:t>
      </w:r>
      <w:r w:rsidRPr="00CB36D8">
        <w:rPr>
          <w:sz w:val="28"/>
          <w:szCs w:val="28"/>
          <w:lang w:val="uk-UA"/>
        </w:rPr>
        <w:t>.</w:t>
      </w:r>
    </w:p>
    <w:p w:rsidR="00CB36D8" w:rsidRDefault="00CB36D8" w:rsidP="00CB36D8">
      <w:pPr>
        <w:pStyle w:val="a3"/>
        <w:shd w:val="clear" w:color="auto" w:fill="FFFFFF"/>
        <w:spacing w:before="0" w:beforeAutospacing="0" w:after="0" w:afterAutospacing="0" w:line="360" w:lineRule="auto"/>
        <w:ind w:firstLine="851"/>
        <w:jc w:val="both"/>
        <w:rPr>
          <w:sz w:val="28"/>
          <w:szCs w:val="28"/>
          <w:lang w:val="uk-UA"/>
        </w:rPr>
      </w:pPr>
      <w:r w:rsidRPr="00CB36D8">
        <w:rPr>
          <w:sz w:val="28"/>
          <w:szCs w:val="28"/>
          <w:lang w:val="uk-UA"/>
        </w:rPr>
        <w:t>Отже, у цьому прикладі очевидно, що передбачення учнів ґрунтуються на їхніх попередніх знаннях й тут немає місця фантазіям та придумкам. Те саме стосується й інших методів.</w:t>
      </w:r>
    </w:p>
    <w:p w:rsidR="0027568D" w:rsidRPr="0027568D" w:rsidRDefault="0027568D" w:rsidP="0027568D">
      <w:pPr>
        <w:pStyle w:val="a3"/>
        <w:shd w:val="clear" w:color="auto" w:fill="FFFFFF"/>
        <w:spacing w:before="0" w:beforeAutospacing="0" w:after="0" w:afterAutospacing="0" w:line="360" w:lineRule="auto"/>
        <w:ind w:firstLine="851"/>
        <w:jc w:val="both"/>
        <w:rPr>
          <w:color w:val="313131"/>
          <w:sz w:val="28"/>
          <w:szCs w:val="28"/>
          <w:shd w:val="clear" w:color="auto" w:fill="FFFFFF"/>
          <w:lang w:val="uk-UA"/>
        </w:rPr>
      </w:pPr>
      <w:r w:rsidRPr="0027568D">
        <w:rPr>
          <w:rStyle w:val="aa"/>
          <w:b w:val="0"/>
          <w:sz w:val="28"/>
          <w:szCs w:val="28"/>
          <w:shd w:val="clear" w:color="auto" w:fill="FFFFFF"/>
          <w:lang w:val="uk-UA"/>
        </w:rPr>
        <w:lastRenderedPageBreak/>
        <w:t>Наприклад</w:t>
      </w:r>
      <w:r w:rsidRPr="0027568D">
        <w:rPr>
          <w:b/>
          <w:color w:val="313131"/>
          <w:sz w:val="28"/>
          <w:szCs w:val="28"/>
          <w:shd w:val="clear" w:color="auto" w:fill="FFFFFF"/>
          <w:lang w:val="uk-UA"/>
        </w:rPr>
        <w:t>,</w:t>
      </w:r>
      <w:r w:rsidRPr="0027568D">
        <w:rPr>
          <w:color w:val="313131"/>
          <w:sz w:val="28"/>
          <w:szCs w:val="28"/>
          <w:shd w:val="clear" w:color="auto" w:fill="FFFFFF"/>
          <w:lang w:val="uk-UA"/>
        </w:rPr>
        <w:t xml:space="preserve"> перед читанням вірша Івана Андрусяка «Тринадцятий трамвай» запитайте учнів </w:t>
      </w:r>
      <w:r w:rsidRPr="0027568D">
        <w:rPr>
          <w:rStyle w:val="aa"/>
          <w:b w:val="0"/>
          <w:i/>
          <w:sz w:val="28"/>
          <w:szCs w:val="28"/>
          <w:shd w:val="clear" w:color="auto" w:fill="FFFFFF"/>
          <w:lang w:val="uk-UA"/>
        </w:rPr>
        <w:t>«Що ви знаєте про трамвай?»</w:t>
      </w:r>
      <w:r w:rsidRPr="0027568D">
        <w:rPr>
          <w:color w:val="313131"/>
          <w:sz w:val="28"/>
          <w:szCs w:val="28"/>
          <w:shd w:val="clear" w:color="auto" w:fill="FFFFFF"/>
          <w:lang w:val="uk-UA"/>
        </w:rPr>
        <w:t xml:space="preserve">і записуйте все назване </w:t>
      </w:r>
      <w:r w:rsidR="007974F1">
        <w:rPr>
          <w:noProof/>
          <w:color w:val="313131"/>
          <w:sz w:val="28"/>
          <w:szCs w:val="28"/>
        </w:rPr>
        <w:drawing>
          <wp:anchor distT="0" distB="0" distL="114300" distR="114300" simplePos="0" relativeHeight="251667456" behindDoc="1" locked="0" layoutInCell="1" allowOverlap="1">
            <wp:simplePos x="0" y="0"/>
            <wp:positionH relativeFrom="column">
              <wp:posOffset>22860</wp:posOffset>
            </wp:positionH>
            <wp:positionV relativeFrom="paragraph">
              <wp:posOffset>99060</wp:posOffset>
            </wp:positionV>
            <wp:extent cx="2937510" cy="2933065"/>
            <wp:effectExtent l="19050" t="0" r="0" b="0"/>
            <wp:wrapTight wrapText="bothSides">
              <wp:wrapPolygon edited="0">
                <wp:start x="-140" y="0"/>
                <wp:lineTo x="-140" y="21464"/>
                <wp:lineTo x="21572" y="21464"/>
                <wp:lineTo x="21572" y="0"/>
                <wp:lineTo x="-140" y="0"/>
              </wp:wrapPolygon>
            </wp:wrapTight>
            <wp:docPr id="9" name="Рисунок 36" descr="Як обрати метод для вступної частини уроку з розвитку критичного мислення (частина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Як обрати метод для вступної частини уроку з розвитку критичного мислення (частина II)"/>
                    <pic:cNvPicPr>
                      <a:picLocks noChangeAspect="1" noChangeArrowheads="1"/>
                    </pic:cNvPicPr>
                  </pic:nvPicPr>
                  <pic:blipFill>
                    <a:blip r:embed="rId22" cstate="print"/>
                    <a:srcRect/>
                    <a:stretch>
                      <a:fillRect/>
                    </a:stretch>
                  </pic:blipFill>
                  <pic:spPr bwMode="auto">
                    <a:xfrm>
                      <a:off x="0" y="0"/>
                      <a:ext cx="2937510" cy="2933065"/>
                    </a:xfrm>
                    <a:prstGeom prst="rect">
                      <a:avLst/>
                    </a:prstGeom>
                    <a:noFill/>
                    <a:ln w="9525">
                      <a:noFill/>
                      <a:miter lim="800000"/>
                      <a:headEnd/>
                      <a:tailEnd/>
                    </a:ln>
                  </pic:spPr>
                </pic:pic>
              </a:graphicData>
            </a:graphic>
          </wp:anchor>
        </w:drawing>
      </w:r>
      <w:r w:rsidRPr="0027568D">
        <w:rPr>
          <w:color w:val="313131"/>
          <w:sz w:val="28"/>
          <w:szCs w:val="28"/>
          <w:shd w:val="clear" w:color="auto" w:fill="FFFFFF"/>
          <w:lang w:val="uk-UA"/>
        </w:rPr>
        <w:t>у нижню частину намальованого на дошці кошика. А потім поставте ще одне запитання </w:t>
      </w:r>
      <w:r w:rsidRPr="0027568D">
        <w:rPr>
          <w:rStyle w:val="aa"/>
          <w:b w:val="0"/>
          <w:i/>
          <w:sz w:val="28"/>
          <w:szCs w:val="28"/>
          <w:shd w:val="clear" w:color="auto" w:fill="FFFFFF"/>
          <w:lang w:val="uk-UA"/>
        </w:rPr>
        <w:t>«Чому автор, на вашу думку, назвав вірш «Тринадцятий трамвай»?»</w:t>
      </w:r>
      <w:r w:rsidRPr="0027568D">
        <w:rPr>
          <w:color w:val="313131"/>
          <w:sz w:val="28"/>
          <w:szCs w:val="28"/>
          <w:shd w:val="clear" w:color="auto" w:fill="FFFFFF"/>
          <w:lang w:val="uk-UA"/>
        </w:rPr>
        <w:t> та продовжуйте заповнювати вже верхню частину кошика ідеями.</w:t>
      </w:r>
    </w:p>
    <w:p w:rsidR="0027568D" w:rsidRPr="003C044A" w:rsidRDefault="009867A9" w:rsidP="0027568D">
      <w:pPr>
        <w:pStyle w:val="a3"/>
        <w:shd w:val="clear" w:color="auto" w:fill="FFFFFF"/>
        <w:spacing w:before="0" w:beforeAutospacing="0" w:after="0" w:afterAutospacing="0" w:line="360" w:lineRule="auto"/>
        <w:ind w:firstLine="851"/>
        <w:jc w:val="both"/>
        <w:rPr>
          <w:sz w:val="28"/>
          <w:szCs w:val="28"/>
          <w:lang w:val="uk-UA"/>
        </w:rPr>
      </w:pPr>
      <w:r>
        <w:rPr>
          <w:sz w:val="28"/>
          <w:szCs w:val="28"/>
          <w:lang w:val="uk-UA"/>
        </w:rPr>
        <w:t xml:space="preserve"> </w:t>
      </w:r>
      <w:r w:rsidR="0027568D" w:rsidRPr="0027568D">
        <w:rPr>
          <w:sz w:val="28"/>
          <w:szCs w:val="28"/>
          <w:lang w:val="uk-UA"/>
        </w:rPr>
        <w:t>Спільним для названих методів є запрошення учнів актуалізувати їхні знання і передбачити, як “виглядатиме” нове знання, що пропонуватиметься на уроці</w:t>
      </w:r>
      <w:r w:rsidR="0027568D" w:rsidRPr="0027568D">
        <w:rPr>
          <w:sz w:val="28"/>
          <w:szCs w:val="28"/>
        </w:rPr>
        <w:t> </w:t>
      </w:r>
      <w:r w:rsidR="0027568D" w:rsidRPr="0027568D">
        <w:rPr>
          <w:rStyle w:val="ad"/>
          <w:sz w:val="28"/>
          <w:szCs w:val="28"/>
          <w:lang w:val="uk-UA"/>
        </w:rPr>
        <w:t>–</w:t>
      </w:r>
      <w:r w:rsidR="0027568D" w:rsidRPr="0027568D">
        <w:rPr>
          <w:sz w:val="28"/>
          <w:szCs w:val="28"/>
        </w:rPr>
        <w:t> </w:t>
      </w:r>
      <w:r w:rsidR="0027568D" w:rsidRPr="0027568D">
        <w:rPr>
          <w:sz w:val="28"/>
          <w:szCs w:val="28"/>
          <w:lang w:val="uk-UA"/>
        </w:rPr>
        <w:t xml:space="preserve">які нові поняття, ідеї, явища будуть досліджуватись, і що саме побачимо. </w:t>
      </w:r>
      <w:r w:rsidR="0027568D" w:rsidRPr="003C044A">
        <w:rPr>
          <w:sz w:val="28"/>
          <w:szCs w:val="28"/>
          <w:lang w:val="uk-UA"/>
        </w:rPr>
        <w:t>Важливим у цьому моменті є </w:t>
      </w:r>
      <w:r w:rsidR="0027568D" w:rsidRPr="009867A9">
        <w:rPr>
          <w:rStyle w:val="aa"/>
          <w:b w:val="0"/>
          <w:i/>
          <w:color w:val="365F91" w:themeColor="accent1" w:themeShade="BF"/>
          <w:sz w:val="28"/>
          <w:szCs w:val="28"/>
          <w:lang w:val="uk-UA"/>
        </w:rPr>
        <w:t>не правильність передбачень і думок, а їх обґрунтування</w:t>
      </w:r>
      <w:r w:rsidR="0027568D" w:rsidRPr="009867A9">
        <w:rPr>
          <w:color w:val="365F91" w:themeColor="accent1" w:themeShade="BF"/>
          <w:sz w:val="28"/>
          <w:szCs w:val="28"/>
          <w:lang w:val="uk-UA"/>
        </w:rPr>
        <w:t xml:space="preserve">, </w:t>
      </w:r>
      <w:r w:rsidR="0027568D" w:rsidRPr="003C044A">
        <w:rPr>
          <w:sz w:val="28"/>
          <w:szCs w:val="28"/>
          <w:lang w:val="uk-UA"/>
        </w:rPr>
        <w:t>чого ми вимагаємо у дітей через запитання “Чому ви так думаєте?”. Зробивши різні передбачення, які вчитель зафіксує у вигляді переліку чи схеми, більшість учнів з нетерпінням очікує продовження уроку, коли можна буде порівняти свої думки з фактами чи науковими ідеями.</w:t>
      </w:r>
    </w:p>
    <w:p w:rsidR="0027568D" w:rsidRPr="003C044A" w:rsidRDefault="0027568D" w:rsidP="0027568D">
      <w:pPr>
        <w:pStyle w:val="a3"/>
        <w:shd w:val="clear" w:color="auto" w:fill="FFFFFF"/>
        <w:spacing w:before="0" w:beforeAutospacing="0" w:after="0" w:afterAutospacing="0" w:line="360" w:lineRule="auto"/>
        <w:ind w:firstLine="851"/>
        <w:jc w:val="both"/>
        <w:rPr>
          <w:sz w:val="28"/>
          <w:szCs w:val="28"/>
          <w:lang w:val="uk-UA"/>
        </w:rPr>
      </w:pPr>
      <w:r w:rsidRPr="003C044A">
        <w:rPr>
          <w:sz w:val="28"/>
          <w:szCs w:val="28"/>
          <w:lang w:val="uk-UA"/>
        </w:rPr>
        <w:t>Гарним способом актуалізації й мотивації може бути постановка проблемного (відкритого) запитання і попереднє обговорення з учнями, яких знань та чому ми потребуємо, щоб дати на нього відповідь. Наприклад, у початковій школі: </w:t>
      </w:r>
      <w:r w:rsidRPr="003C044A">
        <w:rPr>
          <w:rStyle w:val="ad"/>
          <w:sz w:val="28"/>
          <w:szCs w:val="28"/>
          <w:lang w:val="uk-UA"/>
        </w:rPr>
        <w:t xml:space="preserve">Чому важливо бути ввічливим? </w:t>
      </w:r>
      <w:r w:rsidRPr="003C044A">
        <w:rPr>
          <w:sz w:val="28"/>
          <w:szCs w:val="28"/>
          <w:lang w:val="uk-UA"/>
        </w:rPr>
        <w:t> </w:t>
      </w:r>
    </w:p>
    <w:p w:rsidR="0027568D" w:rsidRDefault="0027568D" w:rsidP="0027568D">
      <w:pPr>
        <w:pStyle w:val="a3"/>
        <w:shd w:val="clear" w:color="auto" w:fill="FFFFFF"/>
        <w:spacing w:before="0" w:beforeAutospacing="0" w:after="0" w:afterAutospacing="0" w:line="360" w:lineRule="auto"/>
        <w:ind w:firstLine="851"/>
        <w:jc w:val="both"/>
        <w:rPr>
          <w:sz w:val="28"/>
          <w:szCs w:val="28"/>
          <w:lang w:val="uk-UA"/>
        </w:rPr>
      </w:pPr>
    </w:p>
    <w:p w:rsidR="007974F1" w:rsidRDefault="007974F1" w:rsidP="0027568D">
      <w:pPr>
        <w:pStyle w:val="a3"/>
        <w:shd w:val="clear" w:color="auto" w:fill="FFFFFF"/>
        <w:spacing w:before="0" w:beforeAutospacing="0" w:after="0" w:afterAutospacing="0" w:line="360" w:lineRule="auto"/>
        <w:ind w:firstLine="851"/>
        <w:jc w:val="both"/>
        <w:rPr>
          <w:sz w:val="28"/>
          <w:szCs w:val="28"/>
          <w:lang w:val="uk-UA"/>
        </w:rPr>
      </w:pPr>
    </w:p>
    <w:p w:rsidR="007974F1" w:rsidRDefault="007974F1" w:rsidP="0027568D">
      <w:pPr>
        <w:pStyle w:val="a3"/>
        <w:shd w:val="clear" w:color="auto" w:fill="FFFFFF"/>
        <w:spacing w:before="0" w:beforeAutospacing="0" w:after="0" w:afterAutospacing="0" w:line="360" w:lineRule="auto"/>
        <w:ind w:firstLine="851"/>
        <w:jc w:val="both"/>
        <w:rPr>
          <w:sz w:val="28"/>
          <w:szCs w:val="28"/>
          <w:lang w:val="uk-UA"/>
        </w:rPr>
      </w:pPr>
    </w:p>
    <w:p w:rsidR="007974F1" w:rsidRDefault="007974F1" w:rsidP="0027568D">
      <w:pPr>
        <w:pStyle w:val="a3"/>
        <w:shd w:val="clear" w:color="auto" w:fill="FFFFFF"/>
        <w:spacing w:before="0" w:beforeAutospacing="0" w:after="0" w:afterAutospacing="0" w:line="360" w:lineRule="auto"/>
        <w:ind w:firstLine="851"/>
        <w:jc w:val="both"/>
        <w:rPr>
          <w:sz w:val="28"/>
          <w:szCs w:val="28"/>
          <w:lang w:val="uk-UA"/>
        </w:rPr>
      </w:pPr>
    </w:p>
    <w:p w:rsidR="007974F1" w:rsidRDefault="007974F1" w:rsidP="0027568D">
      <w:pPr>
        <w:pStyle w:val="a3"/>
        <w:shd w:val="clear" w:color="auto" w:fill="FFFFFF"/>
        <w:spacing w:before="0" w:beforeAutospacing="0" w:after="0" w:afterAutospacing="0" w:line="360" w:lineRule="auto"/>
        <w:ind w:firstLine="851"/>
        <w:jc w:val="both"/>
        <w:rPr>
          <w:sz w:val="28"/>
          <w:szCs w:val="28"/>
          <w:lang w:val="uk-UA"/>
        </w:rPr>
      </w:pPr>
    </w:p>
    <w:p w:rsidR="007974F1" w:rsidRDefault="007974F1" w:rsidP="0027568D">
      <w:pPr>
        <w:pStyle w:val="a3"/>
        <w:shd w:val="clear" w:color="auto" w:fill="FFFFFF"/>
        <w:spacing w:before="0" w:beforeAutospacing="0" w:after="0" w:afterAutospacing="0" w:line="360" w:lineRule="auto"/>
        <w:ind w:firstLine="851"/>
        <w:jc w:val="both"/>
        <w:rPr>
          <w:sz w:val="28"/>
          <w:szCs w:val="28"/>
          <w:lang w:val="uk-UA"/>
        </w:rPr>
      </w:pPr>
    </w:p>
    <w:p w:rsidR="007974F1" w:rsidRDefault="007974F1" w:rsidP="0027568D">
      <w:pPr>
        <w:pStyle w:val="a3"/>
        <w:shd w:val="clear" w:color="auto" w:fill="FFFFFF"/>
        <w:spacing w:before="0" w:beforeAutospacing="0" w:after="0" w:afterAutospacing="0" w:line="360" w:lineRule="auto"/>
        <w:ind w:firstLine="851"/>
        <w:jc w:val="both"/>
        <w:rPr>
          <w:sz w:val="28"/>
          <w:szCs w:val="28"/>
          <w:lang w:val="uk-UA"/>
        </w:rPr>
      </w:pPr>
    </w:p>
    <w:p w:rsidR="00CB36D8" w:rsidRPr="006437BD" w:rsidRDefault="00CB36D8" w:rsidP="007974F1">
      <w:pPr>
        <w:pStyle w:val="2"/>
        <w:rPr>
          <w:szCs w:val="27"/>
          <w:lang w:val="uk-UA"/>
        </w:rPr>
      </w:pPr>
      <w:bookmarkStart w:id="8" w:name="_Toc59397845"/>
      <w:r w:rsidRPr="007974F1">
        <w:rPr>
          <w:rStyle w:val="aa"/>
          <w:b/>
          <w:bCs/>
          <w:szCs w:val="27"/>
        </w:rPr>
        <w:lastRenderedPageBreak/>
        <w:t>«</w:t>
      </w:r>
      <w:proofErr w:type="spellStart"/>
      <w:r w:rsidRPr="007974F1">
        <w:rPr>
          <w:rStyle w:val="aa"/>
          <w:b/>
          <w:bCs/>
          <w:szCs w:val="27"/>
        </w:rPr>
        <w:t>Чи</w:t>
      </w:r>
      <w:proofErr w:type="spellEnd"/>
      <w:r w:rsidRPr="007974F1">
        <w:rPr>
          <w:rStyle w:val="aa"/>
          <w:b/>
          <w:bCs/>
          <w:szCs w:val="27"/>
        </w:rPr>
        <w:t xml:space="preserve"> </w:t>
      </w:r>
      <w:proofErr w:type="spellStart"/>
      <w:r w:rsidRPr="007974F1">
        <w:rPr>
          <w:rStyle w:val="aa"/>
          <w:b/>
          <w:bCs/>
          <w:szCs w:val="27"/>
        </w:rPr>
        <w:t>вірите</w:t>
      </w:r>
      <w:proofErr w:type="spellEnd"/>
      <w:r w:rsidRPr="007974F1">
        <w:rPr>
          <w:rStyle w:val="aa"/>
          <w:b/>
          <w:bCs/>
          <w:szCs w:val="27"/>
        </w:rPr>
        <w:t xml:space="preserve"> </w:t>
      </w:r>
      <w:proofErr w:type="spellStart"/>
      <w:r w:rsidRPr="007974F1">
        <w:rPr>
          <w:rStyle w:val="aa"/>
          <w:b/>
          <w:bCs/>
          <w:szCs w:val="27"/>
        </w:rPr>
        <w:t>ви</w:t>
      </w:r>
      <w:proofErr w:type="spellEnd"/>
      <w:r w:rsidRPr="007974F1">
        <w:rPr>
          <w:rStyle w:val="aa"/>
          <w:b/>
          <w:bCs/>
          <w:szCs w:val="27"/>
        </w:rPr>
        <w:t>»</w:t>
      </w:r>
      <w:bookmarkEnd w:id="8"/>
    </w:p>
    <w:p w:rsidR="007974F1" w:rsidRDefault="007974F1" w:rsidP="007974F1">
      <w:pPr>
        <w:pStyle w:val="a3"/>
        <w:shd w:val="clear" w:color="auto" w:fill="FFFFFF"/>
        <w:spacing w:before="0" w:beforeAutospacing="0" w:after="0" w:afterAutospacing="0" w:line="360" w:lineRule="auto"/>
        <w:jc w:val="both"/>
        <w:rPr>
          <w:sz w:val="28"/>
          <w:szCs w:val="28"/>
          <w:lang w:val="uk-UA"/>
        </w:rPr>
      </w:pPr>
      <w:r>
        <w:rPr>
          <w:noProof/>
        </w:rPr>
        <w:drawing>
          <wp:inline distT="0" distB="0" distL="0" distR="0">
            <wp:extent cx="6120493" cy="1983179"/>
            <wp:effectExtent l="19050" t="0" r="0" b="0"/>
            <wp:docPr id="88" name="Рисунок 88" descr="Інтерактивні технології навчання на уроках словесності як засіб реалізації  творчого потенціалу учнів - презентація з української м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Інтерактивні технології навчання на уроках словесності як засіб реалізації  творчого потенціалу учнів - презентація з української мови"/>
                    <pic:cNvPicPr>
                      <a:picLocks noChangeAspect="1" noChangeArrowheads="1"/>
                    </pic:cNvPicPr>
                  </pic:nvPicPr>
                  <pic:blipFill>
                    <a:blip r:embed="rId23" cstate="print"/>
                    <a:srcRect b="56736"/>
                    <a:stretch>
                      <a:fillRect/>
                    </a:stretch>
                  </pic:blipFill>
                  <pic:spPr bwMode="auto">
                    <a:xfrm>
                      <a:off x="0" y="0"/>
                      <a:ext cx="6120493" cy="1983179"/>
                    </a:xfrm>
                    <a:prstGeom prst="rect">
                      <a:avLst/>
                    </a:prstGeom>
                    <a:noFill/>
                    <a:ln w="9525">
                      <a:noFill/>
                      <a:miter lim="800000"/>
                      <a:headEnd/>
                      <a:tailEnd/>
                    </a:ln>
                  </pic:spPr>
                </pic:pic>
              </a:graphicData>
            </a:graphic>
          </wp:inline>
        </w:drawing>
      </w:r>
    </w:p>
    <w:p w:rsidR="00CB36D8" w:rsidRPr="00CB36D8" w:rsidRDefault="00CB36D8" w:rsidP="00CB36D8">
      <w:pPr>
        <w:pStyle w:val="a3"/>
        <w:shd w:val="clear" w:color="auto" w:fill="FFFFFF"/>
        <w:spacing w:before="0" w:beforeAutospacing="0" w:after="0" w:afterAutospacing="0" w:line="360" w:lineRule="auto"/>
        <w:ind w:firstLine="851"/>
        <w:jc w:val="both"/>
        <w:rPr>
          <w:sz w:val="28"/>
          <w:szCs w:val="28"/>
          <w:lang w:val="uk-UA"/>
        </w:rPr>
      </w:pPr>
      <w:r w:rsidRPr="00CB36D8">
        <w:rPr>
          <w:sz w:val="28"/>
          <w:szCs w:val="28"/>
          <w:lang w:val="uk-UA"/>
        </w:rPr>
        <w:t>Перед читанням навчального тексту вчитель пропонує учням заповнити перший рядок таблиці «Чи вірите ви, що», оцінивши наведені судження і пояснивши власну точку зору (кожен учень отримує табличк</w:t>
      </w:r>
      <w:r w:rsidR="007974F1">
        <w:rPr>
          <w:sz w:val="28"/>
          <w:szCs w:val="28"/>
          <w:lang w:val="uk-UA"/>
        </w:rPr>
        <w:t xml:space="preserve">у для заповнення). Далі вчитель </w:t>
      </w:r>
      <w:r w:rsidRPr="00CB36D8">
        <w:rPr>
          <w:sz w:val="28"/>
          <w:szCs w:val="28"/>
          <w:lang w:val="uk-UA"/>
        </w:rPr>
        <w:t xml:space="preserve"> читає запитання, а учні ставлять</w:t>
      </w:r>
      <w:r w:rsidR="007974F1">
        <w:rPr>
          <w:sz w:val="28"/>
          <w:szCs w:val="28"/>
          <w:lang w:val="uk-UA"/>
        </w:rPr>
        <w:t xml:space="preserve"> </w:t>
      </w:r>
      <w:r w:rsidRPr="00CB36D8">
        <w:rPr>
          <w:sz w:val="28"/>
          <w:szCs w:val="28"/>
          <w:lang w:val="uk-UA"/>
        </w:rPr>
        <w:t xml:space="preserve"> у першому</w:t>
      </w:r>
      <w:r w:rsidR="007974F1">
        <w:rPr>
          <w:sz w:val="28"/>
          <w:szCs w:val="28"/>
          <w:lang w:val="uk-UA"/>
        </w:rPr>
        <w:t xml:space="preserve"> </w:t>
      </w:r>
      <w:r w:rsidRPr="00CB36D8">
        <w:rPr>
          <w:sz w:val="28"/>
          <w:szCs w:val="28"/>
          <w:lang w:val="uk-UA"/>
        </w:rPr>
        <w:t>рядку під номером запитання послідовно «плюс», якщо згодні з твердженням,</w:t>
      </w:r>
      <w:r w:rsidR="007974F1">
        <w:rPr>
          <w:sz w:val="28"/>
          <w:szCs w:val="28"/>
          <w:lang w:val="uk-UA"/>
        </w:rPr>
        <w:t xml:space="preserve"> </w:t>
      </w:r>
      <w:r w:rsidRPr="00CB36D8">
        <w:rPr>
          <w:sz w:val="28"/>
          <w:szCs w:val="28"/>
          <w:lang w:val="uk-UA"/>
        </w:rPr>
        <w:t>або «мінус», якщо не згодні. Запитання варто добрати таким чином, щоб на деякі з них і без читання тексту можна було відповісти і «вірю», і «не вірю». Разом з тим в тексті має бути інформація про це. Учитель просить пояснити кожну позицію кількох учнів: тих, хто повірили, та тих, хто не повірили. Другий рядок таблиці заповнюється у підсумковій частині уроку, коли припущення учнів підтверджуються або ні.</w:t>
      </w:r>
    </w:p>
    <w:p w:rsidR="00CB36D8" w:rsidRPr="00CB36D8" w:rsidRDefault="00036922" w:rsidP="00036922">
      <w:pPr>
        <w:pStyle w:val="stk-reset"/>
        <w:spacing w:before="0" w:beforeAutospacing="0" w:after="0" w:afterAutospacing="0" w:line="360" w:lineRule="auto"/>
        <w:jc w:val="both"/>
        <w:textAlignment w:val="baseline"/>
        <w:rPr>
          <w:color w:val="000000"/>
          <w:sz w:val="28"/>
          <w:szCs w:val="28"/>
          <w:lang w:val="uk-UA"/>
        </w:rPr>
      </w:pPr>
      <w:r>
        <w:rPr>
          <w:noProof/>
        </w:rPr>
        <w:drawing>
          <wp:inline distT="0" distB="0" distL="0" distR="0">
            <wp:extent cx="4168488" cy="3123210"/>
            <wp:effectExtent l="19050" t="0" r="3462" b="0"/>
            <wp:docPr id="180" name="Рисунок 180" descr="Хвойні рослини. Значення хвойних рослин для природи - презентація з  природознав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Хвойні рослини. Значення хвойних рослин для природи - презентація з  природознавства"/>
                    <pic:cNvPicPr>
                      <a:picLocks noChangeAspect="1" noChangeArrowheads="1"/>
                    </pic:cNvPicPr>
                  </pic:nvPicPr>
                  <pic:blipFill>
                    <a:blip r:embed="rId24" cstate="print"/>
                    <a:srcRect/>
                    <a:stretch>
                      <a:fillRect/>
                    </a:stretch>
                  </pic:blipFill>
                  <pic:spPr bwMode="auto">
                    <a:xfrm>
                      <a:off x="0" y="0"/>
                      <a:ext cx="4169933" cy="3124293"/>
                    </a:xfrm>
                    <a:prstGeom prst="rect">
                      <a:avLst/>
                    </a:prstGeom>
                    <a:noFill/>
                    <a:ln w="9525">
                      <a:noFill/>
                      <a:miter lim="800000"/>
                      <a:headEnd/>
                      <a:tailEnd/>
                    </a:ln>
                  </pic:spPr>
                </pic:pic>
              </a:graphicData>
            </a:graphic>
          </wp:inline>
        </w:drawing>
      </w:r>
    </w:p>
    <w:p w:rsidR="00C51237" w:rsidRPr="00CC3F37" w:rsidRDefault="00C51237" w:rsidP="00CC3F37">
      <w:pPr>
        <w:pStyle w:val="2"/>
        <w:rPr>
          <w:szCs w:val="27"/>
        </w:rPr>
      </w:pPr>
      <w:bookmarkStart w:id="9" w:name="_Toc59397846"/>
      <w:r w:rsidRPr="00CC3F37">
        <w:lastRenderedPageBreak/>
        <w:t>РАФТ</w:t>
      </w:r>
      <w:bookmarkEnd w:id="9"/>
    </w:p>
    <w:p w:rsidR="00CC3F37" w:rsidRDefault="00CC3F37" w:rsidP="003C044A">
      <w:pPr>
        <w:pStyle w:val="stk-reset"/>
        <w:spacing w:before="0" w:beforeAutospacing="0" w:after="0" w:afterAutospacing="0" w:line="360" w:lineRule="auto"/>
        <w:ind w:firstLine="851"/>
        <w:jc w:val="both"/>
        <w:textAlignment w:val="baseline"/>
        <w:rPr>
          <w:color w:val="000000"/>
          <w:sz w:val="28"/>
          <w:szCs w:val="28"/>
          <w:lang w:val="uk-UA"/>
        </w:rPr>
      </w:pP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РАФТ </w:t>
      </w:r>
      <w:r w:rsidRPr="00CC3F37">
        <w:rPr>
          <w:rFonts w:ascii="Times New Roman" w:eastAsia="Times New Roman" w:hAnsi="Times New Roman" w:cs="Times New Roman"/>
          <w:color w:val="000000"/>
          <w:sz w:val="28"/>
          <w:szCs w:val="28"/>
          <w:lang w:val="uk-UA" w:eastAsia="ru-RU"/>
        </w:rPr>
        <w:t>– це абривіатура, яка складається з чотирьох слів:</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Р</w:t>
      </w:r>
      <w:r w:rsidRPr="00CC3F37">
        <w:rPr>
          <w:rFonts w:ascii="Times New Roman" w:eastAsia="Times New Roman" w:hAnsi="Times New Roman" w:cs="Times New Roman"/>
          <w:color w:val="000000"/>
          <w:sz w:val="28"/>
          <w:szCs w:val="28"/>
          <w:lang w:val="uk-UA" w:eastAsia="ru-RU"/>
        </w:rPr>
        <w:t> –роль;</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А </w:t>
      </w:r>
      <w:r w:rsidRPr="00CC3F37">
        <w:rPr>
          <w:rFonts w:ascii="Times New Roman" w:eastAsia="Times New Roman" w:hAnsi="Times New Roman" w:cs="Times New Roman"/>
          <w:color w:val="000000"/>
          <w:sz w:val="28"/>
          <w:szCs w:val="28"/>
          <w:lang w:val="uk-UA" w:eastAsia="ru-RU"/>
        </w:rPr>
        <w:t>– аудиторія;</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Ф</w:t>
      </w:r>
      <w:r w:rsidRPr="00CC3F37">
        <w:rPr>
          <w:rFonts w:ascii="Times New Roman" w:eastAsia="Times New Roman" w:hAnsi="Times New Roman" w:cs="Times New Roman"/>
          <w:color w:val="000000"/>
          <w:sz w:val="28"/>
          <w:szCs w:val="28"/>
          <w:lang w:val="uk-UA" w:eastAsia="ru-RU"/>
        </w:rPr>
        <w:t> – формат;</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Т</w:t>
      </w:r>
      <w:r w:rsidRPr="00CC3F37">
        <w:rPr>
          <w:rFonts w:ascii="Times New Roman" w:eastAsia="Times New Roman" w:hAnsi="Times New Roman" w:cs="Times New Roman"/>
          <w:color w:val="000000"/>
          <w:sz w:val="28"/>
          <w:szCs w:val="28"/>
          <w:lang w:val="uk-UA" w:eastAsia="ru-RU"/>
        </w:rPr>
        <w:t> – тема.</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Основне завдання учня, як письменника вжитися у відповідну роль та описати, розповісти чи висловити міркування від імені обраного персонажа, враховуючи особливості аудиторії.</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Стратегія РАФТ дозволить вчителеві так організувати процес взаємодії учня з інформацією, щоб він міг побачити ситуацію з різних, часом несподіваних для себе сторін, глибше проникнути в сутність речей.</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На уроці слід скористатися таблицею РАФТ.</w:t>
      </w:r>
    </w:p>
    <w:tbl>
      <w:tblPr>
        <w:tblW w:w="0" w:type="auto"/>
        <w:tblBorders>
          <w:top w:val="outset" w:sz="6" w:space="0" w:color="00000A"/>
          <w:left w:val="outset" w:sz="6" w:space="0" w:color="00000A"/>
          <w:bottom w:val="outset" w:sz="6" w:space="0" w:color="00000A"/>
          <w:right w:val="outset" w:sz="6" w:space="0" w:color="00000A"/>
        </w:tblBorders>
        <w:shd w:val="clear" w:color="auto" w:fill="FFFFFF"/>
        <w:tblLayout w:type="fixed"/>
        <w:tblCellMar>
          <w:top w:w="15" w:type="dxa"/>
          <w:left w:w="15" w:type="dxa"/>
          <w:bottom w:w="15" w:type="dxa"/>
          <w:right w:w="15" w:type="dxa"/>
        </w:tblCellMar>
        <w:tblLook w:val="04A0"/>
      </w:tblPr>
      <w:tblGrid>
        <w:gridCol w:w="1568"/>
        <w:gridCol w:w="3260"/>
        <w:gridCol w:w="2126"/>
        <w:gridCol w:w="2693"/>
      </w:tblGrid>
      <w:tr w:rsidR="00CC3F37" w:rsidRPr="00CC3F37" w:rsidTr="00CC3F37">
        <w:tc>
          <w:tcPr>
            <w:tcW w:w="156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CC3F37">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Роль</w:t>
            </w:r>
          </w:p>
        </w:tc>
        <w:tc>
          <w:tcPr>
            <w:tcW w:w="3260"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CC3F37">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Аудиторія</w:t>
            </w:r>
          </w:p>
        </w:tc>
        <w:tc>
          <w:tcPr>
            <w:tcW w:w="2126"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CC3F37">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Формат</w:t>
            </w:r>
          </w:p>
        </w:tc>
        <w:tc>
          <w:tcPr>
            <w:tcW w:w="269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CC3F37">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Тема</w:t>
            </w:r>
          </w:p>
        </w:tc>
      </w:tr>
      <w:tr w:rsidR="00CC3F37" w:rsidRPr="00CC3F37" w:rsidTr="00CC3F37">
        <w:tc>
          <w:tcPr>
            <w:tcW w:w="156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F46A7C" w:rsidRDefault="00F46A7C" w:rsidP="00CC3F37">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3260"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F46A7C" w:rsidRDefault="00F46A7C" w:rsidP="00CC3F37">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2126"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F46A7C" w:rsidRDefault="00F46A7C" w:rsidP="00CC3F37">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269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F46A7C" w:rsidRDefault="00F46A7C" w:rsidP="00CC3F37">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r>
      <w:tr w:rsidR="00F46A7C" w:rsidRPr="00CC3F37" w:rsidTr="00CC3F37">
        <w:tc>
          <w:tcPr>
            <w:tcW w:w="156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3260"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2126"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269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r>
      <w:tr w:rsidR="00F46A7C" w:rsidRPr="00CC3F37" w:rsidTr="00CC3F37">
        <w:tc>
          <w:tcPr>
            <w:tcW w:w="156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3260"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2126"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269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r>
      <w:tr w:rsidR="00F46A7C" w:rsidRPr="00CC3F37" w:rsidTr="00CC3F37">
        <w:tc>
          <w:tcPr>
            <w:tcW w:w="156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3260"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2126"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c>
          <w:tcPr>
            <w:tcW w:w="269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F46A7C" w:rsidRPr="00F46A7C" w:rsidRDefault="00F46A7C" w:rsidP="00111F59">
            <w:pPr>
              <w:spacing w:after="0" w:line="360" w:lineRule="auto"/>
              <w:ind w:firstLine="851"/>
              <w:jc w:val="both"/>
              <w:rPr>
                <w:rFonts w:ascii="Times New Roman" w:eastAsia="Times New Roman" w:hAnsi="Times New Roman" w:cs="Times New Roman"/>
                <w:color w:val="FFFFFF" w:themeColor="background1"/>
                <w:sz w:val="28"/>
                <w:szCs w:val="28"/>
                <w:lang w:val="uk-UA" w:eastAsia="ru-RU"/>
              </w:rPr>
            </w:pPr>
            <w:r w:rsidRPr="00F46A7C">
              <w:rPr>
                <w:rFonts w:ascii="Times New Roman" w:eastAsia="Times New Roman" w:hAnsi="Times New Roman" w:cs="Times New Roman"/>
                <w:color w:val="FFFFFF" w:themeColor="background1"/>
                <w:sz w:val="28"/>
                <w:szCs w:val="28"/>
                <w:lang w:val="uk-UA" w:eastAsia="ru-RU"/>
              </w:rPr>
              <w:t>2</w:t>
            </w:r>
          </w:p>
        </w:tc>
      </w:tr>
    </w:tbl>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roofErr w:type="spellStart"/>
      <w:r w:rsidRPr="00CC3F37">
        <w:rPr>
          <w:rFonts w:ascii="Times New Roman" w:eastAsia="Times New Roman" w:hAnsi="Times New Roman" w:cs="Times New Roman"/>
          <w:color w:val="000000"/>
          <w:sz w:val="28"/>
          <w:szCs w:val="28"/>
          <w:lang w:eastAsia="ru-RU"/>
        </w:rPr>
        <w:t>Технологія</w:t>
      </w:r>
      <w:proofErr w:type="spellEnd"/>
      <w:r w:rsidRPr="00CC3F37">
        <w:rPr>
          <w:rFonts w:ascii="Times New Roman" w:eastAsia="Times New Roman" w:hAnsi="Times New Roman" w:cs="Times New Roman"/>
          <w:color w:val="000000"/>
          <w:sz w:val="28"/>
          <w:szCs w:val="28"/>
          <w:lang w:eastAsia="ru-RU"/>
        </w:rPr>
        <w:t xml:space="preserve"> РАФТ </w:t>
      </w:r>
      <w:proofErr w:type="spellStart"/>
      <w:r w:rsidRPr="00CC3F37">
        <w:rPr>
          <w:rFonts w:ascii="Times New Roman" w:eastAsia="Times New Roman" w:hAnsi="Times New Roman" w:cs="Times New Roman"/>
          <w:color w:val="000000"/>
          <w:sz w:val="28"/>
          <w:szCs w:val="28"/>
          <w:lang w:eastAsia="ru-RU"/>
        </w:rPr>
        <w:t>визначає</w:t>
      </w:r>
      <w:proofErr w:type="spellEnd"/>
      <w:r w:rsidRPr="00CC3F37">
        <w:rPr>
          <w:rFonts w:ascii="Times New Roman" w:eastAsia="Times New Roman" w:hAnsi="Times New Roman" w:cs="Times New Roman"/>
          <w:color w:val="000000"/>
          <w:sz w:val="28"/>
          <w:szCs w:val="28"/>
          <w:lang w:eastAsia="ru-RU"/>
        </w:rPr>
        <w:t> 4 параметра </w:t>
      </w:r>
      <w:proofErr w:type="spellStart"/>
      <w:r w:rsidRPr="00CC3F37">
        <w:rPr>
          <w:rFonts w:ascii="Times New Roman" w:eastAsia="Times New Roman" w:hAnsi="Times New Roman" w:cs="Times New Roman"/>
          <w:color w:val="000000"/>
          <w:sz w:val="28"/>
          <w:szCs w:val="28"/>
          <w:lang w:eastAsia="ru-RU"/>
        </w:rPr>
        <w:t>розповіді</w:t>
      </w:r>
      <w:proofErr w:type="spellEnd"/>
      <w:proofErr w:type="gramStart"/>
      <w:r w:rsidRPr="00CC3F37">
        <w:rPr>
          <w:rFonts w:ascii="Times New Roman" w:eastAsia="Times New Roman" w:hAnsi="Times New Roman" w:cs="Times New Roman"/>
          <w:color w:val="000000"/>
          <w:sz w:val="28"/>
          <w:szCs w:val="28"/>
          <w:lang w:eastAsia="ru-RU"/>
        </w:rPr>
        <w:t xml:space="preserve"> :</w:t>
      </w:r>
      <w:proofErr w:type="gramEnd"/>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CC3F37">
        <w:rPr>
          <w:rFonts w:ascii="Times New Roman" w:eastAsia="Times New Roman" w:hAnsi="Times New Roman" w:cs="Times New Roman"/>
          <w:b/>
          <w:bCs/>
          <w:color w:val="000000"/>
          <w:sz w:val="28"/>
          <w:szCs w:val="28"/>
          <w:lang w:eastAsia="ru-RU"/>
        </w:rPr>
        <w:t>Р</w:t>
      </w:r>
      <w:proofErr w:type="gramEnd"/>
      <w:r w:rsidRPr="00CC3F37">
        <w:rPr>
          <w:rFonts w:ascii="Times New Roman" w:eastAsia="Times New Roman" w:hAnsi="Times New Roman" w:cs="Times New Roman"/>
          <w:b/>
          <w:bCs/>
          <w:color w:val="000000"/>
          <w:sz w:val="28"/>
          <w:szCs w:val="28"/>
          <w:lang w:eastAsia="ru-RU"/>
        </w:rPr>
        <w:t xml:space="preserve"> -</w:t>
      </w:r>
      <w:r w:rsidRPr="00CC3F37">
        <w:rPr>
          <w:rFonts w:ascii="Times New Roman" w:eastAsia="Times New Roman" w:hAnsi="Times New Roman" w:cs="Times New Roman"/>
          <w:color w:val="000000"/>
          <w:sz w:val="28"/>
          <w:szCs w:val="28"/>
          <w:lang w:eastAsia="ru-RU"/>
        </w:rPr>
        <w:t> роль. </w:t>
      </w:r>
      <w:r w:rsidRPr="00CC3F37">
        <w:rPr>
          <w:rFonts w:ascii="Times New Roman" w:eastAsia="Times New Roman" w:hAnsi="Times New Roman" w:cs="Times New Roman"/>
          <w:color w:val="000000"/>
          <w:sz w:val="28"/>
          <w:szCs w:val="28"/>
          <w:lang w:val="uk-UA" w:eastAsia="ru-RU"/>
        </w:rPr>
        <w:t>Хто ти? Від чийого імені розповідаєш?</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CC3F37">
        <w:rPr>
          <w:rFonts w:ascii="Times New Roman" w:eastAsia="Times New Roman" w:hAnsi="Times New Roman" w:cs="Times New Roman"/>
          <w:b/>
          <w:bCs/>
          <w:color w:val="000000"/>
          <w:sz w:val="28"/>
          <w:szCs w:val="28"/>
          <w:lang w:eastAsia="ru-RU"/>
        </w:rPr>
        <w:t>А</w:t>
      </w:r>
      <w:r w:rsidRPr="00CC3F37">
        <w:rPr>
          <w:rFonts w:ascii="Times New Roman" w:eastAsia="Times New Roman" w:hAnsi="Times New Roman" w:cs="Times New Roman"/>
          <w:color w:val="000000"/>
          <w:sz w:val="28"/>
          <w:szCs w:val="28"/>
          <w:lang w:eastAsia="ru-RU"/>
        </w:rPr>
        <w:t xml:space="preserve"> - </w:t>
      </w:r>
      <w:proofErr w:type="spellStart"/>
      <w:r w:rsidRPr="00CC3F37">
        <w:rPr>
          <w:rFonts w:ascii="Times New Roman" w:eastAsia="Times New Roman" w:hAnsi="Times New Roman" w:cs="Times New Roman"/>
          <w:color w:val="000000"/>
          <w:sz w:val="28"/>
          <w:szCs w:val="28"/>
          <w:lang w:eastAsia="ru-RU"/>
        </w:rPr>
        <w:t>аудиторія</w:t>
      </w:r>
      <w:proofErr w:type="spellEnd"/>
      <w:r w:rsidRPr="00CC3F37">
        <w:rPr>
          <w:rFonts w:ascii="Times New Roman" w:eastAsia="Times New Roman" w:hAnsi="Times New Roman" w:cs="Times New Roman"/>
          <w:color w:val="000000"/>
          <w:sz w:val="28"/>
          <w:szCs w:val="28"/>
          <w:lang w:eastAsia="ru-RU"/>
        </w:rPr>
        <w:t xml:space="preserve">. Для кого </w:t>
      </w:r>
      <w:proofErr w:type="spellStart"/>
      <w:r w:rsidRPr="00CC3F37">
        <w:rPr>
          <w:rFonts w:ascii="Times New Roman" w:eastAsia="Times New Roman" w:hAnsi="Times New Roman" w:cs="Times New Roman"/>
          <w:color w:val="000000"/>
          <w:sz w:val="28"/>
          <w:szCs w:val="28"/>
          <w:lang w:eastAsia="ru-RU"/>
        </w:rPr>
        <w:t>ти</w:t>
      </w:r>
      <w:proofErr w:type="spellEnd"/>
      <w:r w:rsidRPr="00CC3F37">
        <w:rPr>
          <w:rFonts w:ascii="Times New Roman" w:eastAsia="Times New Roman" w:hAnsi="Times New Roman" w:cs="Times New Roman"/>
          <w:color w:val="000000"/>
          <w:sz w:val="28"/>
          <w:szCs w:val="28"/>
          <w:lang w:eastAsia="ru-RU"/>
        </w:rPr>
        <w:t xml:space="preserve"> </w:t>
      </w:r>
      <w:proofErr w:type="spellStart"/>
      <w:r w:rsidRPr="00CC3F37">
        <w:rPr>
          <w:rFonts w:ascii="Times New Roman" w:eastAsia="Times New Roman" w:hAnsi="Times New Roman" w:cs="Times New Roman"/>
          <w:color w:val="000000"/>
          <w:sz w:val="28"/>
          <w:szCs w:val="28"/>
          <w:lang w:eastAsia="ru-RU"/>
        </w:rPr>
        <w:t>розповідаєш</w:t>
      </w:r>
      <w:bookmarkStart w:id="10" w:name="_GoBack"/>
      <w:bookmarkEnd w:id="10"/>
      <w:proofErr w:type="spellEnd"/>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eastAsia="ru-RU"/>
        </w:rPr>
        <w:t>Ф</w:t>
      </w:r>
      <w:r w:rsidRPr="00CC3F37">
        <w:rPr>
          <w:rFonts w:ascii="Times New Roman" w:eastAsia="Times New Roman" w:hAnsi="Times New Roman" w:cs="Times New Roman"/>
          <w:color w:val="000000"/>
          <w:sz w:val="28"/>
          <w:szCs w:val="28"/>
          <w:lang w:eastAsia="ru-RU"/>
        </w:rPr>
        <w:t xml:space="preserve"> - формат. У </w:t>
      </w:r>
      <w:proofErr w:type="spellStart"/>
      <w:r w:rsidRPr="00CC3F37">
        <w:rPr>
          <w:rFonts w:ascii="Times New Roman" w:eastAsia="Times New Roman" w:hAnsi="Times New Roman" w:cs="Times New Roman"/>
          <w:color w:val="000000"/>
          <w:sz w:val="28"/>
          <w:szCs w:val="28"/>
          <w:lang w:eastAsia="ru-RU"/>
        </w:rPr>
        <w:t>якій</w:t>
      </w:r>
      <w:proofErr w:type="spellEnd"/>
      <w:r w:rsidRPr="00CC3F37">
        <w:rPr>
          <w:rFonts w:ascii="Times New Roman" w:eastAsia="Times New Roman" w:hAnsi="Times New Roman" w:cs="Times New Roman"/>
          <w:color w:val="000000"/>
          <w:sz w:val="28"/>
          <w:szCs w:val="28"/>
          <w:lang w:eastAsia="ru-RU"/>
        </w:rPr>
        <w:t xml:space="preserve"> </w:t>
      </w:r>
      <w:proofErr w:type="spellStart"/>
      <w:r w:rsidRPr="00CC3F37">
        <w:rPr>
          <w:rFonts w:ascii="Times New Roman" w:eastAsia="Times New Roman" w:hAnsi="Times New Roman" w:cs="Times New Roman"/>
          <w:color w:val="000000"/>
          <w:sz w:val="28"/>
          <w:szCs w:val="28"/>
          <w:lang w:eastAsia="ru-RU"/>
        </w:rPr>
        <w:t>формі</w:t>
      </w:r>
      <w:proofErr w:type="spellEnd"/>
      <w:r w:rsidRPr="00CC3F37">
        <w:rPr>
          <w:rFonts w:ascii="Times New Roman" w:eastAsia="Times New Roman" w:hAnsi="Times New Roman" w:cs="Times New Roman"/>
          <w:color w:val="000000"/>
          <w:sz w:val="28"/>
          <w:szCs w:val="28"/>
          <w:lang w:eastAsia="ru-RU"/>
        </w:rPr>
        <w:t xml:space="preserve"> </w:t>
      </w:r>
      <w:proofErr w:type="spellStart"/>
      <w:r w:rsidRPr="00CC3F37">
        <w:rPr>
          <w:rFonts w:ascii="Times New Roman" w:eastAsia="Times New Roman" w:hAnsi="Times New Roman" w:cs="Times New Roman"/>
          <w:color w:val="000000"/>
          <w:sz w:val="28"/>
          <w:szCs w:val="28"/>
          <w:lang w:eastAsia="ru-RU"/>
        </w:rPr>
        <w:t>ти</w:t>
      </w:r>
      <w:proofErr w:type="spellEnd"/>
      <w:r w:rsidRPr="00CC3F37">
        <w:rPr>
          <w:rFonts w:ascii="Times New Roman" w:eastAsia="Times New Roman" w:hAnsi="Times New Roman" w:cs="Times New Roman"/>
          <w:color w:val="000000"/>
          <w:sz w:val="28"/>
          <w:szCs w:val="28"/>
          <w:lang w:eastAsia="ru-RU"/>
        </w:rPr>
        <w:t xml:space="preserve"> </w:t>
      </w:r>
      <w:proofErr w:type="spellStart"/>
      <w:r w:rsidRPr="00CC3F37">
        <w:rPr>
          <w:rFonts w:ascii="Times New Roman" w:eastAsia="Times New Roman" w:hAnsi="Times New Roman" w:cs="Times New Roman"/>
          <w:color w:val="000000"/>
          <w:sz w:val="28"/>
          <w:szCs w:val="28"/>
          <w:lang w:eastAsia="ru-RU"/>
        </w:rPr>
        <w:t>розповідаєш</w:t>
      </w:r>
      <w:proofErr w:type="spellEnd"/>
      <w:r w:rsidRPr="00CC3F37">
        <w:rPr>
          <w:rFonts w:ascii="Times New Roman" w:eastAsia="Times New Roman" w:hAnsi="Times New Roman" w:cs="Times New Roman"/>
          <w:color w:val="000000"/>
          <w:sz w:val="28"/>
          <w:szCs w:val="28"/>
          <w:lang w:eastAsia="ru-RU"/>
        </w:rPr>
        <w:t>? (</w:t>
      </w:r>
      <w:proofErr w:type="spellStart"/>
      <w:r w:rsidRPr="00CC3F37">
        <w:rPr>
          <w:rFonts w:ascii="Times New Roman" w:eastAsia="Times New Roman" w:hAnsi="Times New Roman" w:cs="Times New Roman"/>
          <w:color w:val="000000"/>
          <w:sz w:val="28"/>
          <w:szCs w:val="28"/>
          <w:lang w:eastAsia="ru-RU"/>
        </w:rPr>
        <w:t>розповідь</w:t>
      </w:r>
      <w:proofErr w:type="spellEnd"/>
      <w:r w:rsidRPr="00CC3F37">
        <w:rPr>
          <w:rFonts w:ascii="Times New Roman" w:eastAsia="Times New Roman" w:hAnsi="Times New Roman" w:cs="Times New Roman"/>
          <w:color w:val="000000"/>
          <w:sz w:val="28"/>
          <w:szCs w:val="28"/>
          <w:lang w:eastAsia="ru-RU"/>
        </w:rPr>
        <w:t xml:space="preserve">, </w:t>
      </w:r>
      <w:proofErr w:type="spellStart"/>
      <w:r w:rsidRPr="00CC3F37">
        <w:rPr>
          <w:rFonts w:ascii="Times New Roman" w:eastAsia="Times New Roman" w:hAnsi="Times New Roman" w:cs="Times New Roman"/>
          <w:color w:val="000000"/>
          <w:sz w:val="28"/>
          <w:szCs w:val="28"/>
          <w:lang w:eastAsia="ru-RU"/>
        </w:rPr>
        <w:t>казка</w:t>
      </w:r>
      <w:proofErr w:type="spellEnd"/>
      <w:r w:rsidRPr="00CC3F37">
        <w:rPr>
          <w:rFonts w:ascii="Times New Roman" w:eastAsia="Times New Roman" w:hAnsi="Times New Roman" w:cs="Times New Roman"/>
          <w:color w:val="000000"/>
          <w:sz w:val="28"/>
          <w:szCs w:val="28"/>
          <w:lang w:eastAsia="ru-RU"/>
        </w:rPr>
        <w:t xml:space="preserve">, </w:t>
      </w:r>
      <w:proofErr w:type="spellStart"/>
      <w:r w:rsidRPr="00CC3F37">
        <w:rPr>
          <w:rFonts w:ascii="Times New Roman" w:eastAsia="Times New Roman" w:hAnsi="Times New Roman" w:cs="Times New Roman"/>
          <w:color w:val="000000"/>
          <w:sz w:val="28"/>
          <w:szCs w:val="28"/>
          <w:lang w:eastAsia="ru-RU"/>
        </w:rPr>
        <w:t>есе</w:t>
      </w:r>
      <w:proofErr w:type="gramStart"/>
      <w:r w:rsidRPr="00CC3F37">
        <w:rPr>
          <w:rFonts w:ascii="Times New Roman" w:eastAsia="Times New Roman" w:hAnsi="Times New Roman" w:cs="Times New Roman"/>
          <w:color w:val="000000"/>
          <w:sz w:val="28"/>
          <w:szCs w:val="28"/>
          <w:lang w:eastAsia="ru-RU"/>
        </w:rPr>
        <w:t>,а</w:t>
      </w:r>
      <w:proofErr w:type="gramEnd"/>
      <w:r w:rsidRPr="00CC3F37">
        <w:rPr>
          <w:rFonts w:ascii="Times New Roman" w:eastAsia="Times New Roman" w:hAnsi="Times New Roman" w:cs="Times New Roman"/>
          <w:color w:val="000000"/>
          <w:sz w:val="28"/>
          <w:szCs w:val="28"/>
          <w:lang w:eastAsia="ru-RU"/>
        </w:rPr>
        <w:t>некдот</w:t>
      </w:r>
      <w:proofErr w:type="spellEnd"/>
      <w:r w:rsidRPr="00CC3F37">
        <w:rPr>
          <w:rFonts w:ascii="Times New Roman" w:eastAsia="Times New Roman" w:hAnsi="Times New Roman" w:cs="Times New Roman"/>
          <w:color w:val="000000"/>
          <w:sz w:val="28"/>
          <w:szCs w:val="28"/>
          <w:lang w:eastAsia="ru-RU"/>
        </w:rPr>
        <w:t xml:space="preserve">, байка, </w:t>
      </w:r>
      <w:proofErr w:type="spellStart"/>
      <w:r w:rsidRPr="00CC3F37">
        <w:rPr>
          <w:rFonts w:ascii="Times New Roman" w:eastAsia="Times New Roman" w:hAnsi="Times New Roman" w:cs="Times New Roman"/>
          <w:color w:val="000000"/>
          <w:sz w:val="28"/>
          <w:szCs w:val="28"/>
          <w:lang w:eastAsia="ru-RU"/>
        </w:rPr>
        <w:t>діалог</w:t>
      </w:r>
      <w:proofErr w:type="spellEnd"/>
      <w:r w:rsidRPr="00CC3F37">
        <w:rPr>
          <w:rFonts w:ascii="Times New Roman" w:eastAsia="Times New Roman" w:hAnsi="Times New Roman" w:cs="Times New Roman"/>
          <w:color w:val="000000"/>
          <w:sz w:val="28"/>
          <w:szCs w:val="28"/>
          <w:lang w:eastAsia="ru-RU"/>
        </w:rPr>
        <w:t>...)</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r w:rsidRPr="00CC3F37">
        <w:rPr>
          <w:rFonts w:ascii="Times New Roman" w:eastAsia="Times New Roman" w:hAnsi="Times New Roman" w:cs="Times New Roman"/>
          <w:b/>
          <w:bCs/>
          <w:color w:val="000000"/>
          <w:sz w:val="28"/>
          <w:szCs w:val="28"/>
          <w:lang w:eastAsia="ru-RU"/>
        </w:rPr>
        <w:t>Т </w:t>
      </w:r>
      <w:r w:rsidRPr="00CC3F37">
        <w:rPr>
          <w:rFonts w:ascii="Times New Roman" w:eastAsia="Times New Roman" w:hAnsi="Times New Roman" w:cs="Times New Roman"/>
          <w:color w:val="000000"/>
          <w:sz w:val="28"/>
          <w:szCs w:val="28"/>
          <w:lang w:eastAsia="ru-RU"/>
        </w:rPr>
        <w:t>- тема. </w:t>
      </w:r>
      <w:r w:rsidRPr="00CC3F37">
        <w:rPr>
          <w:rFonts w:ascii="Times New Roman" w:eastAsia="Times New Roman" w:hAnsi="Times New Roman" w:cs="Times New Roman"/>
          <w:color w:val="000000"/>
          <w:sz w:val="28"/>
          <w:szCs w:val="28"/>
          <w:lang w:val="uk-UA" w:eastAsia="ru-RU"/>
        </w:rPr>
        <w:t>Про що ти пишеш? Яка ідея твоєї розповіді?</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r w:rsidRPr="00CC3F37">
        <w:rPr>
          <w:rFonts w:ascii="Times New Roman" w:eastAsia="Times New Roman" w:hAnsi="Times New Roman" w:cs="Times New Roman"/>
          <w:color w:val="000000"/>
          <w:sz w:val="28"/>
          <w:szCs w:val="28"/>
          <w:lang w:val="uk-UA" w:eastAsia="ru-RU"/>
        </w:rPr>
        <w:t>У першому стовпчику учні мають записати всі ролі, які вони можуть обрати з певної теми, тобто відповісти на запитання:</w:t>
      </w:r>
    </w:p>
    <w:p w:rsidR="00CC3F37" w:rsidRPr="00CC3F37" w:rsidRDefault="00CC3F37" w:rsidP="00CC3F37">
      <w:pPr>
        <w:numPr>
          <w:ilvl w:val="0"/>
          <w:numId w:val="3"/>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Хто є учасником подій і може про них розповісти?</w:t>
      </w:r>
    </w:p>
    <w:p w:rsidR="00CC3F37" w:rsidRPr="00CC3F37" w:rsidRDefault="00CC3F37" w:rsidP="00CC3F37">
      <w:pPr>
        <w:numPr>
          <w:ilvl w:val="0"/>
          <w:numId w:val="3"/>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Хто хотів би написати про цю подію?</w:t>
      </w:r>
    </w:p>
    <w:p w:rsidR="00CC3F37" w:rsidRPr="00CC3F37" w:rsidRDefault="00CC3F37" w:rsidP="00CC3F37">
      <w:pPr>
        <w:numPr>
          <w:ilvl w:val="0"/>
          <w:numId w:val="3"/>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lastRenderedPageBreak/>
        <w:t>Хто ще може бути зацікавленим в описі подій?</w:t>
      </w:r>
    </w:p>
    <w:p w:rsidR="00CC3F37" w:rsidRPr="00CC3F37" w:rsidRDefault="00CC3F37" w:rsidP="00CC3F37">
      <w:pPr>
        <w:numPr>
          <w:ilvl w:val="0"/>
          <w:numId w:val="3"/>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З позиції якого персонажа я можу розповісти цю історію?</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Ролі які називають діти можуть бути звичайними:</w:t>
      </w:r>
    </w:p>
    <w:p w:rsidR="00CC3F37" w:rsidRPr="00CC3F37" w:rsidRDefault="00CC3F37" w:rsidP="00CC3F37">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учні класу;</w:t>
      </w:r>
    </w:p>
    <w:p w:rsidR="00CC3F37" w:rsidRPr="00CC3F37" w:rsidRDefault="00CC3F37" w:rsidP="00CC3F37">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мандрівники;</w:t>
      </w:r>
    </w:p>
    <w:p w:rsidR="00CC3F37" w:rsidRPr="00CC3F37" w:rsidRDefault="00CC3F37" w:rsidP="00CC3F37">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вчитель;</w:t>
      </w:r>
    </w:p>
    <w:p w:rsidR="00CC3F37" w:rsidRPr="00CC3F37" w:rsidRDefault="00CC3F37" w:rsidP="00CC3F37">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батьки;</w:t>
      </w:r>
    </w:p>
    <w:p w:rsidR="00CC3F37" w:rsidRPr="00CC3F37" w:rsidRDefault="00CC3F37" w:rsidP="00CC3F37">
      <w:pPr>
        <w:numPr>
          <w:ilvl w:val="0"/>
          <w:numId w:val="4"/>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люди різних професій.</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Або незвичними: полуниця, груша на дереві, дерево, шафа, одяг у шафі і тощо.</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Після того як вчитель з учнями обговорили можливі ролі та склали список персонажів, потрібно з’ясувати для кого вони могли створювати текст та про що хотіла б дізнатися їхня цільова аудиторія.</w:t>
      </w:r>
    </w:p>
    <w:p w:rsidR="00CC3F37" w:rsidRPr="00CC3F37" w:rsidRDefault="00CC3F37" w:rsidP="00CC3F37">
      <w:pPr>
        <w:numPr>
          <w:ilvl w:val="0"/>
          <w:numId w:val="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До кого звертатиметься мій персонаж?</w:t>
      </w:r>
    </w:p>
    <w:p w:rsidR="00CC3F37" w:rsidRPr="00CC3F37" w:rsidRDefault="00CC3F37" w:rsidP="00CC3F37">
      <w:pPr>
        <w:numPr>
          <w:ilvl w:val="0"/>
          <w:numId w:val="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Хто це? Що я про це знаю?</w:t>
      </w:r>
    </w:p>
    <w:p w:rsidR="00CC3F37" w:rsidRPr="00CC3F37" w:rsidRDefault="00CC3F37" w:rsidP="00CC3F37">
      <w:pPr>
        <w:numPr>
          <w:ilvl w:val="0"/>
          <w:numId w:val="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Чому аудиторії буде цікаво читати мій текст?</w:t>
      </w:r>
    </w:p>
    <w:p w:rsidR="00CC3F37" w:rsidRPr="00CC3F37" w:rsidRDefault="00CC3F37" w:rsidP="00CC3F37">
      <w:pPr>
        <w:numPr>
          <w:ilvl w:val="0"/>
          <w:numId w:val="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Про що я маю написати щоб зацікавити та звернути увагу?</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Після обговорення адресатів та запису можливої аудиторії відбувається обговорення третьої позиції - у якій формі має бути подано текст.</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Це найскладніша для вчителів початкової школи задача. Оскільки у молодших школярів бракує знань з питання жанрового розмаїття текстів та їх особливостей. Тому, вчителю на перших порах варто запропонувати свій варіант формату текст та розповісти про особливості його створення.</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Після обговорення ролей, аудиторії та формату тексту, учитель пропонує учням подумати про основні ідеї, які будуть розкриті. Вчитель може заповнювати спочатку четвертий стовпчик – тему та основні змістові лінії майбутнього тексту, а потім у якій формі втілити цей зміст.</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Ефективним є і паралельне обговорення форми і змісту текстів.</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Використання РАФТУ сприяє реалізації міжпредметній інтеграції змісту навчання.</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lastRenderedPageBreak/>
        <w:t>Так, наприклад, при вивченні теми «Тварини лісу» у 2 класі (природознавство) вчитель з учнями:</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 обговорюють можливі ролі та складають список персонажів з даної теми;</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 з’ясовують для кого вони могли створювати текст та про що хотіла б дізнатися їхня цільова аудиторія.</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 До кого звертатиметься мій персонаж?</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 Хто це? Що я про це знаю?</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 Чому аудиторії буде цікаво читати мій текст?</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 Про що я маю написати щоб зацікавити та звернути увагу?</w:t>
      </w:r>
    </w:p>
    <w:tbl>
      <w:tblPr>
        <w:tblW w:w="9789" w:type="dxa"/>
        <w:tblBorders>
          <w:top w:val="outset" w:sz="6" w:space="0" w:color="00000A"/>
          <w:left w:val="outset" w:sz="6" w:space="0" w:color="00000A"/>
          <w:bottom w:val="outset" w:sz="6" w:space="0" w:color="00000A"/>
          <w:right w:val="outset" w:sz="6" w:space="0" w:color="00000A"/>
        </w:tblBorders>
        <w:shd w:val="clear" w:color="auto" w:fill="FFFFFF"/>
        <w:tblCellMar>
          <w:top w:w="15" w:type="dxa"/>
          <w:left w:w="15" w:type="dxa"/>
          <w:bottom w:w="15" w:type="dxa"/>
          <w:right w:w="15" w:type="dxa"/>
        </w:tblCellMar>
        <w:tblLook w:val="04A0"/>
      </w:tblPr>
      <w:tblGrid>
        <w:gridCol w:w="2447"/>
        <w:gridCol w:w="2447"/>
        <w:gridCol w:w="2447"/>
        <w:gridCol w:w="2448"/>
      </w:tblGrid>
      <w:tr w:rsidR="00CC3F37" w:rsidRPr="00CC3F37" w:rsidTr="0039237D">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Роль</w:t>
            </w: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Аудиторія</w:t>
            </w: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Формат</w:t>
            </w:r>
          </w:p>
        </w:tc>
        <w:tc>
          <w:tcPr>
            <w:tcW w:w="244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Тема</w:t>
            </w:r>
          </w:p>
        </w:tc>
      </w:tr>
      <w:tr w:rsidR="00CC3F37" w:rsidRPr="00CC3F37" w:rsidTr="0039237D">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ведмідь</w:t>
            </w: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жителі України</w:t>
            </w: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казка</w:t>
            </w:r>
          </w:p>
        </w:tc>
        <w:tc>
          <w:tcPr>
            <w:tcW w:w="244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тварини лісу</w:t>
            </w:r>
          </w:p>
        </w:tc>
      </w:tr>
      <w:tr w:rsidR="00CC3F37" w:rsidRPr="00CC3F37" w:rsidTr="0039237D">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заєць</w:t>
            </w: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вірш</w:t>
            </w:r>
          </w:p>
        </w:tc>
        <w:tc>
          <w:tcPr>
            <w:tcW w:w="244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p>
        </w:tc>
      </w:tr>
      <w:tr w:rsidR="00CC3F37" w:rsidRPr="00CC3F37" w:rsidTr="0039237D">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вовк</w:t>
            </w: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діалог</w:t>
            </w:r>
          </w:p>
        </w:tc>
        <w:tc>
          <w:tcPr>
            <w:tcW w:w="244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p>
        </w:tc>
      </w:tr>
      <w:tr w:rsidR="00CC3F37" w:rsidRPr="00CC3F37" w:rsidTr="0039237D">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олень</w:t>
            </w: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p>
        </w:tc>
        <w:tc>
          <w:tcPr>
            <w:tcW w:w="2447"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лист</w:t>
            </w:r>
          </w:p>
        </w:tc>
        <w:tc>
          <w:tcPr>
            <w:tcW w:w="2448"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hideMark/>
          </w:tcPr>
          <w:p w:rsidR="00CC3F37" w:rsidRPr="00CC3F37" w:rsidRDefault="00CC3F37" w:rsidP="0039237D">
            <w:pPr>
              <w:spacing w:after="0" w:line="360" w:lineRule="auto"/>
              <w:ind w:firstLine="8"/>
              <w:jc w:val="center"/>
              <w:rPr>
                <w:rFonts w:ascii="Times New Roman" w:eastAsia="Times New Roman" w:hAnsi="Times New Roman" w:cs="Times New Roman"/>
                <w:color w:val="000000"/>
                <w:sz w:val="28"/>
                <w:szCs w:val="28"/>
                <w:lang w:eastAsia="ru-RU"/>
              </w:rPr>
            </w:pPr>
          </w:p>
        </w:tc>
      </w:tr>
    </w:tbl>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Після обговорення адресатів та запису можливої аудиторії відбувається обговорення третьої позиції - у якій формі має бути подано текст.</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Так, на уроках української мови – учні можуть написати текст. Серед </w:t>
      </w:r>
      <w:r w:rsidRPr="00CC3F37">
        <w:rPr>
          <w:rFonts w:ascii="Times New Roman" w:eastAsia="Times New Roman" w:hAnsi="Times New Roman" w:cs="Times New Roman"/>
          <w:b/>
          <w:bCs/>
          <w:color w:val="000000"/>
          <w:sz w:val="28"/>
          <w:szCs w:val="28"/>
          <w:lang w:val="uk-UA" w:eastAsia="ru-RU"/>
        </w:rPr>
        <w:t>ролей</w:t>
      </w:r>
      <w:r w:rsidRPr="00CC3F37">
        <w:rPr>
          <w:rFonts w:ascii="Times New Roman" w:eastAsia="Times New Roman" w:hAnsi="Times New Roman" w:cs="Times New Roman"/>
          <w:color w:val="000000"/>
          <w:sz w:val="28"/>
          <w:szCs w:val="28"/>
          <w:lang w:val="uk-UA" w:eastAsia="ru-RU"/>
        </w:rPr>
        <w:t> – ведмідь, заєць, вовк, олень.</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Аудиторія</w:t>
      </w:r>
      <w:r w:rsidRPr="00CC3F37">
        <w:rPr>
          <w:rFonts w:ascii="Times New Roman" w:eastAsia="Times New Roman" w:hAnsi="Times New Roman" w:cs="Times New Roman"/>
          <w:color w:val="000000"/>
          <w:sz w:val="28"/>
          <w:szCs w:val="28"/>
          <w:lang w:val="uk-UA" w:eastAsia="ru-RU"/>
        </w:rPr>
        <w:t>- жителі України. Описати життя України з точки зору тварин. Обрати різний </w:t>
      </w:r>
      <w:r w:rsidRPr="00CC3F37">
        <w:rPr>
          <w:rFonts w:ascii="Times New Roman" w:eastAsia="Times New Roman" w:hAnsi="Times New Roman" w:cs="Times New Roman"/>
          <w:b/>
          <w:bCs/>
          <w:color w:val="000000"/>
          <w:sz w:val="28"/>
          <w:szCs w:val="28"/>
          <w:lang w:val="uk-UA" w:eastAsia="ru-RU"/>
        </w:rPr>
        <w:t>формат</w:t>
      </w:r>
      <w:r w:rsidRPr="00CC3F37">
        <w:rPr>
          <w:rFonts w:ascii="Times New Roman" w:eastAsia="Times New Roman" w:hAnsi="Times New Roman" w:cs="Times New Roman"/>
          <w:color w:val="000000"/>
          <w:sz w:val="28"/>
          <w:szCs w:val="28"/>
          <w:lang w:val="uk-UA" w:eastAsia="ru-RU"/>
        </w:rPr>
        <w:t> (казка, вірш, діалог, лист, реклама).</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Зміст </w:t>
      </w:r>
      <w:r w:rsidRPr="00CC3F37">
        <w:rPr>
          <w:rFonts w:ascii="Times New Roman" w:eastAsia="Times New Roman" w:hAnsi="Times New Roman" w:cs="Times New Roman"/>
          <w:color w:val="000000"/>
          <w:sz w:val="28"/>
          <w:szCs w:val="28"/>
          <w:lang w:val="uk-UA" w:eastAsia="ru-RU"/>
        </w:rPr>
        <w:t>– про тварин України.</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b/>
          <w:bCs/>
          <w:color w:val="000000"/>
          <w:sz w:val="28"/>
          <w:szCs w:val="28"/>
          <w:lang w:val="uk-UA" w:eastAsia="ru-RU"/>
        </w:rPr>
        <w:t>Приклади творів.</w:t>
      </w:r>
    </w:p>
    <w:p w:rsidR="00CC3F37" w:rsidRPr="00CC3F37" w:rsidRDefault="0039237D" w:rsidP="00CC3F37">
      <w:pPr>
        <w:numPr>
          <w:ilvl w:val="0"/>
          <w:numId w:val="6"/>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8480" behindDoc="1" locked="0" layoutInCell="1" allowOverlap="1">
            <wp:simplePos x="0" y="0"/>
            <wp:positionH relativeFrom="column">
              <wp:posOffset>3823335</wp:posOffset>
            </wp:positionH>
            <wp:positionV relativeFrom="paragraph">
              <wp:posOffset>101600</wp:posOffset>
            </wp:positionV>
            <wp:extent cx="2308225" cy="1590675"/>
            <wp:effectExtent l="19050" t="0" r="0" b="0"/>
            <wp:wrapTight wrapText="bothSides">
              <wp:wrapPolygon edited="0">
                <wp:start x="-178" y="0"/>
                <wp:lineTo x="-178" y="21471"/>
                <wp:lineTo x="21570" y="21471"/>
                <wp:lineTo x="21570" y="0"/>
                <wp:lineTo x="-178" y="0"/>
              </wp:wrapPolygon>
            </wp:wrapTight>
            <wp:docPr id="10" name="Рисунок 1" descr="https://fc.vseosvita.ua/002q09-9f6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c.vseosvita.ua/002q09-9f6b/001.jpg"/>
                    <pic:cNvPicPr>
                      <a:picLocks noChangeAspect="1" noChangeArrowheads="1"/>
                    </pic:cNvPicPr>
                  </pic:nvPicPr>
                  <pic:blipFill>
                    <a:blip r:embed="rId2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225" cy="1590675"/>
                    </a:xfrm>
                    <a:prstGeom prst="rect">
                      <a:avLst/>
                    </a:prstGeom>
                    <a:noFill/>
                    <a:ln>
                      <a:noFill/>
                    </a:ln>
                  </pic:spPr>
                </pic:pic>
              </a:graphicData>
            </a:graphic>
          </wp:anchor>
        </w:drawing>
      </w:r>
      <w:r w:rsidR="00CC3F37" w:rsidRPr="00CC3F37">
        <w:rPr>
          <w:rFonts w:ascii="Times New Roman" w:eastAsia="Times New Roman" w:hAnsi="Times New Roman" w:cs="Times New Roman"/>
          <w:b/>
          <w:bCs/>
          <w:color w:val="000000"/>
          <w:sz w:val="28"/>
          <w:szCs w:val="28"/>
          <w:lang w:val="uk-UA" w:eastAsia="ru-RU"/>
        </w:rPr>
        <w:t>Лист – звернення</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Шановні жителі України. Останнім часом, нам оленям, стало дуже скрутно жити в лісі. На нас полюють голодні вовки, мисливці.</w:t>
      </w:r>
    </w:p>
    <w:p w:rsidR="00CC3F37" w:rsidRPr="00CC3F37" w:rsidRDefault="00CC3F37" w:rsidP="00CC3F3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C3F37">
        <w:rPr>
          <w:rFonts w:ascii="Times New Roman" w:eastAsia="Times New Roman" w:hAnsi="Times New Roman" w:cs="Times New Roman"/>
          <w:color w:val="000000"/>
          <w:sz w:val="28"/>
          <w:szCs w:val="28"/>
          <w:lang w:val="uk-UA" w:eastAsia="ru-RU"/>
        </w:rPr>
        <w:t>Особливо скрутно взимку. Не вистачає їжі. Будь ласка, допоможіть нам.</w:t>
      </w:r>
    </w:p>
    <w:p w:rsidR="0039237D" w:rsidRDefault="00CC3F37"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r w:rsidRPr="00CC3F37">
        <w:rPr>
          <w:rFonts w:ascii="Times New Roman" w:eastAsia="Times New Roman" w:hAnsi="Times New Roman" w:cs="Times New Roman"/>
          <w:color w:val="000000"/>
          <w:sz w:val="28"/>
          <w:szCs w:val="28"/>
          <w:lang w:val="uk-UA" w:eastAsia="ru-RU"/>
        </w:rPr>
        <w:t>З повагою олені України.</w:t>
      </w:r>
    </w:p>
    <w:p w:rsidR="0039237D" w:rsidRPr="0039237D" w:rsidRDefault="0039237D" w:rsidP="0039237D">
      <w:pPr>
        <w:numPr>
          <w:ilvl w:val="0"/>
          <w:numId w:val="7"/>
        </w:numPr>
        <w:shd w:val="clear" w:color="auto" w:fill="FFFFFF"/>
        <w:spacing w:after="0" w:line="360" w:lineRule="auto"/>
        <w:ind w:left="0"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69504" behindDoc="0" locked="0" layoutInCell="1" allowOverlap="1">
            <wp:simplePos x="0" y="0"/>
            <wp:positionH relativeFrom="column">
              <wp:posOffset>3823335</wp:posOffset>
            </wp:positionH>
            <wp:positionV relativeFrom="paragraph">
              <wp:posOffset>51435</wp:posOffset>
            </wp:positionV>
            <wp:extent cx="2124710" cy="3146425"/>
            <wp:effectExtent l="19050" t="0" r="8890" b="0"/>
            <wp:wrapSquare wrapText="bothSides"/>
            <wp:docPr id="11" name="Рисунок 2" descr="https://fc.vseosvita.ua/002q09-9f6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c.vseosvita.ua/002q09-9f6b/002.jpg"/>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710" cy="3146425"/>
                    </a:xfrm>
                    <a:prstGeom prst="rect">
                      <a:avLst/>
                    </a:prstGeom>
                    <a:noFill/>
                    <a:ln>
                      <a:noFill/>
                    </a:ln>
                  </pic:spPr>
                </pic:pic>
              </a:graphicData>
            </a:graphic>
          </wp:anchor>
        </w:drawing>
      </w:r>
      <w:r w:rsidRPr="0039237D">
        <w:rPr>
          <w:rFonts w:ascii="Times New Roman" w:eastAsia="Times New Roman" w:hAnsi="Times New Roman" w:cs="Times New Roman"/>
          <w:b/>
          <w:bCs/>
          <w:color w:val="000000"/>
          <w:sz w:val="28"/>
          <w:szCs w:val="28"/>
          <w:lang w:val="uk-UA" w:eastAsia="ru-RU"/>
        </w:rPr>
        <w:t>Вірш</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Я малесеньке звірятко</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Зайченятко, я малятка.</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Дуже я всього боюся:</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І ведмедя і лисиці.</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А про вовка лиш згадаю</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І в кущі мерщій тікаю.</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Але в мене друзі є:</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Білченята, бобренята</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І маленькі совенята.</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Дуже гарно в лісі нашім</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Вас запрошую на свята.</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Разом - ми велика сила.</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І країна в нас єдина.</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Зветься діти – Україна.</w:t>
      </w:r>
    </w:p>
    <w:p w:rsidR="0039237D" w:rsidRPr="0039237D" w:rsidRDefault="0039237D" w:rsidP="0039237D">
      <w:pPr>
        <w:numPr>
          <w:ilvl w:val="0"/>
          <w:numId w:val="8"/>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b/>
          <w:bCs/>
          <w:color w:val="000000"/>
          <w:sz w:val="28"/>
          <w:szCs w:val="28"/>
          <w:lang w:val="uk-UA" w:eastAsia="ru-RU"/>
        </w:rPr>
        <w:t>Реклама.</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22860</wp:posOffset>
            </wp:positionH>
            <wp:positionV relativeFrom="paragraph">
              <wp:posOffset>97155</wp:posOffset>
            </wp:positionV>
            <wp:extent cx="2498090" cy="2148840"/>
            <wp:effectExtent l="19050" t="0" r="0" b="0"/>
            <wp:wrapSquare wrapText="bothSides"/>
            <wp:docPr id="12" name="Рисунок 3" descr="https://fc.vseosvita.ua/002q09-9f6b/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c.vseosvita.ua/002q09-9f6b/003.jpg"/>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090" cy="2148840"/>
                    </a:xfrm>
                    <a:prstGeom prst="rect">
                      <a:avLst/>
                    </a:prstGeom>
                    <a:noFill/>
                    <a:ln>
                      <a:noFill/>
                    </a:ln>
                  </pic:spPr>
                </pic:pic>
              </a:graphicData>
            </a:graphic>
          </wp:anchor>
        </w:drawing>
      </w:r>
      <w:r w:rsidRPr="0039237D">
        <w:rPr>
          <w:rFonts w:ascii="Times New Roman" w:eastAsia="Times New Roman" w:hAnsi="Times New Roman" w:cs="Times New Roman"/>
          <w:color w:val="000000"/>
          <w:sz w:val="28"/>
          <w:szCs w:val="28"/>
          <w:lang w:val="uk-UA" w:eastAsia="ru-RU"/>
        </w:rPr>
        <w:t>Ви знаєте як гарно в лісі? В нашім, українськім лісі? Пташки співають, річечка дзюрчить. Зайці стрибають, білки на деревах і хижий вовк полює на здобич. Як гарно в лісі влітку, восени. Так жаль , що нам ведмедям, взимку треба спати. Так жаль, що ми не бачимо зимової краси. Покиньте все і завітайте до лісів України.</w:t>
      </w:r>
      <w:r w:rsidRPr="0039237D">
        <w:rPr>
          <w:rFonts w:ascii="Arial" w:eastAsia="Times New Roman" w:hAnsi="Arial" w:cs="Arial"/>
          <w:noProof/>
          <w:color w:val="000000"/>
          <w:sz w:val="21"/>
          <w:szCs w:val="21"/>
          <w:lang w:eastAsia="ru-RU"/>
        </w:rPr>
        <w:t xml:space="preserve"> </w:t>
      </w:r>
    </w:p>
    <w:p w:rsid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Починати роботу над стратегією РАФТ можна вже з 1 класу.</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Учні вчаться обирати та визначати ролі. Вчаться складати невеличкі висловлювання від імені свого персонажу.</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lastRenderedPageBreak/>
        <w:t>Вчителеві слід з учнями обговорити цільову аудиторію і запропонувати різні варіанти написання текстів. Учні пишуть міні-тексти, від імені обраного персонажу для певної аудиторії без визначення формату тексту.</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Вчитель просить учнів подумати над формою тексту з урахуванням обраної ролі та аудиторії, для якої пишеться текст.</w:t>
      </w:r>
    </w:p>
    <w:p w:rsid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val="uk-UA" w:eastAsia="ru-RU"/>
        </w:rPr>
      </w:pP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Наприклад, після читання казки «Колобок у 2 класі.</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Учні складають список персонажів які могли б висловитися стосовно </w:t>
      </w:r>
      <w:r w:rsidRPr="0039237D">
        <w:rPr>
          <w:rFonts w:ascii="Times New Roman" w:eastAsia="Times New Roman" w:hAnsi="Times New Roman" w:cs="Times New Roman"/>
          <w:b/>
          <w:bCs/>
          <w:color w:val="000000"/>
          <w:sz w:val="28"/>
          <w:szCs w:val="28"/>
          <w:lang w:val="uk-UA" w:eastAsia="ru-RU"/>
        </w:rPr>
        <w:t>описаних подій:</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Я, якщо потрапив у казку</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Колобок , якого з</w:t>
      </w:r>
      <w:r w:rsidRPr="0039237D">
        <w:rPr>
          <w:rFonts w:ascii="Times New Roman" w:eastAsia="Times New Roman" w:hAnsi="Times New Roman" w:cs="Times New Roman"/>
          <w:color w:val="000000"/>
          <w:sz w:val="28"/>
          <w:szCs w:val="28"/>
          <w:lang w:eastAsia="ru-RU"/>
        </w:rPr>
        <w:t>’</w:t>
      </w:r>
      <w:r w:rsidRPr="0039237D">
        <w:rPr>
          <w:rFonts w:ascii="Times New Roman" w:eastAsia="Times New Roman" w:hAnsi="Times New Roman" w:cs="Times New Roman"/>
          <w:color w:val="000000"/>
          <w:sz w:val="28"/>
          <w:szCs w:val="28"/>
          <w:lang w:val="uk-UA" w:eastAsia="ru-RU"/>
        </w:rPr>
        <w:t>їла лисичка</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Учитель, який розповідатиме казку</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Потім учні обирають у кого хотіли б перевтілитися.</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71552" behindDoc="0" locked="0" layoutInCell="1" allowOverlap="1">
            <wp:simplePos x="0" y="0"/>
            <wp:positionH relativeFrom="column">
              <wp:posOffset>2656840</wp:posOffset>
            </wp:positionH>
            <wp:positionV relativeFrom="paragraph">
              <wp:posOffset>102870</wp:posOffset>
            </wp:positionV>
            <wp:extent cx="3519805" cy="2220595"/>
            <wp:effectExtent l="19050" t="0" r="4445" b="0"/>
            <wp:wrapSquare wrapText="bothSides"/>
            <wp:docPr id="13" name="Рисунок 4" descr="https://fc.vseosvita.ua/002q09-9f6b/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c.vseosvita.ua/002q09-9f6b/004.jpg"/>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805" cy="2220595"/>
                    </a:xfrm>
                    <a:prstGeom prst="rect">
                      <a:avLst/>
                    </a:prstGeom>
                    <a:noFill/>
                    <a:ln>
                      <a:noFill/>
                    </a:ln>
                  </pic:spPr>
                </pic:pic>
              </a:graphicData>
            </a:graphic>
          </wp:anchor>
        </w:drawing>
      </w:r>
      <w:r w:rsidRPr="0039237D">
        <w:rPr>
          <w:rFonts w:ascii="Times New Roman" w:eastAsia="Times New Roman" w:hAnsi="Times New Roman" w:cs="Times New Roman"/>
          <w:b/>
          <w:bCs/>
          <w:color w:val="000000"/>
          <w:sz w:val="28"/>
          <w:szCs w:val="28"/>
          <w:lang w:val="uk-UA" w:eastAsia="ru-RU"/>
        </w:rPr>
        <w:t>Ролі:</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Колобок</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Заєць</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Вовк</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Ведмідь</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Лисичка</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Баба</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Дід</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Учитель пропонує подумати кому б ці персонажі могли б написати текст.</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Колобок може звертатися до вовка, до лисички, до діда.</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Ведмідь може звертатися до дітей, які читали цю казку.</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Важливо, щоб теми запропоновані учням для обговорення, мають бути пов</w:t>
      </w:r>
      <w:r w:rsidRPr="0039237D">
        <w:rPr>
          <w:rFonts w:ascii="Times New Roman" w:eastAsia="Times New Roman" w:hAnsi="Times New Roman" w:cs="Times New Roman"/>
          <w:color w:val="000000"/>
          <w:sz w:val="28"/>
          <w:szCs w:val="28"/>
          <w:lang w:eastAsia="ru-RU"/>
        </w:rPr>
        <w:t>’</w:t>
      </w:r>
      <w:r w:rsidRPr="0039237D">
        <w:rPr>
          <w:rFonts w:ascii="Times New Roman" w:eastAsia="Times New Roman" w:hAnsi="Times New Roman" w:cs="Times New Roman"/>
          <w:color w:val="000000"/>
          <w:sz w:val="28"/>
          <w:szCs w:val="28"/>
          <w:lang w:val="uk-UA" w:eastAsia="ru-RU"/>
        </w:rPr>
        <w:t>язані не лише з літературними творами, а й з нашим реальним життям.</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Щоб створити текст пов</w:t>
      </w:r>
      <w:r w:rsidRPr="0039237D">
        <w:rPr>
          <w:rFonts w:ascii="Times New Roman" w:eastAsia="Times New Roman" w:hAnsi="Times New Roman" w:cs="Times New Roman"/>
          <w:color w:val="000000"/>
          <w:sz w:val="28"/>
          <w:szCs w:val="28"/>
          <w:lang w:eastAsia="ru-RU"/>
        </w:rPr>
        <w:t>’</w:t>
      </w:r>
      <w:r w:rsidRPr="0039237D">
        <w:rPr>
          <w:rFonts w:ascii="Times New Roman" w:eastAsia="Times New Roman" w:hAnsi="Times New Roman" w:cs="Times New Roman"/>
          <w:color w:val="000000"/>
          <w:sz w:val="28"/>
          <w:szCs w:val="28"/>
          <w:lang w:val="uk-UA" w:eastAsia="ru-RU"/>
        </w:rPr>
        <w:t>язаним із життям варто визначити реальні ролі та реальну аудиторію, для якої буде писатися текст.</w:t>
      </w:r>
    </w:p>
    <w:p w:rsidR="00B1046B" w:rsidRDefault="00B1046B" w:rsidP="0039237D">
      <w:pPr>
        <w:shd w:val="clear" w:color="auto" w:fill="FFFFFF"/>
        <w:spacing w:after="0" w:line="360" w:lineRule="auto"/>
        <w:ind w:firstLine="851"/>
        <w:rPr>
          <w:rFonts w:ascii="Times New Roman" w:eastAsia="Times New Roman" w:hAnsi="Times New Roman" w:cs="Times New Roman"/>
          <w:b/>
          <w:bCs/>
          <w:color w:val="000000"/>
          <w:sz w:val="28"/>
          <w:szCs w:val="28"/>
          <w:lang w:val="uk-UA" w:eastAsia="ru-RU"/>
        </w:rPr>
      </w:pP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b/>
          <w:bCs/>
          <w:color w:val="000000"/>
          <w:sz w:val="28"/>
          <w:szCs w:val="28"/>
          <w:lang w:val="uk-UA" w:eastAsia="ru-RU"/>
        </w:rPr>
        <w:lastRenderedPageBreak/>
        <w:t>Наприклад, звернення ведмедя</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Дорогі діти! Ніколи не довіряйте незнайомцям!</w:t>
      </w:r>
    </w:p>
    <w:p w:rsidR="0039237D" w:rsidRPr="0039237D" w:rsidRDefault="0039237D" w:rsidP="0039237D">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Під час вивчення теми «Видатні українці» (4 клас), учні разом з учителем визначають реальні ролі та реальну аудиторію, для якої буде писатися текст.</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Історик напише для жителів України.</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Спортсмен звертається до учнів школи.</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Учень напише листа першому космонавту.</w:t>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Обговорювати з учнями формат тексту вчитель починає з тих, які вже зустрічалися дітям та особливості яких легше відтворити.</w:t>
      </w:r>
    </w:p>
    <w:p w:rsid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val="uk-UA" w:eastAsia="ru-RU"/>
        </w:rPr>
      </w:pP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4215130</wp:posOffset>
            </wp:positionH>
            <wp:positionV relativeFrom="paragraph">
              <wp:posOffset>20320</wp:posOffset>
            </wp:positionV>
            <wp:extent cx="1808480" cy="1804670"/>
            <wp:effectExtent l="19050" t="0" r="1270" b="0"/>
            <wp:wrapSquare wrapText="bothSides"/>
            <wp:docPr id="14" name="Рисунок 5" descr="https://fc.vseosvita.ua/002q09-9f6b/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c.vseosvita.ua/002q09-9f6b/005.jpg"/>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8480" cy="1804670"/>
                    </a:xfrm>
                    <a:prstGeom prst="rect">
                      <a:avLst/>
                    </a:prstGeom>
                    <a:noFill/>
                    <a:ln>
                      <a:noFill/>
                    </a:ln>
                  </pic:spPr>
                </pic:pic>
              </a:graphicData>
            </a:graphic>
          </wp:anchor>
        </w:drawing>
      </w:r>
      <w:r w:rsidRPr="0039237D">
        <w:rPr>
          <w:rFonts w:ascii="Times New Roman" w:eastAsia="Times New Roman" w:hAnsi="Times New Roman" w:cs="Times New Roman"/>
          <w:color w:val="000000"/>
          <w:sz w:val="28"/>
          <w:szCs w:val="28"/>
          <w:lang w:val="uk-UA" w:eastAsia="ru-RU"/>
        </w:rPr>
        <w:t>Наприклад мишка може розповісти дідові про подію в лісі, де дід загубив рукавичку, а такою може написати смс - повідомлення, як вона себе почуває в рукавичці, або лист – звернення з проханням поміститися в рукавичці.</w:t>
      </w:r>
    </w:p>
    <w:p w:rsidR="0039237D" w:rsidRPr="0039237D" w:rsidRDefault="0039237D" w:rsidP="0039237D">
      <w:pPr>
        <w:shd w:val="clear" w:color="auto" w:fill="FFFFFF"/>
        <w:spacing w:after="0" w:line="360" w:lineRule="auto"/>
        <w:ind w:firstLine="851"/>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73600" behindDoc="0" locked="0" layoutInCell="1" allowOverlap="1">
            <wp:simplePos x="0" y="0"/>
            <wp:positionH relativeFrom="column">
              <wp:posOffset>236855</wp:posOffset>
            </wp:positionH>
            <wp:positionV relativeFrom="paragraph">
              <wp:posOffset>-2540</wp:posOffset>
            </wp:positionV>
            <wp:extent cx="1393825" cy="2006600"/>
            <wp:effectExtent l="19050" t="0" r="0" b="0"/>
            <wp:wrapSquare wrapText="bothSides"/>
            <wp:docPr id="15" name="Рисунок 6" descr="https://fc.vseosvita.ua/002q09-9f6b/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c.vseosvita.ua/002q09-9f6b/006.jpg"/>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825" cy="2006600"/>
                    </a:xfrm>
                    <a:prstGeom prst="rect">
                      <a:avLst/>
                    </a:prstGeom>
                    <a:noFill/>
                    <a:ln>
                      <a:noFill/>
                    </a:ln>
                  </pic:spPr>
                </pic:pic>
              </a:graphicData>
            </a:graphic>
          </wp:anchor>
        </w:drawing>
      </w:r>
    </w:p>
    <w:p w:rsidR="0039237D" w:rsidRPr="0039237D" w:rsidRDefault="0039237D" w:rsidP="0039237D">
      <w:pPr>
        <w:shd w:val="clear" w:color="auto" w:fill="FFFFFF"/>
        <w:spacing w:after="0" w:line="360" w:lineRule="auto"/>
        <w:ind w:firstLine="851"/>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Читаючи казку «Попелюшка, або соболевий черевичок» Ш. Перо, учні пишуть листа для Попелюшки, повідомлення до короля про свавілля мачухи та сестер, пишуть лист до самих себе, складають заклинання для Попелюшки, мачухи.</w:t>
      </w:r>
    </w:p>
    <w:p w:rsidR="0039237D" w:rsidRPr="0039237D" w:rsidRDefault="0039237D" w:rsidP="0039237D">
      <w:pPr>
        <w:shd w:val="clear" w:color="auto" w:fill="FFFFFF"/>
        <w:spacing w:after="0" w:line="360" w:lineRule="auto"/>
        <w:ind w:firstLine="851"/>
        <w:jc w:val="both"/>
        <w:rPr>
          <w:rFonts w:ascii="Times New Roman" w:hAnsi="Times New Roman" w:cs="Times New Roman"/>
          <w:color w:val="000000"/>
          <w:sz w:val="28"/>
          <w:szCs w:val="28"/>
        </w:rPr>
      </w:pPr>
    </w:p>
    <w:p w:rsidR="00C51237" w:rsidRPr="003C044A" w:rsidRDefault="00C51237" w:rsidP="003C044A">
      <w:pPr>
        <w:pStyle w:val="stk-reset"/>
        <w:spacing w:before="0" w:beforeAutospacing="0" w:after="0" w:afterAutospacing="0" w:line="360" w:lineRule="auto"/>
        <w:ind w:firstLine="851"/>
        <w:jc w:val="both"/>
        <w:textAlignment w:val="baseline"/>
        <w:rPr>
          <w:color w:val="000000"/>
          <w:sz w:val="28"/>
          <w:szCs w:val="28"/>
          <w:lang w:val="uk-UA"/>
        </w:rPr>
      </w:pPr>
      <w:r w:rsidRPr="003C044A">
        <w:rPr>
          <w:color w:val="000000"/>
          <w:sz w:val="28"/>
          <w:szCs w:val="28"/>
          <w:lang w:val="uk-UA"/>
        </w:rPr>
        <w:t>Для прикладу візьмемо казку «Котик і Півник». Як роль можна вибрати Котика, Півника, Лисичку, когось із її дітей, жителів села, самого читача. Далі варто обдумати зміст повідомлення, яке цей герой хоче висловити. Наприклад, Півник може розповісти про те, як сумно йому було залишатися самому вдома або що він відчував, коли його схопила Лисичка.</w:t>
      </w:r>
    </w:p>
    <w:p w:rsidR="00C51237" w:rsidRPr="003C044A" w:rsidRDefault="00C51237" w:rsidP="003C044A">
      <w:pPr>
        <w:pStyle w:val="stk-reset"/>
        <w:spacing w:before="0" w:beforeAutospacing="0" w:after="0" w:afterAutospacing="0" w:line="360" w:lineRule="auto"/>
        <w:ind w:firstLine="851"/>
        <w:jc w:val="both"/>
        <w:textAlignment w:val="baseline"/>
        <w:rPr>
          <w:color w:val="000000"/>
          <w:sz w:val="28"/>
          <w:szCs w:val="28"/>
          <w:lang w:val="uk-UA"/>
        </w:rPr>
      </w:pPr>
      <w:r w:rsidRPr="003C044A">
        <w:rPr>
          <w:color w:val="000000"/>
          <w:sz w:val="28"/>
          <w:szCs w:val="28"/>
          <w:lang w:val="uk-UA"/>
        </w:rPr>
        <w:t>Від імені читача можна висловити пораду щодо того, як Півнику наступного разу не потрапити в лапи Лисички.</w:t>
      </w:r>
    </w:p>
    <w:p w:rsidR="00C51237" w:rsidRPr="003C044A" w:rsidRDefault="00C51237" w:rsidP="003C044A">
      <w:pPr>
        <w:spacing w:after="0" w:line="360" w:lineRule="auto"/>
        <w:ind w:firstLine="851"/>
        <w:jc w:val="both"/>
        <w:rPr>
          <w:rFonts w:ascii="Times New Roman" w:hAnsi="Times New Roman" w:cs="Times New Roman"/>
          <w:color w:val="000000"/>
          <w:sz w:val="28"/>
          <w:szCs w:val="28"/>
          <w:lang w:val="uk-UA"/>
        </w:rPr>
      </w:pPr>
    </w:p>
    <w:p w:rsidR="003C044A" w:rsidRDefault="00C51237" w:rsidP="003C044A">
      <w:pPr>
        <w:pStyle w:val="stk-reset"/>
        <w:spacing w:before="0" w:beforeAutospacing="0" w:after="0" w:afterAutospacing="0" w:line="360" w:lineRule="auto"/>
        <w:ind w:firstLine="851"/>
        <w:jc w:val="both"/>
        <w:textAlignment w:val="baseline"/>
        <w:rPr>
          <w:color w:val="000000"/>
          <w:sz w:val="28"/>
          <w:szCs w:val="28"/>
          <w:lang w:val="uk-UA"/>
        </w:rPr>
      </w:pPr>
      <w:r w:rsidRPr="003C044A">
        <w:rPr>
          <w:color w:val="000000"/>
          <w:sz w:val="28"/>
          <w:szCs w:val="28"/>
          <w:lang w:val="uk-UA"/>
        </w:rPr>
        <w:t xml:space="preserve">Наступним кроком буде визначення аудиторії. Тобто, до кого звертається наш герой. І найскладніша частина завдання — вибір форми звернення. Наймолодшим школярам у цьому буде потрібна допомога вчителя, адже вони не знають про всі форми, у яких може бути виражено текст. Першачкам варто вибрати щось простіше: sms-повідомлення, лист або усне звертання. </w:t>
      </w:r>
    </w:p>
    <w:p w:rsidR="00C51237" w:rsidRPr="003C044A" w:rsidRDefault="00C51237" w:rsidP="003C044A">
      <w:pPr>
        <w:pStyle w:val="stk-reset"/>
        <w:spacing w:before="0" w:beforeAutospacing="0" w:after="0" w:afterAutospacing="0" w:line="360" w:lineRule="auto"/>
        <w:ind w:firstLine="851"/>
        <w:jc w:val="both"/>
        <w:textAlignment w:val="baseline"/>
        <w:rPr>
          <w:color w:val="000000"/>
          <w:sz w:val="28"/>
          <w:szCs w:val="28"/>
          <w:lang w:val="uk-UA"/>
        </w:rPr>
      </w:pPr>
      <w:r w:rsidRPr="003C044A">
        <w:rPr>
          <w:color w:val="000000"/>
          <w:sz w:val="28"/>
          <w:szCs w:val="28"/>
          <w:lang w:val="uk-UA"/>
        </w:rPr>
        <w:t>Тепер складемо всю картину разом. Героєм виберемо Котика. Він звертається до жителів села з оголошенням про те, що шукає свідків зникнення Півника. Або інший приклад: син Лисички пише мамі sms-повідомлення про те, що вони з братиками і сестричками голодні.</w:t>
      </w:r>
    </w:p>
    <w:p w:rsidR="00CC3F37" w:rsidRDefault="00C51237" w:rsidP="003C044A">
      <w:pPr>
        <w:pStyle w:val="stk-reset"/>
        <w:spacing w:before="0" w:beforeAutospacing="0" w:after="0" w:afterAutospacing="0" w:line="360" w:lineRule="auto"/>
        <w:ind w:firstLine="851"/>
        <w:jc w:val="both"/>
        <w:textAlignment w:val="baseline"/>
        <w:rPr>
          <w:rStyle w:val="aa"/>
          <w:i/>
          <w:color w:val="365F91" w:themeColor="accent1" w:themeShade="BF"/>
          <w:sz w:val="28"/>
          <w:szCs w:val="28"/>
          <w:bdr w:val="none" w:sz="0" w:space="0" w:color="auto" w:frame="1"/>
          <w:lang w:val="uk-UA"/>
        </w:rPr>
      </w:pPr>
      <w:r w:rsidRPr="00CC3F37">
        <w:rPr>
          <w:rStyle w:val="aa"/>
          <w:i/>
          <w:color w:val="365F91" w:themeColor="accent1" w:themeShade="BF"/>
          <w:sz w:val="28"/>
          <w:szCs w:val="28"/>
          <w:bdr w:val="none" w:sz="0" w:space="0" w:color="auto" w:frame="1"/>
          <w:lang w:val="uk-UA"/>
        </w:rPr>
        <w:t>РАФТ можна звести до короткої схеми: </w:t>
      </w:r>
    </w:p>
    <w:p w:rsidR="00C51237" w:rsidRPr="00D32F8E" w:rsidRDefault="00C51237" w:rsidP="00CC3F37">
      <w:pPr>
        <w:pStyle w:val="stk-reset"/>
        <w:spacing w:before="0" w:beforeAutospacing="0" w:after="0" w:afterAutospacing="0" w:line="360" w:lineRule="auto"/>
        <w:ind w:firstLine="851"/>
        <w:jc w:val="center"/>
        <w:textAlignment w:val="baseline"/>
        <w:rPr>
          <w:i/>
          <w:color w:val="FF0000"/>
          <w:sz w:val="32"/>
          <w:szCs w:val="32"/>
          <w:lang w:val="uk-UA"/>
        </w:rPr>
      </w:pPr>
      <w:r w:rsidRPr="00D32F8E">
        <w:rPr>
          <w:rStyle w:val="aa"/>
          <w:i/>
          <w:color w:val="FF0000"/>
          <w:sz w:val="32"/>
          <w:szCs w:val="32"/>
          <w:bdr w:val="none" w:sz="0" w:space="0" w:color="auto" w:frame="1"/>
          <w:lang w:val="uk-UA"/>
        </w:rPr>
        <w:t>хто → кому → у якій формі → що може сказати.</w:t>
      </w:r>
    </w:p>
    <w:p w:rsidR="00C51237" w:rsidRPr="003C044A" w:rsidRDefault="00C51237" w:rsidP="003C044A">
      <w:pPr>
        <w:pStyle w:val="stk-reset"/>
        <w:spacing w:before="0" w:beforeAutospacing="0" w:after="0" w:afterAutospacing="0" w:line="360" w:lineRule="auto"/>
        <w:ind w:firstLine="851"/>
        <w:jc w:val="both"/>
        <w:textAlignment w:val="baseline"/>
        <w:rPr>
          <w:color w:val="000000"/>
          <w:sz w:val="28"/>
          <w:szCs w:val="28"/>
          <w:lang w:val="uk-UA"/>
        </w:rPr>
      </w:pPr>
      <w:r w:rsidRPr="003C044A">
        <w:rPr>
          <w:color w:val="000000"/>
          <w:sz w:val="28"/>
          <w:szCs w:val="28"/>
          <w:lang w:val="uk-UA"/>
        </w:rPr>
        <w:t>За таким алгоритмом можна опрацювати і науковий текст. Наприклад, учні 4-го класу вивчають з природознавства корисні копалини. Після опрацювання параграфа, вони можуть скласти таку ж таблицю РАФТ. Діти можуть висловлюватися від імені шахтаря, науковця чи навіть від самої корисної копалини розповісти про те, що дізнались. Аудиторією можуть бути інші учні, жителі України, вчитель.</w:t>
      </w:r>
    </w:p>
    <w:p w:rsidR="00C51237" w:rsidRPr="003C044A" w:rsidRDefault="00C51237" w:rsidP="003C044A">
      <w:pPr>
        <w:pStyle w:val="stk-reset"/>
        <w:spacing w:before="0" w:beforeAutospacing="0" w:after="0" w:afterAutospacing="0" w:line="360" w:lineRule="auto"/>
        <w:ind w:firstLine="851"/>
        <w:jc w:val="both"/>
        <w:textAlignment w:val="baseline"/>
        <w:rPr>
          <w:color w:val="000000"/>
          <w:sz w:val="28"/>
          <w:szCs w:val="28"/>
          <w:lang w:val="uk-UA"/>
        </w:rPr>
      </w:pPr>
      <w:r w:rsidRPr="003C044A">
        <w:rPr>
          <w:color w:val="000000"/>
          <w:sz w:val="28"/>
          <w:szCs w:val="28"/>
          <w:lang w:val="uk-UA"/>
        </w:rPr>
        <w:t>Спочатку найкраще виконувати це завдання всім класом, а згодом діти зможуть робити його в парах чи самостійно.</w:t>
      </w:r>
    </w:p>
    <w:p w:rsidR="009B575C" w:rsidRPr="0039237D" w:rsidRDefault="009B575C" w:rsidP="009B575C">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Про тему тексту учні починають думати вже під час вибору ролей.</w:t>
      </w:r>
    </w:p>
    <w:p w:rsidR="009B575C" w:rsidRPr="0039237D" w:rsidRDefault="009B575C" w:rsidP="009B575C">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Конкретизація теми необхідна щоб визначити головну задачу тексту.</w:t>
      </w:r>
    </w:p>
    <w:p w:rsidR="009B575C" w:rsidRPr="0039237D" w:rsidRDefault="009B575C" w:rsidP="009B575C">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Так, для звірів стане важливою мораль тексту, для Попелюшки підтримка дітей, для мишки спілкування зі звірами та тощо.</w:t>
      </w:r>
    </w:p>
    <w:p w:rsidR="009B575C" w:rsidRPr="0039237D" w:rsidRDefault="009B575C" w:rsidP="009B575C">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Стратегію РАФТ можна застосовувати і для індивідуального навчання, навчання в групах, парах і для всього класу.</w:t>
      </w:r>
    </w:p>
    <w:p w:rsidR="009B575C" w:rsidRPr="0039237D" w:rsidRDefault="009B575C" w:rsidP="009B575C">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39237D">
        <w:rPr>
          <w:rFonts w:ascii="Times New Roman" w:eastAsia="Times New Roman" w:hAnsi="Times New Roman" w:cs="Times New Roman"/>
          <w:color w:val="000000"/>
          <w:sz w:val="28"/>
          <w:szCs w:val="28"/>
          <w:lang w:val="uk-UA" w:eastAsia="ru-RU"/>
        </w:rPr>
        <w:t>Вчімося користуватися РАФТом у бурхливому вирі творів.</w:t>
      </w:r>
    </w:p>
    <w:p w:rsidR="003C044A" w:rsidRPr="009B575C" w:rsidRDefault="003C044A" w:rsidP="003C044A">
      <w:pPr>
        <w:pStyle w:val="stk-reset"/>
        <w:spacing w:before="0" w:beforeAutospacing="0" w:after="0" w:afterAutospacing="0" w:line="360" w:lineRule="auto"/>
        <w:ind w:firstLine="851"/>
        <w:jc w:val="both"/>
        <w:textAlignment w:val="baseline"/>
        <w:rPr>
          <w:color w:val="000000"/>
          <w:sz w:val="28"/>
          <w:szCs w:val="28"/>
        </w:rPr>
      </w:pPr>
    </w:p>
    <w:p w:rsidR="00C51237" w:rsidRPr="00C51237" w:rsidRDefault="00C51237" w:rsidP="00CC3F37">
      <w:pPr>
        <w:pStyle w:val="2"/>
      </w:pPr>
      <w:bookmarkStart w:id="11" w:name="_Toc59397847"/>
      <w:r w:rsidRPr="00C51237">
        <w:lastRenderedPageBreak/>
        <w:t>Коло Венна</w:t>
      </w:r>
      <w:bookmarkEnd w:id="11"/>
    </w:p>
    <w:p w:rsidR="00C51237" w:rsidRPr="003C044A" w:rsidRDefault="003C044A" w:rsidP="00C51237">
      <w:pPr>
        <w:pStyle w:val="stk-reset"/>
        <w:spacing w:before="0" w:beforeAutospacing="0" w:after="0" w:afterAutospacing="0" w:line="360" w:lineRule="auto"/>
        <w:jc w:val="both"/>
        <w:textAlignment w:val="baseline"/>
        <w:rPr>
          <w:color w:val="000000"/>
          <w:sz w:val="28"/>
          <w:szCs w:val="28"/>
          <w:lang w:val="uk-UA"/>
        </w:rPr>
      </w:pPr>
      <w:r>
        <w:rPr>
          <w:noProof/>
          <w:color w:val="000000"/>
          <w:sz w:val="28"/>
          <w:szCs w:val="28"/>
        </w:rPr>
        <w:drawing>
          <wp:anchor distT="0" distB="0" distL="114300" distR="114300" simplePos="0" relativeHeight="251661312" behindDoc="1" locked="0" layoutInCell="1" allowOverlap="1">
            <wp:simplePos x="0" y="0"/>
            <wp:positionH relativeFrom="column">
              <wp:posOffset>-60325</wp:posOffset>
            </wp:positionH>
            <wp:positionV relativeFrom="paragraph">
              <wp:posOffset>356870</wp:posOffset>
            </wp:positionV>
            <wp:extent cx="3175000" cy="1998345"/>
            <wp:effectExtent l="19050" t="0" r="6350" b="0"/>
            <wp:wrapTight wrapText="bothSides">
              <wp:wrapPolygon edited="0">
                <wp:start x="-130" y="0"/>
                <wp:lineTo x="-130" y="21415"/>
                <wp:lineTo x="21643" y="21415"/>
                <wp:lineTo x="21643" y="0"/>
                <wp:lineTo x="-130" y="0"/>
              </wp:wrapPolygon>
            </wp:wrapTight>
            <wp:docPr id="1" name="41185" descr="https://osvitoria.media/wp-content/uploads/2019/04/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85" descr="https://osvitoria.media/wp-content/uploads/2019/04/circle.png"/>
                    <pic:cNvPicPr>
                      <a:picLocks noChangeAspect="1" noChangeArrowheads="1"/>
                    </pic:cNvPicPr>
                  </pic:nvPicPr>
                  <pic:blipFill>
                    <a:blip r:embed="rId31" cstate="print"/>
                    <a:srcRect/>
                    <a:stretch>
                      <a:fillRect/>
                    </a:stretch>
                  </pic:blipFill>
                  <pic:spPr bwMode="auto">
                    <a:xfrm>
                      <a:off x="0" y="0"/>
                      <a:ext cx="3175000" cy="1998345"/>
                    </a:xfrm>
                    <a:prstGeom prst="rect">
                      <a:avLst/>
                    </a:prstGeom>
                    <a:noFill/>
                    <a:ln w="9525">
                      <a:noFill/>
                      <a:miter lim="800000"/>
                      <a:headEnd/>
                      <a:tailEnd/>
                    </a:ln>
                  </pic:spPr>
                </pic:pic>
              </a:graphicData>
            </a:graphic>
          </wp:anchor>
        </w:drawing>
      </w:r>
      <w:r w:rsidR="00C51237" w:rsidRPr="003C044A">
        <w:rPr>
          <w:color w:val="000000"/>
          <w:sz w:val="28"/>
          <w:szCs w:val="28"/>
          <w:lang w:val="uk-UA"/>
        </w:rPr>
        <w:t>Цю методику найкраще використовувати для порівняння двох понять або предметів. Її можна зобразити за допомогою схеми: два кола, що перетинаються між собою. Кожне коло означає окреме поняття, місце перетину — це спільні властивості обох понять.</w:t>
      </w:r>
    </w:p>
    <w:p w:rsidR="00C51237" w:rsidRPr="00C51237" w:rsidRDefault="00C51237" w:rsidP="00C51237">
      <w:pPr>
        <w:spacing w:after="0" w:line="360" w:lineRule="auto"/>
        <w:jc w:val="both"/>
        <w:rPr>
          <w:rFonts w:ascii="Times New Roman" w:hAnsi="Times New Roman" w:cs="Times New Roman"/>
          <w:color w:val="000000"/>
          <w:sz w:val="28"/>
          <w:szCs w:val="28"/>
        </w:rPr>
      </w:pPr>
    </w:p>
    <w:p w:rsidR="00C51237" w:rsidRPr="003C044A" w:rsidRDefault="00C51237" w:rsidP="003C044A">
      <w:pPr>
        <w:pStyle w:val="stk-reset"/>
        <w:spacing w:before="0" w:beforeAutospacing="0" w:after="0" w:afterAutospacing="0" w:line="360" w:lineRule="auto"/>
        <w:ind w:firstLine="851"/>
        <w:jc w:val="both"/>
        <w:textAlignment w:val="baseline"/>
        <w:rPr>
          <w:color w:val="000000"/>
          <w:sz w:val="28"/>
          <w:szCs w:val="28"/>
          <w:lang w:val="uk-UA"/>
        </w:rPr>
      </w:pPr>
      <w:r w:rsidRPr="003C044A">
        <w:rPr>
          <w:color w:val="000000"/>
          <w:sz w:val="28"/>
          <w:szCs w:val="28"/>
          <w:lang w:val="uk-UA"/>
        </w:rPr>
        <w:t>За допомогою цієї діаграми можна порівнювати літературних героїв, явища природи, величини.</w:t>
      </w:r>
    </w:p>
    <w:p w:rsidR="00C51237" w:rsidRPr="003C044A" w:rsidRDefault="00C51237" w:rsidP="003C044A">
      <w:pPr>
        <w:pStyle w:val="stk-reset"/>
        <w:spacing w:before="0" w:beforeAutospacing="0" w:after="0" w:afterAutospacing="0" w:line="360" w:lineRule="auto"/>
        <w:ind w:firstLine="851"/>
        <w:jc w:val="both"/>
        <w:textAlignment w:val="baseline"/>
        <w:rPr>
          <w:color w:val="000000"/>
          <w:sz w:val="28"/>
          <w:szCs w:val="28"/>
          <w:lang w:val="uk-UA"/>
        </w:rPr>
      </w:pPr>
      <w:r w:rsidRPr="003C044A">
        <w:rPr>
          <w:color w:val="000000"/>
          <w:sz w:val="28"/>
          <w:szCs w:val="28"/>
          <w:lang w:val="uk-UA"/>
        </w:rPr>
        <w:t>Наприклад, на уроці математики за допомогою кола Венна зіставимо дві геометричні фігури: прямокутник і квадрат. Тоді до властивостей цих фігур запишемо формули, за якими обчислюють їхні периметри. До спільного запишемо, що це пл</w:t>
      </w:r>
      <w:r w:rsidR="003C044A">
        <w:rPr>
          <w:color w:val="000000"/>
          <w:sz w:val="28"/>
          <w:szCs w:val="28"/>
          <w:lang w:val="uk-UA"/>
        </w:rPr>
        <w:t>о</w:t>
      </w:r>
      <w:r w:rsidRPr="003C044A">
        <w:rPr>
          <w:color w:val="000000"/>
          <w:sz w:val="28"/>
          <w:szCs w:val="28"/>
          <w:lang w:val="uk-UA"/>
        </w:rPr>
        <w:t>скі геометричні фігури і в кожної є чотири сторони.</w:t>
      </w:r>
    </w:p>
    <w:p w:rsidR="00C51237" w:rsidRPr="003C044A" w:rsidRDefault="00C51237" w:rsidP="003C044A">
      <w:pPr>
        <w:pStyle w:val="stk-reset"/>
        <w:spacing w:before="0" w:beforeAutospacing="0" w:after="0" w:afterAutospacing="0" w:line="360" w:lineRule="auto"/>
        <w:ind w:firstLine="851"/>
        <w:jc w:val="both"/>
        <w:textAlignment w:val="baseline"/>
        <w:rPr>
          <w:color w:val="000000"/>
          <w:sz w:val="28"/>
          <w:szCs w:val="28"/>
          <w:lang w:val="uk-UA"/>
        </w:rPr>
      </w:pPr>
      <w:r w:rsidRPr="003C044A">
        <w:rPr>
          <w:color w:val="000000"/>
          <w:sz w:val="28"/>
          <w:szCs w:val="28"/>
          <w:lang w:val="uk-UA"/>
        </w:rPr>
        <w:t>На уроці природознавства можна таким чином порівняти птахів і комах, море та озеро. На уроках української мови — іменник та прикметник, словосполучення і речення. Діаграма Венна допомагає учням з різних сторін розглядати предмети чи явища і знаходити відмінності між суміжними поняттями.</w:t>
      </w:r>
    </w:p>
    <w:p w:rsidR="003C044A" w:rsidRDefault="009B575C" w:rsidP="0057120F">
      <w:pPr>
        <w:pStyle w:val="stk-reset"/>
        <w:spacing w:before="0" w:beforeAutospacing="0" w:after="0" w:afterAutospacing="0" w:line="360" w:lineRule="auto"/>
        <w:jc w:val="center"/>
        <w:textAlignment w:val="baseline"/>
        <w:rPr>
          <w:color w:val="000000"/>
          <w:sz w:val="28"/>
          <w:szCs w:val="28"/>
          <w:lang w:val="uk-UA"/>
        </w:rPr>
      </w:pPr>
      <w:r>
        <w:rPr>
          <w:noProof/>
        </w:rPr>
        <w:drawing>
          <wp:inline distT="0" distB="0" distL="0" distR="0">
            <wp:extent cx="5265469" cy="2588821"/>
            <wp:effectExtent l="19050" t="0" r="0" b="0"/>
            <wp:docPr id="99" name="Рисунок 99" descr="Розвиток критичного мислення учнів початкової школи на уроках мови та  літературного читання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озвиток критичного мислення учнів початкової школи на уроках мови та  літературного читання - презентация онлайн"/>
                    <pic:cNvPicPr>
                      <a:picLocks noChangeAspect="1" noChangeArrowheads="1"/>
                    </pic:cNvPicPr>
                  </pic:nvPicPr>
                  <pic:blipFill>
                    <a:blip r:embed="rId32" cstate="print"/>
                    <a:srcRect l="2600" t="29215" r="1925" b="9547"/>
                    <a:stretch>
                      <a:fillRect/>
                    </a:stretch>
                  </pic:blipFill>
                  <pic:spPr bwMode="auto">
                    <a:xfrm>
                      <a:off x="0" y="0"/>
                      <a:ext cx="5266043" cy="2589103"/>
                    </a:xfrm>
                    <a:prstGeom prst="rect">
                      <a:avLst/>
                    </a:prstGeom>
                    <a:noFill/>
                    <a:ln w="9525">
                      <a:noFill/>
                      <a:miter lim="800000"/>
                      <a:headEnd/>
                      <a:tailEnd/>
                    </a:ln>
                  </pic:spPr>
                </pic:pic>
              </a:graphicData>
            </a:graphic>
          </wp:inline>
        </w:drawing>
      </w:r>
    </w:p>
    <w:p w:rsidR="009B575C" w:rsidRDefault="009B575C" w:rsidP="00C51237">
      <w:pPr>
        <w:pStyle w:val="stk-reset"/>
        <w:spacing w:before="0" w:beforeAutospacing="0" w:after="0" w:afterAutospacing="0" w:line="360" w:lineRule="auto"/>
        <w:jc w:val="both"/>
        <w:textAlignment w:val="baseline"/>
        <w:rPr>
          <w:color w:val="000000"/>
          <w:sz w:val="28"/>
          <w:szCs w:val="28"/>
          <w:lang w:val="uk-UA"/>
        </w:rPr>
      </w:pPr>
    </w:p>
    <w:p w:rsidR="009B575C" w:rsidRDefault="009B575C" w:rsidP="0057120F">
      <w:pPr>
        <w:pStyle w:val="stk-reset"/>
        <w:spacing w:before="0" w:beforeAutospacing="0" w:after="0" w:afterAutospacing="0" w:line="360" w:lineRule="auto"/>
        <w:jc w:val="center"/>
        <w:textAlignment w:val="baseline"/>
        <w:rPr>
          <w:color w:val="000000"/>
          <w:sz w:val="28"/>
          <w:szCs w:val="28"/>
          <w:lang w:val="uk-UA"/>
        </w:rPr>
      </w:pPr>
      <w:r>
        <w:rPr>
          <w:noProof/>
        </w:rPr>
        <w:lastRenderedPageBreak/>
        <w:drawing>
          <wp:inline distT="0" distB="0" distL="0" distR="0">
            <wp:extent cx="5063589" cy="2514932"/>
            <wp:effectExtent l="19050" t="0" r="3711" b="0"/>
            <wp:docPr id="102" name="Рисунок 102" descr="РОЗВИТОК КРИТИЧНОГО МИСЛЕННЯ УЧНІВ 4 КЛАСУ НА УРОКАХ УКРАЇНСЬКОЇ МОВИ В  УМОВАХ КОМПЕТЕНТНІСНОЇ ОСВ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РОЗВИТОК КРИТИЧНОГО МИСЛЕННЯ УЧНІВ 4 КЛАСУ НА УРОКАХ УКРАЇНСЬКОЇ МОВИ В  УМОВАХ КОМПЕТЕНТНІСНОЇ ОСВІТИ"/>
                    <pic:cNvPicPr>
                      <a:picLocks noChangeAspect="1" noChangeArrowheads="1"/>
                    </pic:cNvPicPr>
                  </pic:nvPicPr>
                  <pic:blipFill>
                    <a:blip r:embed="rId33" cstate="print"/>
                    <a:srcRect b="15873"/>
                    <a:stretch>
                      <a:fillRect/>
                    </a:stretch>
                  </pic:blipFill>
                  <pic:spPr bwMode="auto">
                    <a:xfrm>
                      <a:off x="0" y="0"/>
                      <a:ext cx="5070160" cy="2518196"/>
                    </a:xfrm>
                    <a:prstGeom prst="rect">
                      <a:avLst/>
                    </a:prstGeom>
                    <a:noFill/>
                    <a:ln w="9525">
                      <a:noFill/>
                      <a:miter lim="800000"/>
                      <a:headEnd/>
                      <a:tailEnd/>
                    </a:ln>
                  </pic:spPr>
                </pic:pic>
              </a:graphicData>
            </a:graphic>
          </wp:inline>
        </w:drawing>
      </w:r>
    </w:p>
    <w:p w:rsidR="009B575C" w:rsidRDefault="0057120F" w:rsidP="00C51237">
      <w:pPr>
        <w:pStyle w:val="stk-reset"/>
        <w:spacing w:before="0" w:beforeAutospacing="0" w:after="0" w:afterAutospacing="0" w:line="360" w:lineRule="auto"/>
        <w:jc w:val="both"/>
        <w:textAlignment w:val="baseline"/>
        <w:rPr>
          <w:color w:val="000000"/>
          <w:sz w:val="28"/>
          <w:szCs w:val="28"/>
          <w:lang w:val="uk-UA"/>
        </w:rPr>
      </w:pPr>
      <w:r>
        <w:rPr>
          <w:noProof/>
        </w:rPr>
        <w:drawing>
          <wp:inline distT="0" distB="0" distL="0" distR="0">
            <wp:extent cx="6084867" cy="2933205"/>
            <wp:effectExtent l="19050" t="0" r="0" b="0"/>
            <wp:docPr id="16" name="Рисунок 111" descr="02 про використання інноваційних технологій на різних етапах уроку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2 про використання інноваційних технологій на різних етапах уроку в …"/>
                    <pic:cNvPicPr>
                      <a:picLocks noChangeAspect="1" noChangeArrowheads="1"/>
                    </pic:cNvPicPr>
                  </pic:nvPicPr>
                  <pic:blipFill>
                    <a:blip r:embed="rId34" cstate="print"/>
                    <a:srcRect t="5208"/>
                    <a:stretch>
                      <a:fillRect/>
                    </a:stretch>
                  </pic:blipFill>
                  <pic:spPr bwMode="auto">
                    <a:xfrm>
                      <a:off x="0" y="0"/>
                      <a:ext cx="6084867" cy="2933205"/>
                    </a:xfrm>
                    <a:prstGeom prst="rect">
                      <a:avLst/>
                    </a:prstGeom>
                    <a:noFill/>
                    <a:ln w="9525">
                      <a:noFill/>
                      <a:miter lim="800000"/>
                      <a:headEnd/>
                      <a:tailEnd/>
                    </a:ln>
                  </pic:spPr>
                </pic:pic>
              </a:graphicData>
            </a:graphic>
          </wp:inline>
        </w:drawing>
      </w:r>
      <w:r w:rsidR="009B575C">
        <w:rPr>
          <w:noProof/>
        </w:rPr>
        <w:drawing>
          <wp:inline distT="0" distB="0" distL="0" distR="0">
            <wp:extent cx="6080378" cy="3313216"/>
            <wp:effectExtent l="19050" t="0" r="0" b="0"/>
            <wp:docPr id="108" name="Рисунок 108" descr="02 про використання інноваційних технологій на різних етапах уроку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2 про використання інноваційних технологій на різних етапах уроку в …"/>
                    <pic:cNvPicPr>
                      <a:picLocks noChangeAspect="1" noChangeArrowheads="1"/>
                    </pic:cNvPicPr>
                  </pic:nvPicPr>
                  <pic:blipFill>
                    <a:blip r:embed="rId35" cstate="print"/>
                    <a:srcRect/>
                    <a:stretch>
                      <a:fillRect/>
                    </a:stretch>
                  </pic:blipFill>
                  <pic:spPr bwMode="auto">
                    <a:xfrm>
                      <a:off x="0" y="0"/>
                      <a:ext cx="6080125" cy="3313078"/>
                    </a:xfrm>
                    <a:prstGeom prst="rect">
                      <a:avLst/>
                    </a:prstGeom>
                    <a:noFill/>
                    <a:ln w="9525">
                      <a:noFill/>
                      <a:miter lim="800000"/>
                      <a:headEnd/>
                      <a:tailEnd/>
                    </a:ln>
                  </pic:spPr>
                </pic:pic>
              </a:graphicData>
            </a:graphic>
          </wp:inline>
        </w:drawing>
      </w:r>
    </w:p>
    <w:p w:rsidR="0057120F" w:rsidRDefault="0057120F" w:rsidP="0057120F">
      <w:pPr>
        <w:pStyle w:val="stk-reset"/>
        <w:spacing w:before="0" w:beforeAutospacing="0" w:after="0" w:afterAutospacing="0" w:line="360" w:lineRule="auto"/>
        <w:jc w:val="center"/>
        <w:textAlignment w:val="baseline"/>
        <w:rPr>
          <w:color w:val="000000"/>
          <w:sz w:val="28"/>
          <w:szCs w:val="28"/>
          <w:lang w:val="uk-UA"/>
        </w:rPr>
      </w:pPr>
    </w:p>
    <w:p w:rsidR="0057120F" w:rsidRDefault="0057120F" w:rsidP="0057120F">
      <w:pPr>
        <w:pStyle w:val="stk-reset"/>
        <w:spacing w:before="0" w:beforeAutospacing="0" w:after="0" w:afterAutospacing="0" w:line="360" w:lineRule="auto"/>
        <w:jc w:val="center"/>
        <w:textAlignment w:val="baseline"/>
        <w:rPr>
          <w:color w:val="000000"/>
          <w:sz w:val="28"/>
          <w:szCs w:val="28"/>
          <w:lang w:val="uk-UA"/>
        </w:rPr>
      </w:pPr>
      <w:r>
        <w:rPr>
          <w:noProof/>
        </w:rPr>
        <w:lastRenderedPageBreak/>
        <w:drawing>
          <wp:inline distT="0" distB="0" distL="0" distR="0">
            <wp:extent cx="6080378" cy="3087584"/>
            <wp:effectExtent l="19050" t="0" r="0" b="0"/>
            <wp:docPr id="114" name="Рисунок 114" descr="02 про використання інноваційних технологій на різних етапах уроку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2 про використання інноваційних технологій на різних етапах уроку в …"/>
                    <pic:cNvPicPr>
                      <a:picLocks noChangeAspect="1" noChangeArrowheads="1"/>
                    </pic:cNvPicPr>
                  </pic:nvPicPr>
                  <pic:blipFill>
                    <a:blip r:embed="rId36" cstate="print"/>
                    <a:srcRect/>
                    <a:stretch>
                      <a:fillRect/>
                    </a:stretch>
                  </pic:blipFill>
                  <pic:spPr bwMode="auto">
                    <a:xfrm>
                      <a:off x="0" y="0"/>
                      <a:ext cx="6080125" cy="3087456"/>
                    </a:xfrm>
                    <a:prstGeom prst="rect">
                      <a:avLst/>
                    </a:prstGeom>
                    <a:noFill/>
                    <a:ln w="9525">
                      <a:noFill/>
                      <a:miter lim="800000"/>
                      <a:headEnd/>
                      <a:tailEnd/>
                    </a:ln>
                  </pic:spPr>
                </pic:pic>
              </a:graphicData>
            </a:graphic>
          </wp:inline>
        </w:drawing>
      </w:r>
    </w:p>
    <w:p w:rsidR="0057120F" w:rsidRDefault="0057120F" w:rsidP="0057120F">
      <w:pPr>
        <w:pStyle w:val="stk-reset"/>
        <w:spacing w:before="0" w:beforeAutospacing="0" w:after="0" w:afterAutospacing="0" w:line="360" w:lineRule="auto"/>
        <w:jc w:val="center"/>
        <w:textAlignment w:val="baseline"/>
        <w:rPr>
          <w:color w:val="000000"/>
          <w:sz w:val="28"/>
          <w:szCs w:val="28"/>
          <w:lang w:val="uk-UA"/>
        </w:rPr>
      </w:pPr>
    </w:p>
    <w:p w:rsidR="0057120F" w:rsidRDefault="0057120F" w:rsidP="0057120F">
      <w:pPr>
        <w:pStyle w:val="stk-reset"/>
        <w:spacing w:before="0" w:beforeAutospacing="0" w:after="0" w:afterAutospacing="0" w:line="360" w:lineRule="auto"/>
        <w:jc w:val="center"/>
        <w:textAlignment w:val="baseline"/>
        <w:rPr>
          <w:color w:val="000000"/>
          <w:sz w:val="28"/>
          <w:szCs w:val="28"/>
          <w:lang w:val="uk-UA"/>
        </w:rPr>
      </w:pPr>
      <w:r>
        <w:rPr>
          <w:noProof/>
        </w:rPr>
        <w:drawing>
          <wp:inline distT="0" distB="0" distL="0" distR="0">
            <wp:extent cx="6119209" cy="5332021"/>
            <wp:effectExtent l="19050" t="0" r="0" b="0"/>
            <wp:docPr id="117" name="Рисунок 117" descr="Новітні технології навчання учнів на уроках істор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Новітні технології навчання учнів на уроках історії"/>
                    <pic:cNvPicPr>
                      <a:picLocks noChangeAspect="1" noChangeArrowheads="1"/>
                    </pic:cNvPicPr>
                  </pic:nvPicPr>
                  <pic:blipFill>
                    <a:blip r:embed="rId37" cstate="print"/>
                    <a:srcRect/>
                    <a:stretch>
                      <a:fillRect/>
                    </a:stretch>
                  </pic:blipFill>
                  <pic:spPr bwMode="auto">
                    <a:xfrm>
                      <a:off x="0" y="0"/>
                      <a:ext cx="6120130" cy="5332824"/>
                    </a:xfrm>
                    <a:prstGeom prst="rect">
                      <a:avLst/>
                    </a:prstGeom>
                    <a:noFill/>
                    <a:ln w="9525">
                      <a:noFill/>
                      <a:miter lim="800000"/>
                      <a:headEnd/>
                      <a:tailEnd/>
                    </a:ln>
                  </pic:spPr>
                </pic:pic>
              </a:graphicData>
            </a:graphic>
          </wp:inline>
        </w:drawing>
      </w:r>
    </w:p>
    <w:p w:rsidR="0057120F" w:rsidRDefault="0057120F" w:rsidP="0057120F">
      <w:pPr>
        <w:pStyle w:val="stk-reset"/>
        <w:spacing w:before="0" w:beforeAutospacing="0" w:after="0" w:afterAutospacing="0" w:line="360" w:lineRule="auto"/>
        <w:jc w:val="center"/>
        <w:textAlignment w:val="baseline"/>
        <w:rPr>
          <w:color w:val="000000"/>
          <w:sz w:val="28"/>
          <w:szCs w:val="28"/>
          <w:lang w:val="uk-UA"/>
        </w:rPr>
      </w:pPr>
    </w:p>
    <w:p w:rsidR="00C51237" w:rsidRPr="003C044A" w:rsidRDefault="00C51237" w:rsidP="00CC3F37">
      <w:pPr>
        <w:pStyle w:val="2"/>
        <w:rPr>
          <w:lang w:val="uk-UA"/>
        </w:rPr>
      </w:pPr>
      <w:bookmarkStart w:id="12" w:name="_Toc59397848"/>
      <w:r w:rsidRPr="003C044A">
        <w:rPr>
          <w:lang w:val="uk-UA"/>
        </w:rPr>
        <w:lastRenderedPageBreak/>
        <w:t>Мозковий штурм</w:t>
      </w:r>
      <w:bookmarkEnd w:id="12"/>
    </w:p>
    <w:p w:rsidR="00036922" w:rsidRDefault="00C51237" w:rsidP="003C044A">
      <w:pPr>
        <w:pStyle w:val="stk-reset"/>
        <w:spacing w:before="0" w:beforeAutospacing="0" w:after="0" w:afterAutospacing="0" w:line="360" w:lineRule="auto"/>
        <w:ind w:firstLine="851"/>
        <w:jc w:val="both"/>
        <w:textAlignment w:val="baseline"/>
        <w:rPr>
          <w:noProof/>
          <w:lang w:val="uk-UA"/>
        </w:rPr>
      </w:pPr>
      <w:r w:rsidRPr="003C044A">
        <w:rPr>
          <w:color w:val="000000"/>
          <w:sz w:val="28"/>
          <w:szCs w:val="28"/>
          <w:lang w:val="uk-UA"/>
        </w:rPr>
        <w:t>Застосовувати методику брейнстормінгу — мозкового штурму — можна на будь-яких уроках. Вона допомагає систематизувати знання та знаходити творчі рішення.</w:t>
      </w:r>
      <w:r w:rsidR="00036922" w:rsidRPr="00036922">
        <w:rPr>
          <w:noProof/>
        </w:rPr>
        <w:t xml:space="preserve"> </w:t>
      </w:r>
    </w:p>
    <w:p w:rsidR="003C044A" w:rsidRDefault="00036922" w:rsidP="00036922">
      <w:pPr>
        <w:pStyle w:val="stk-reset"/>
        <w:spacing w:before="0" w:beforeAutospacing="0" w:after="0" w:afterAutospacing="0" w:line="360" w:lineRule="auto"/>
        <w:jc w:val="both"/>
        <w:textAlignment w:val="baseline"/>
        <w:rPr>
          <w:color w:val="000000"/>
          <w:sz w:val="28"/>
          <w:szCs w:val="28"/>
          <w:lang w:val="uk-UA"/>
        </w:rPr>
      </w:pPr>
      <w:r>
        <w:rPr>
          <w:noProof/>
        </w:rPr>
        <w:drawing>
          <wp:inline distT="0" distB="0" distL="0" distR="0">
            <wp:extent cx="6096742" cy="3990109"/>
            <wp:effectExtent l="19050" t="0" r="0" b="0"/>
            <wp:docPr id="18" name="Рисунок 170" descr="ТРВЗ та гра основа емоційного здоров'я дит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ТРВЗ та гра основа емоційного здоров'я дитини"/>
                    <pic:cNvPicPr>
                      <a:picLocks noChangeAspect="1" noChangeArrowheads="1"/>
                    </pic:cNvPicPr>
                  </pic:nvPicPr>
                  <pic:blipFill>
                    <a:blip r:embed="rId38" cstate="print"/>
                    <a:srcRect l="3763" t="6977" r="2250" b="9044"/>
                    <a:stretch>
                      <a:fillRect/>
                    </a:stretch>
                  </pic:blipFill>
                  <pic:spPr bwMode="auto">
                    <a:xfrm>
                      <a:off x="0" y="0"/>
                      <a:ext cx="6101723" cy="3993369"/>
                    </a:xfrm>
                    <a:prstGeom prst="rect">
                      <a:avLst/>
                    </a:prstGeom>
                    <a:noFill/>
                    <a:ln w="9525">
                      <a:noFill/>
                      <a:miter lim="800000"/>
                      <a:headEnd/>
                      <a:tailEnd/>
                    </a:ln>
                  </pic:spPr>
                </pic:pic>
              </a:graphicData>
            </a:graphic>
          </wp:inline>
        </w:drawing>
      </w:r>
      <w:r w:rsidR="00C51237" w:rsidRPr="003C044A">
        <w:rPr>
          <w:color w:val="000000"/>
          <w:sz w:val="28"/>
          <w:szCs w:val="28"/>
          <w:lang w:val="uk-UA"/>
        </w:rPr>
        <w:t xml:space="preserve"> Для застосування методики вчитель записує посередині дошки певне поняття, а учні озвучують все, що про нього знають. За допомогою рисочок, спрямованих від слова, вчитель записує висловлення дітей. У результаті має вийти щось схоже на кущ</w:t>
      </w:r>
      <w:r w:rsidR="00C51237" w:rsidRPr="003C044A">
        <w:rPr>
          <w:color w:val="000000"/>
          <w:sz w:val="28"/>
          <w:szCs w:val="28"/>
          <w:lang w:val="uk-UA"/>
        </w:rPr>
        <w:continuationSeparator/>
      </w:r>
      <w:r w:rsidR="00C51237" w:rsidRPr="003C044A">
        <w:rPr>
          <w:color w:val="000000"/>
          <w:sz w:val="28"/>
          <w:szCs w:val="28"/>
          <w:lang w:val="uk-UA"/>
        </w:rPr>
        <w:t>.</w:t>
      </w:r>
    </w:p>
    <w:p w:rsidR="00C51237" w:rsidRPr="003C044A" w:rsidRDefault="00C51237" w:rsidP="00036922">
      <w:pPr>
        <w:pStyle w:val="stk-reset"/>
        <w:spacing w:before="0" w:beforeAutospacing="0" w:after="0" w:afterAutospacing="0" w:line="360" w:lineRule="auto"/>
        <w:jc w:val="both"/>
        <w:textAlignment w:val="baseline"/>
        <w:rPr>
          <w:color w:val="000000"/>
          <w:sz w:val="28"/>
          <w:szCs w:val="28"/>
          <w:lang w:val="uk-UA"/>
        </w:rPr>
      </w:pPr>
      <w:r w:rsidRPr="003C044A">
        <w:rPr>
          <w:color w:val="000000"/>
          <w:sz w:val="28"/>
          <w:szCs w:val="28"/>
          <w:lang w:val="uk-UA"/>
        </w:rPr>
        <w:t xml:space="preserve">Наприклад, на уроці природознавства ви вивчаєте Сонце. Якщо тема зовсім нова, потрібно дати спершу якісь базові знання. Можна переглянути короткий відеоролик про Сонце. Потім запишіть за допомогою методики мозкового штурму те, що діти вже дізналися. Залиште «кущ» на деякий час і продовжуйте вивчати тему. Наприкінці уроку запропонуйте учням доповнити їхні знання. Для цього візьміть маркер або крейду іншого кольору та запишіть нові </w:t>
      </w:r>
      <w:r w:rsidRPr="003C044A">
        <w:rPr>
          <w:color w:val="000000"/>
          <w:sz w:val="28"/>
          <w:szCs w:val="28"/>
          <w:lang w:val="uk-UA"/>
        </w:rPr>
        <w:lastRenderedPageBreak/>
        <w:t>висловлення дітей. Разом проаналізуйте, який об’єм знань вони отримали за урок.</w:t>
      </w:r>
    </w:p>
    <w:p w:rsidR="00C51237" w:rsidRPr="00C51237" w:rsidRDefault="00553E39" w:rsidP="00C51237">
      <w:pPr>
        <w:spacing w:after="0" w:line="360" w:lineRule="auto"/>
        <w:jc w:val="both"/>
        <w:rPr>
          <w:rFonts w:ascii="Times New Roman" w:hAnsi="Times New Roman" w:cs="Times New Roman"/>
          <w:color w:val="000000"/>
          <w:sz w:val="28"/>
          <w:szCs w:val="28"/>
        </w:rPr>
      </w:pPr>
      <w:r w:rsidRPr="00553E39">
        <w:rPr>
          <w:rFonts w:ascii="Times New Roman" w:hAnsi="Times New Roman" w:cs="Times New Roman"/>
          <w:color w:val="000000"/>
          <w:sz w:val="28"/>
          <w:szCs w:val="28"/>
        </w:rPr>
        <w:pict>
          <v:rect id="_x0000_i1026" style="width:4.8pt;height:1.5pt" o:hrpct="0" o:hralign="center" o:hrstd="t" o:hr="t" fillcolor="#a0a0a0" stroked="f"/>
        </w:pict>
      </w:r>
    </w:p>
    <w:p w:rsidR="00C51237" w:rsidRPr="00B21A1C" w:rsidRDefault="00C51237" w:rsidP="00B21A1C">
      <w:pPr>
        <w:pStyle w:val="stk-reset"/>
        <w:spacing w:before="0" w:beforeAutospacing="0" w:after="0" w:afterAutospacing="0" w:line="360" w:lineRule="auto"/>
        <w:ind w:firstLine="851"/>
        <w:jc w:val="both"/>
        <w:textAlignment w:val="baseline"/>
        <w:rPr>
          <w:color w:val="000000"/>
          <w:sz w:val="28"/>
          <w:szCs w:val="28"/>
          <w:lang w:val="uk-UA"/>
        </w:rPr>
      </w:pPr>
      <w:r w:rsidRPr="00B21A1C">
        <w:rPr>
          <w:color w:val="000000"/>
          <w:sz w:val="28"/>
          <w:szCs w:val="28"/>
          <w:lang w:val="uk-UA"/>
        </w:rPr>
        <w:t>Також, виконуючи завдання мозковий штурм, можна навчити учнів систематизувати свої знання. Якщо ви опрацьовуєте конкретний об’єкт, то його характеристики за формою, призначенням, приналежністю до певного виду, застосуванням можна позначити різними кольорами або записувати групками.</w:t>
      </w:r>
    </w:p>
    <w:p w:rsidR="00C51237" w:rsidRPr="00B21A1C" w:rsidRDefault="00C51237" w:rsidP="00B21A1C">
      <w:pPr>
        <w:pStyle w:val="stk-reset"/>
        <w:spacing w:before="0" w:beforeAutospacing="0" w:after="0" w:afterAutospacing="0" w:line="360" w:lineRule="auto"/>
        <w:ind w:firstLine="851"/>
        <w:jc w:val="both"/>
        <w:textAlignment w:val="baseline"/>
        <w:rPr>
          <w:color w:val="000000"/>
          <w:sz w:val="28"/>
          <w:szCs w:val="28"/>
          <w:lang w:val="uk-UA"/>
        </w:rPr>
      </w:pPr>
      <w:r w:rsidRPr="00B21A1C">
        <w:rPr>
          <w:color w:val="000000"/>
          <w:sz w:val="28"/>
          <w:szCs w:val="28"/>
          <w:lang w:val="uk-UA"/>
        </w:rPr>
        <w:t>Зверніть увагу дітей на те, що під час мозкового штурму важливо називати ті факти, у яких вони впевнені, а не просто здогадки чи асоціації.</w:t>
      </w:r>
    </w:p>
    <w:p w:rsidR="00C51237" w:rsidRDefault="00FE4A91" w:rsidP="00036922">
      <w:pPr>
        <w:spacing w:after="0" w:line="360" w:lineRule="auto"/>
        <w:jc w:val="both"/>
        <w:rPr>
          <w:rFonts w:ascii="Times New Roman" w:hAnsi="Times New Roman" w:cs="Times New Roman"/>
          <w:sz w:val="28"/>
          <w:szCs w:val="28"/>
          <w:lang w:val="uk-UA"/>
        </w:rPr>
      </w:pPr>
      <w:r>
        <w:rPr>
          <w:noProof/>
          <w:lang w:eastAsia="ru-RU"/>
        </w:rPr>
        <w:drawing>
          <wp:inline distT="0" distB="0" distL="0" distR="0">
            <wp:extent cx="4889352" cy="2505694"/>
            <wp:effectExtent l="19050" t="0" r="6498" b="0"/>
            <wp:docPr id="124" name="Рисунок 124" descr="Презентація &quot;Людина - частина природ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резентація &quot;Людина - частина природи&quot;"/>
                    <pic:cNvPicPr>
                      <a:picLocks noChangeAspect="1" noChangeArrowheads="1"/>
                    </pic:cNvPicPr>
                  </pic:nvPicPr>
                  <pic:blipFill>
                    <a:blip r:embed="rId39" cstate="print"/>
                    <a:srcRect l="12996" t="22927" r="2470"/>
                    <a:stretch>
                      <a:fillRect/>
                    </a:stretch>
                  </pic:blipFill>
                  <pic:spPr bwMode="auto">
                    <a:xfrm>
                      <a:off x="0" y="0"/>
                      <a:ext cx="4893314" cy="2507725"/>
                    </a:xfrm>
                    <a:prstGeom prst="rect">
                      <a:avLst/>
                    </a:prstGeom>
                    <a:noFill/>
                    <a:ln w="9525">
                      <a:noFill/>
                      <a:miter lim="800000"/>
                      <a:headEnd/>
                      <a:tailEnd/>
                    </a:ln>
                  </pic:spPr>
                </pic:pic>
              </a:graphicData>
            </a:graphic>
          </wp:inline>
        </w:drawing>
      </w:r>
    </w:p>
    <w:p w:rsidR="00D81BF8" w:rsidRDefault="00D81BF8" w:rsidP="00B21A1C">
      <w:pPr>
        <w:spacing w:after="0" w:line="360" w:lineRule="auto"/>
        <w:ind w:firstLine="851"/>
        <w:jc w:val="both"/>
        <w:rPr>
          <w:rFonts w:ascii="Times New Roman" w:hAnsi="Times New Roman" w:cs="Times New Roman"/>
          <w:sz w:val="28"/>
          <w:szCs w:val="28"/>
          <w:lang w:val="uk-UA"/>
        </w:rPr>
      </w:pPr>
    </w:p>
    <w:p w:rsidR="0057120F" w:rsidRDefault="00036922" w:rsidP="00B21A1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942975</wp:posOffset>
            </wp:positionH>
            <wp:positionV relativeFrom="paragraph">
              <wp:posOffset>215265</wp:posOffset>
            </wp:positionV>
            <wp:extent cx="5212080" cy="3027680"/>
            <wp:effectExtent l="19050" t="0" r="7620" b="0"/>
            <wp:wrapTight wrapText="bothSides">
              <wp:wrapPolygon edited="0">
                <wp:start x="-79" y="0"/>
                <wp:lineTo x="-79" y="21473"/>
                <wp:lineTo x="21632" y="21473"/>
                <wp:lineTo x="21632" y="0"/>
                <wp:lineTo x="-79" y="0"/>
              </wp:wrapPolygon>
            </wp:wrapTight>
            <wp:docPr id="127" name="Рисунок 127" descr="Інтерактивна презентація до тижня &quot;Спорт&quot; для учнів початкових клас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Інтерактивна презентація до тижня &quot;Спорт&quot; для учнів початкових класів"/>
                    <pic:cNvPicPr>
                      <a:picLocks noChangeAspect="1" noChangeArrowheads="1"/>
                    </pic:cNvPicPr>
                  </pic:nvPicPr>
                  <pic:blipFill>
                    <a:blip r:embed="rId40" cstate="print"/>
                    <a:srcRect t="15912" b="6804"/>
                    <a:stretch>
                      <a:fillRect/>
                    </a:stretch>
                  </pic:blipFill>
                  <pic:spPr bwMode="auto">
                    <a:xfrm>
                      <a:off x="0" y="0"/>
                      <a:ext cx="5212080" cy="3027680"/>
                    </a:xfrm>
                    <a:prstGeom prst="rect">
                      <a:avLst/>
                    </a:prstGeom>
                    <a:noFill/>
                    <a:ln w="9525">
                      <a:noFill/>
                      <a:miter lim="800000"/>
                      <a:headEnd/>
                      <a:tailEnd/>
                    </a:ln>
                  </pic:spPr>
                </pic:pic>
              </a:graphicData>
            </a:graphic>
          </wp:anchor>
        </w:drawing>
      </w:r>
    </w:p>
    <w:p w:rsidR="0057120F" w:rsidRDefault="0057120F" w:rsidP="00B21A1C">
      <w:pPr>
        <w:spacing w:after="0" w:line="360" w:lineRule="auto"/>
        <w:ind w:firstLine="851"/>
        <w:jc w:val="both"/>
        <w:rPr>
          <w:rFonts w:ascii="Times New Roman" w:hAnsi="Times New Roman" w:cs="Times New Roman"/>
          <w:sz w:val="28"/>
          <w:szCs w:val="28"/>
          <w:lang w:val="uk-UA"/>
        </w:rPr>
      </w:pPr>
    </w:p>
    <w:p w:rsidR="0057120F" w:rsidRDefault="0057120F" w:rsidP="00B21A1C">
      <w:pPr>
        <w:spacing w:after="0" w:line="360" w:lineRule="auto"/>
        <w:ind w:firstLine="851"/>
        <w:jc w:val="both"/>
        <w:rPr>
          <w:rFonts w:ascii="Times New Roman" w:hAnsi="Times New Roman" w:cs="Times New Roman"/>
          <w:sz w:val="28"/>
          <w:szCs w:val="28"/>
          <w:lang w:val="uk-UA"/>
        </w:rPr>
      </w:pPr>
    </w:p>
    <w:p w:rsidR="0057120F" w:rsidRDefault="0057120F"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036922">
      <w:pPr>
        <w:spacing w:after="0" w:line="360" w:lineRule="auto"/>
        <w:jc w:val="both"/>
        <w:rPr>
          <w:rFonts w:ascii="Times New Roman" w:hAnsi="Times New Roman" w:cs="Times New Roman"/>
          <w:sz w:val="28"/>
          <w:szCs w:val="28"/>
          <w:lang w:val="uk-UA"/>
        </w:rPr>
      </w:pPr>
      <w:r>
        <w:rPr>
          <w:noProof/>
          <w:lang w:eastAsia="ru-RU"/>
        </w:rPr>
        <w:drawing>
          <wp:inline distT="0" distB="0" distL="0" distR="0">
            <wp:extent cx="6120130" cy="4327530"/>
            <wp:effectExtent l="19050" t="0" r="0" b="0"/>
            <wp:docPr id="173" name="Рисунок 173" descr="Плакат &quot;Мозковий штур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Плакат &quot;Мозковий штурм&quot;"/>
                    <pic:cNvPicPr>
                      <a:picLocks noChangeAspect="1" noChangeArrowheads="1"/>
                    </pic:cNvPicPr>
                  </pic:nvPicPr>
                  <pic:blipFill>
                    <a:blip r:embed="rId41" cstate="print"/>
                    <a:srcRect/>
                    <a:stretch>
                      <a:fillRect/>
                    </a:stretch>
                  </pic:blipFill>
                  <pic:spPr bwMode="auto">
                    <a:xfrm>
                      <a:off x="0" y="0"/>
                      <a:ext cx="6120130" cy="4327530"/>
                    </a:xfrm>
                    <a:prstGeom prst="rect">
                      <a:avLst/>
                    </a:prstGeom>
                    <a:noFill/>
                    <a:ln w="9525">
                      <a:noFill/>
                      <a:miter lim="800000"/>
                      <a:headEnd/>
                      <a:tailEnd/>
                    </a:ln>
                  </pic:spPr>
                </pic:pic>
              </a:graphicData>
            </a:graphic>
          </wp:inline>
        </w:drawing>
      </w: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036922" w:rsidRDefault="00036922" w:rsidP="00B21A1C">
      <w:pPr>
        <w:spacing w:after="0" w:line="360" w:lineRule="auto"/>
        <w:ind w:firstLine="851"/>
        <w:jc w:val="both"/>
        <w:rPr>
          <w:rFonts w:ascii="Times New Roman" w:hAnsi="Times New Roman" w:cs="Times New Roman"/>
          <w:sz w:val="28"/>
          <w:szCs w:val="28"/>
          <w:lang w:val="uk-UA"/>
        </w:rPr>
      </w:pPr>
    </w:p>
    <w:p w:rsidR="004F7CAB" w:rsidRDefault="004F7CAB" w:rsidP="00036922">
      <w:pPr>
        <w:pStyle w:val="a3"/>
        <w:shd w:val="clear" w:color="auto" w:fill="FFFFFF"/>
        <w:spacing w:before="0" w:beforeAutospacing="0" w:after="0" w:afterAutospacing="0" w:line="360" w:lineRule="auto"/>
        <w:ind w:firstLine="851"/>
        <w:jc w:val="both"/>
        <w:rPr>
          <w:color w:val="000000"/>
          <w:sz w:val="28"/>
          <w:szCs w:val="28"/>
          <w:lang w:val="uk-UA"/>
        </w:rPr>
      </w:pPr>
    </w:p>
    <w:p w:rsidR="004F7CAB" w:rsidRDefault="004F7CAB" w:rsidP="004F7CAB">
      <w:pPr>
        <w:pStyle w:val="1"/>
        <w:rPr>
          <w:color w:val="141414"/>
          <w:lang w:val="uk-UA"/>
        </w:rPr>
      </w:pPr>
      <w:bookmarkStart w:id="13" w:name="_Toc59397849"/>
      <w:r>
        <w:rPr>
          <w:lang w:val="uk-UA"/>
        </w:rPr>
        <w:t>ФОРМУЛА РОЗВИТКУ НЕОБХІДНИХ В МАЙБУТНЬОМУ НАВИЧОК</w:t>
      </w:r>
      <w:bookmarkEnd w:id="13"/>
    </w:p>
    <w:p w:rsidR="004F7CAB" w:rsidRPr="004F7CAB" w:rsidRDefault="004F7CAB" w:rsidP="004F7CAB">
      <w:pPr>
        <w:pStyle w:val="a3"/>
        <w:shd w:val="clear" w:color="auto" w:fill="FFFFFF"/>
        <w:spacing w:before="0" w:beforeAutospacing="0" w:after="0" w:afterAutospacing="0" w:line="360" w:lineRule="auto"/>
        <w:ind w:firstLine="851"/>
        <w:jc w:val="both"/>
        <w:rPr>
          <w:color w:val="141414"/>
          <w:sz w:val="28"/>
          <w:szCs w:val="28"/>
          <w:lang w:val="uk-UA"/>
        </w:rPr>
      </w:pPr>
      <w:r w:rsidRPr="004F7CAB">
        <w:rPr>
          <w:color w:val="141414"/>
          <w:sz w:val="28"/>
          <w:szCs w:val="28"/>
          <w:lang w:val="uk-UA"/>
        </w:rPr>
        <w:t>Перелік методів розвитку критичного мислення достатньо великий. Добирати їх учителю слід з огляду на мету, завдання, зміст уроку. Крім того, слід зважати на особливості цих методів, адже на певних етапах уроку вони є ефективнішими, а отже, доречнішими. Учитель має опонувати якомога більше методів розвитку критичного мислення і бути обізнаним з особливостями їх ефективного застосування</w:t>
      </w:r>
    </w:p>
    <w:p w:rsidR="004F7CAB" w:rsidRPr="004F7CAB" w:rsidRDefault="004F7CAB" w:rsidP="004F7CAB">
      <w:pPr>
        <w:pStyle w:val="a3"/>
        <w:spacing w:before="0" w:beforeAutospacing="0" w:after="0" w:afterAutospacing="0" w:line="360" w:lineRule="auto"/>
        <w:ind w:firstLine="851"/>
        <w:jc w:val="both"/>
        <w:rPr>
          <w:color w:val="141414"/>
          <w:sz w:val="28"/>
          <w:szCs w:val="28"/>
          <w:lang w:val="uk-UA"/>
        </w:rPr>
      </w:pPr>
      <w:r w:rsidRPr="004F7CAB">
        <w:rPr>
          <w:color w:val="141414"/>
          <w:sz w:val="28"/>
          <w:szCs w:val="28"/>
          <w:lang w:val="uk-UA"/>
        </w:rPr>
        <w:t>Аби учні мали змогу розвивати </w:t>
      </w:r>
      <w:r w:rsidRPr="004F7CAB">
        <w:rPr>
          <w:rStyle w:val="aa"/>
          <w:color w:val="010101"/>
          <w:sz w:val="28"/>
          <w:szCs w:val="28"/>
          <w:bdr w:val="none" w:sz="0" w:space="0" w:color="auto" w:frame="1"/>
          <w:lang w:val="uk-UA"/>
        </w:rPr>
        <w:t>критичне мислення,</w:t>
      </w:r>
      <w:r w:rsidRPr="004F7CAB">
        <w:rPr>
          <w:color w:val="141414"/>
          <w:sz w:val="28"/>
          <w:szCs w:val="28"/>
          <w:lang w:val="uk-UA"/>
        </w:rPr>
        <w:t> у школі слід системно змінити всі компоненти навчально-виховного процесу. Зупинімося на кількох з них.</w:t>
      </w:r>
    </w:p>
    <w:p w:rsidR="004F7CAB" w:rsidRPr="004F7CAB" w:rsidRDefault="004F7CAB" w:rsidP="004F7CAB">
      <w:pPr>
        <w:pStyle w:val="a3"/>
        <w:spacing w:before="0" w:beforeAutospacing="0" w:after="0" w:afterAutospacing="0" w:line="360" w:lineRule="auto"/>
        <w:ind w:firstLine="851"/>
        <w:jc w:val="both"/>
        <w:rPr>
          <w:color w:val="141414"/>
          <w:sz w:val="28"/>
          <w:szCs w:val="28"/>
          <w:lang w:val="uk-UA"/>
        </w:rPr>
      </w:pPr>
      <w:r w:rsidRPr="004F7CAB">
        <w:rPr>
          <w:rStyle w:val="aa"/>
          <w:i/>
          <w:iCs/>
          <w:color w:val="010101"/>
          <w:sz w:val="28"/>
          <w:szCs w:val="28"/>
          <w:bdr w:val="none" w:sz="0" w:space="0" w:color="auto" w:frame="1"/>
          <w:lang w:val="uk-UA"/>
        </w:rPr>
        <w:t>Завдання уроку.</w:t>
      </w:r>
      <w:r w:rsidRPr="004F7CAB">
        <w:rPr>
          <w:color w:val="141414"/>
          <w:sz w:val="28"/>
          <w:szCs w:val="28"/>
          <w:lang w:val="uk-UA"/>
        </w:rPr>
        <w:t> Формування мисленнєвих операцій високого рівня і відповідних ціннісних орієнтацій в учнів – довіри до результатів власних розумових зусиль, інтелектуальної мужності, відкритості до різноманіття думок тощо – має стати частиною цілепокладання уроку незалежно від навчального предмету, який учні вивчають.</w:t>
      </w:r>
    </w:p>
    <w:p w:rsidR="004F7CAB" w:rsidRPr="004F7CAB" w:rsidRDefault="004F7CAB" w:rsidP="004F7CAB">
      <w:pPr>
        <w:pStyle w:val="a3"/>
        <w:spacing w:before="0" w:beforeAutospacing="0" w:after="0" w:afterAutospacing="0" w:line="360" w:lineRule="auto"/>
        <w:ind w:firstLine="851"/>
        <w:jc w:val="both"/>
        <w:rPr>
          <w:color w:val="141414"/>
          <w:sz w:val="28"/>
          <w:szCs w:val="28"/>
          <w:lang w:val="uk-UA"/>
        </w:rPr>
      </w:pPr>
      <w:r w:rsidRPr="004F7CAB">
        <w:rPr>
          <w:rStyle w:val="ad"/>
          <w:b/>
          <w:bCs/>
          <w:color w:val="010101"/>
          <w:sz w:val="28"/>
          <w:szCs w:val="28"/>
          <w:bdr w:val="none" w:sz="0" w:space="0" w:color="auto" w:frame="1"/>
          <w:lang w:val="uk-UA"/>
        </w:rPr>
        <w:t>Організація навчання.</w:t>
      </w:r>
      <w:r w:rsidRPr="004F7CAB">
        <w:rPr>
          <w:rStyle w:val="aa"/>
          <w:color w:val="010101"/>
          <w:sz w:val="28"/>
          <w:szCs w:val="28"/>
          <w:bdr w:val="none" w:sz="0" w:space="0" w:color="auto" w:frame="1"/>
          <w:lang w:val="uk-UA"/>
        </w:rPr>
        <w:t> </w:t>
      </w:r>
      <w:r w:rsidRPr="004F7CAB">
        <w:rPr>
          <w:color w:val="141414"/>
          <w:sz w:val="28"/>
          <w:szCs w:val="28"/>
          <w:lang w:val="uk-UA"/>
        </w:rPr>
        <w:t>Аби формувати критичне мислення як соціальне, слід залучати учнів до обговорення і відстоювання своїх думок в інтерактивному спілкуванні з однокласниками. А отже, структура і методика уроку набувають специфічних технологічних характеристик. Змінюється “палітра” методів і засобів навчання – вчитель має віддавати перевагу тим, що дають змогу розвивавати критичне мислення учнів.</w:t>
      </w:r>
    </w:p>
    <w:p w:rsidR="004F7CAB" w:rsidRPr="004F7CAB" w:rsidRDefault="004F7CAB" w:rsidP="004F7CAB">
      <w:pPr>
        <w:pStyle w:val="a3"/>
        <w:spacing w:before="0" w:beforeAutospacing="0" w:after="0" w:afterAutospacing="0" w:line="360" w:lineRule="auto"/>
        <w:ind w:firstLine="851"/>
        <w:jc w:val="both"/>
        <w:rPr>
          <w:color w:val="141414"/>
          <w:sz w:val="28"/>
          <w:szCs w:val="28"/>
          <w:lang w:val="uk-UA"/>
        </w:rPr>
      </w:pPr>
      <w:r w:rsidRPr="004F7CAB">
        <w:rPr>
          <w:rStyle w:val="aa"/>
          <w:i/>
          <w:iCs/>
          <w:color w:val="010101"/>
          <w:sz w:val="28"/>
          <w:szCs w:val="28"/>
          <w:bdr w:val="none" w:sz="0" w:space="0" w:color="auto" w:frame="1"/>
          <w:lang w:val="uk-UA"/>
        </w:rPr>
        <w:t>Контроль і корегування результатів.</w:t>
      </w:r>
      <w:r w:rsidRPr="004F7CAB">
        <w:rPr>
          <w:color w:val="141414"/>
          <w:sz w:val="28"/>
          <w:szCs w:val="28"/>
          <w:lang w:val="uk-UA"/>
        </w:rPr>
        <w:t> Способи й методи контролю мають виявляти не лише рівень навчальних досягнень з того чи того навчального предмету, а й опанування учнем умінь і навичок критичного мислення. Такий контроль потрібен для подальшого їх корегування.</w:t>
      </w:r>
    </w:p>
    <w:p w:rsidR="004F7CAB" w:rsidRPr="004F7CAB" w:rsidRDefault="004F7CAB" w:rsidP="004F7CAB">
      <w:pPr>
        <w:pStyle w:val="a3"/>
        <w:spacing w:before="0" w:beforeAutospacing="0" w:after="0" w:afterAutospacing="0" w:line="360" w:lineRule="auto"/>
        <w:ind w:firstLine="851"/>
        <w:jc w:val="both"/>
        <w:rPr>
          <w:color w:val="141414"/>
          <w:sz w:val="28"/>
          <w:szCs w:val="28"/>
          <w:lang w:val="uk-UA"/>
        </w:rPr>
      </w:pPr>
      <w:r w:rsidRPr="004F7CAB">
        <w:rPr>
          <w:color w:val="141414"/>
          <w:sz w:val="28"/>
          <w:szCs w:val="28"/>
          <w:lang w:val="uk-UA"/>
        </w:rPr>
        <w:lastRenderedPageBreak/>
        <w:t>Практика вивчення конкретного предмету може змінюватись поетапно. І одним з найважливіших етапів є внесення системних змін в організацію навчання. навчальний процес учитель має організовувати так, аби учні вільно виявляли </w:t>
      </w:r>
      <w:r w:rsidRPr="004F7CAB">
        <w:rPr>
          <w:rStyle w:val="aa"/>
          <w:color w:val="010101"/>
          <w:sz w:val="28"/>
          <w:szCs w:val="28"/>
          <w:bdr w:val="none" w:sz="0" w:space="0" w:color="auto" w:frame="1"/>
          <w:lang w:val="uk-UA"/>
        </w:rPr>
        <w:t>факти</w:t>
      </w:r>
      <w:r w:rsidRPr="004F7CAB">
        <w:rPr>
          <w:color w:val="141414"/>
          <w:sz w:val="28"/>
          <w:szCs w:val="28"/>
          <w:lang w:val="uk-UA"/>
        </w:rPr>
        <w:t>, розглядали </w:t>
      </w:r>
      <w:r w:rsidRPr="004F7CAB">
        <w:rPr>
          <w:rStyle w:val="aa"/>
          <w:color w:val="010101"/>
          <w:sz w:val="28"/>
          <w:szCs w:val="28"/>
          <w:bdr w:val="none" w:sz="0" w:space="0" w:color="auto" w:frame="1"/>
          <w:lang w:val="uk-UA"/>
        </w:rPr>
        <w:t>варіанти розв’язання проблеми</w:t>
      </w:r>
      <w:r w:rsidRPr="004F7CAB">
        <w:rPr>
          <w:color w:val="141414"/>
          <w:sz w:val="28"/>
          <w:szCs w:val="28"/>
          <w:lang w:val="uk-UA"/>
        </w:rPr>
        <w:t>, а наприкінці дійшли до підкріпленого фактами</w:t>
      </w:r>
      <w:r>
        <w:rPr>
          <w:color w:val="141414"/>
          <w:sz w:val="28"/>
          <w:szCs w:val="28"/>
          <w:lang w:val="uk-UA"/>
        </w:rPr>
        <w:t xml:space="preserve"> </w:t>
      </w:r>
      <w:r w:rsidRPr="004F7CAB">
        <w:rPr>
          <w:rStyle w:val="aa"/>
          <w:color w:val="010101"/>
          <w:sz w:val="28"/>
          <w:szCs w:val="28"/>
          <w:bdr w:val="none" w:sz="0" w:space="0" w:color="auto" w:frame="1"/>
          <w:lang w:val="uk-UA"/>
        </w:rPr>
        <w:t>осмислення власної позиції</w:t>
      </w:r>
      <w:r>
        <w:rPr>
          <w:rStyle w:val="aa"/>
          <w:color w:val="010101"/>
          <w:sz w:val="28"/>
          <w:szCs w:val="28"/>
          <w:bdr w:val="none" w:sz="0" w:space="0" w:color="auto" w:frame="1"/>
          <w:lang w:val="uk-UA"/>
        </w:rPr>
        <w:t xml:space="preserve"> </w:t>
      </w:r>
      <w:r w:rsidRPr="004F7CAB">
        <w:rPr>
          <w:color w:val="141414"/>
          <w:sz w:val="28"/>
          <w:szCs w:val="28"/>
          <w:lang w:val="uk-UA"/>
        </w:rPr>
        <w:t>щодо поставлених запитань. Під час дослідження навчального матеріалу вчитель має особливу увагу приділяти аналізу інформації з точки зору достовірності джерел, з яких вона надходить. Крім того, інформацію можна аналізувати з огляду на упередження, забобони – як самого учня, так і інших учнів. Усе це створює підґрунтя для вироблення в учнів власних суджень і, як результат – розвитку критичного мислення.</w:t>
      </w:r>
    </w:p>
    <w:p w:rsidR="004F7CAB" w:rsidRPr="004F7CAB" w:rsidRDefault="004F7CAB" w:rsidP="004F7CAB">
      <w:pPr>
        <w:pStyle w:val="a3"/>
        <w:spacing w:before="0" w:beforeAutospacing="0" w:after="0" w:afterAutospacing="0" w:line="360" w:lineRule="auto"/>
        <w:ind w:firstLine="851"/>
        <w:jc w:val="both"/>
        <w:rPr>
          <w:color w:val="141414"/>
          <w:sz w:val="28"/>
          <w:szCs w:val="28"/>
          <w:lang w:val="uk-UA"/>
        </w:rPr>
      </w:pPr>
      <w:r w:rsidRPr="004F7CAB">
        <w:rPr>
          <w:color w:val="141414"/>
          <w:sz w:val="28"/>
          <w:szCs w:val="28"/>
          <w:lang w:val="uk-UA"/>
        </w:rPr>
        <w:t>Учитель може вдало поєднувати роботу над предметним матеріалом з розвитком критичного мислення учнів. Проте побудова такого уроку вимагає багатьох знань і вмінь від самого вчителя. Так, він має створювати атмосферу позитивної взаємодії учнів, розумітися в тому, які форми й методи навчання ефективніші на певному етапі уроку, а ще – і це принципово важливо – самому мислити критично.</w:t>
      </w:r>
    </w:p>
    <w:p w:rsidR="004F7CAB" w:rsidRPr="004F7CAB" w:rsidRDefault="004F7CAB" w:rsidP="004F7CAB">
      <w:pPr>
        <w:pStyle w:val="a3"/>
        <w:spacing w:before="0" w:beforeAutospacing="0" w:after="0" w:afterAutospacing="0" w:line="360" w:lineRule="auto"/>
        <w:ind w:firstLine="851"/>
        <w:jc w:val="both"/>
        <w:rPr>
          <w:color w:val="141414"/>
          <w:sz w:val="28"/>
          <w:szCs w:val="28"/>
          <w:lang w:val="uk-UA"/>
        </w:rPr>
      </w:pPr>
      <w:r w:rsidRPr="004F7CAB">
        <w:rPr>
          <w:color w:val="141414"/>
          <w:sz w:val="28"/>
          <w:szCs w:val="28"/>
          <w:lang w:val="uk-UA"/>
        </w:rPr>
        <w:t>Зазвичай для оволодіння технологією розвитку критичного мислення замало лише ознайомитися з нею в методичній літературі. Аби отримати необхідні практичні уміння, бажано пройти спеціальні тренінгові навчання – спробувати змоделювати заняття з розвитку критичного мислення з використанням конкретних методів, прийомів тощо. Часто вчителі зауважують, що лише під час таких тренінгів вони змогли до кінця усвідомити, що саме їм слід змінити у власній діяльності, аби їхні уроки стали уроками з розвитку критичного мислення.</w:t>
      </w:r>
    </w:p>
    <w:p w:rsidR="004F7CAB" w:rsidRPr="004F7CAB" w:rsidRDefault="004F7CAB" w:rsidP="004F7CAB">
      <w:pPr>
        <w:pStyle w:val="a3"/>
        <w:spacing w:before="0" w:beforeAutospacing="0" w:after="0" w:afterAutospacing="0" w:line="360" w:lineRule="auto"/>
        <w:ind w:firstLine="851"/>
        <w:jc w:val="both"/>
        <w:rPr>
          <w:color w:val="141414"/>
          <w:sz w:val="28"/>
          <w:szCs w:val="28"/>
          <w:lang w:val="uk-UA"/>
        </w:rPr>
      </w:pPr>
      <w:r w:rsidRPr="004F7CAB">
        <w:rPr>
          <w:color w:val="141414"/>
          <w:sz w:val="28"/>
          <w:szCs w:val="28"/>
          <w:lang w:val="uk-UA"/>
        </w:rPr>
        <w:t>На жаль, у системі сучасної педагогічної освіти майбутні педагоги не отримують поки що ані цих знань, ані цих умінь. Тож сьогодні слід включити таку підготовку в систему професійного розвитку і вчителів, і викладачів вищої педагогічної школи, а ще зорієнтувати неформальну тренінгову освіту педагогів у напрямі розвитку критичного мислення.</w:t>
      </w:r>
    </w:p>
    <w:p w:rsidR="004F7CAB" w:rsidRPr="004F7CAB" w:rsidRDefault="004F7CAB" w:rsidP="004F7CAB">
      <w:pPr>
        <w:pStyle w:val="a3"/>
        <w:spacing w:before="0" w:beforeAutospacing="0" w:after="0" w:afterAutospacing="0" w:line="360" w:lineRule="auto"/>
        <w:ind w:firstLine="851"/>
        <w:jc w:val="both"/>
        <w:rPr>
          <w:color w:val="141414"/>
          <w:sz w:val="28"/>
          <w:szCs w:val="28"/>
          <w:lang w:val="uk-UA"/>
        </w:rPr>
      </w:pPr>
    </w:p>
    <w:p w:rsidR="00D14FA6" w:rsidRPr="004F7CAB" w:rsidRDefault="00D14FA6" w:rsidP="004F7CAB">
      <w:pPr>
        <w:pStyle w:val="a3"/>
        <w:shd w:val="clear" w:color="auto" w:fill="FFFFFF"/>
        <w:spacing w:before="0" w:beforeAutospacing="0" w:after="0" w:afterAutospacing="0" w:line="360" w:lineRule="auto"/>
        <w:ind w:firstLine="851"/>
        <w:jc w:val="both"/>
        <w:rPr>
          <w:color w:val="000000"/>
          <w:sz w:val="28"/>
          <w:szCs w:val="28"/>
          <w:lang w:val="uk-UA"/>
        </w:rPr>
      </w:pPr>
      <w:r w:rsidRPr="004F7CAB">
        <w:rPr>
          <w:color w:val="000000"/>
          <w:sz w:val="28"/>
          <w:szCs w:val="28"/>
          <w:lang w:val="uk-UA"/>
        </w:rPr>
        <w:t>В епоху гаджетів і мислення картинками ми пасивно споживаємо не завжди потрібну інформацію. Що вже казати про дітей, котрі, наслідуючи дорослих, так само живуть в екрані. Чи можна привернути їх увагу, захопити, навчити мислити критично: аналізувати, обробляти і застосовувати нові знання задля чогось особливого? Думаю, так. Лише необхідно мати бажання робити це, вірити в своїх учнів та вчитися разом з німи. Для себе я вивела таку формулу розвитку необхідних в майбутньому навичок:</w:t>
      </w:r>
    </w:p>
    <w:p w:rsidR="00D14FA6" w:rsidRPr="004F7CAB" w:rsidRDefault="00D14FA6" w:rsidP="004F7CAB">
      <w:pPr>
        <w:pStyle w:val="4"/>
        <w:shd w:val="clear" w:color="auto" w:fill="FFFFFF"/>
        <w:spacing w:before="0" w:line="360" w:lineRule="auto"/>
        <w:ind w:firstLine="851"/>
        <w:jc w:val="both"/>
        <w:rPr>
          <w:rFonts w:ascii="Times New Roman" w:hAnsi="Times New Roman" w:cs="Times New Roman"/>
          <w:bCs w:val="0"/>
          <w:color w:val="FF0000"/>
          <w:sz w:val="28"/>
          <w:szCs w:val="28"/>
          <w:lang w:val="uk-UA"/>
        </w:rPr>
      </w:pPr>
      <w:r w:rsidRPr="004F7CAB">
        <w:rPr>
          <w:rFonts w:ascii="Times New Roman" w:hAnsi="Times New Roman" w:cs="Times New Roman"/>
          <w:bCs w:val="0"/>
          <w:color w:val="FF0000"/>
          <w:sz w:val="28"/>
          <w:szCs w:val="28"/>
          <w:lang w:val="uk-UA"/>
        </w:rPr>
        <w:t>критичне мислення + емоційний інтелект + м’які навички</w:t>
      </w:r>
    </w:p>
    <w:p w:rsidR="0057120F" w:rsidRPr="004F7CAB" w:rsidRDefault="00D14FA6" w:rsidP="004F7CAB">
      <w:pPr>
        <w:spacing w:after="0" w:line="360" w:lineRule="auto"/>
        <w:ind w:firstLine="851"/>
        <w:jc w:val="both"/>
        <w:rPr>
          <w:rFonts w:ascii="Times New Roman" w:hAnsi="Times New Roman" w:cs="Times New Roman"/>
          <w:color w:val="000000"/>
          <w:sz w:val="28"/>
          <w:szCs w:val="28"/>
          <w:shd w:val="clear" w:color="auto" w:fill="FFFFFF"/>
          <w:lang w:val="uk-UA"/>
        </w:rPr>
      </w:pPr>
      <w:r w:rsidRPr="004F7CAB">
        <w:rPr>
          <w:rFonts w:ascii="Times New Roman" w:hAnsi="Times New Roman" w:cs="Times New Roman"/>
          <w:color w:val="000000"/>
          <w:sz w:val="28"/>
          <w:szCs w:val="28"/>
          <w:shd w:val="clear" w:color="auto" w:fill="FFFFFF"/>
          <w:lang w:val="uk-UA"/>
        </w:rPr>
        <w:t>І тоді успіх супроводжується відчуттям радості та задоволення від діяльності, виникає почуття компетентності.</w:t>
      </w:r>
    </w:p>
    <w:p w:rsidR="00412411" w:rsidRPr="004F7CAB" w:rsidRDefault="00553E39" w:rsidP="004F7CAB">
      <w:pPr>
        <w:spacing w:after="0" w:line="360" w:lineRule="auto"/>
        <w:ind w:firstLine="851"/>
        <w:jc w:val="both"/>
        <w:rPr>
          <w:rFonts w:ascii="Times New Roman" w:hAnsi="Times New Roman" w:cs="Times New Roman"/>
          <w:color w:val="000000"/>
          <w:sz w:val="28"/>
          <w:szCs w:val="28"/>
          <w:shd w:val="clear" w:color="auto" w:fill="FFFFFF"/>
          <w:lang w:val="uk-UA"/>
        </w:rPr>
      </w:pPr>
      <w:r>
        <w:pict>
          <v:shape id="_x0000_i1027" type="#_x0000_t75" alt="" style="width:24.3pt;height:24.3pt"/>
        </w:pict>
      </w:r>
    </w:p>
    <w:p w:rsidR="00412411" w:rsidRPr="004F7CAB" w:rsidRDefault="00412411" w:rsidP="004F7CAB">
      <w:pPr>
        <w:spacing w:after="0" w:line="360" w:lineRule="auto"/>
        <w:ind w:firstLine="851"/>
        <w:jc w:val="both"/>
        <w:rPr>
          <w:rFonts w:ascii="Times New Roman" w:hAnsi="Times New Roman" w:cs="Times New Roman"/>
          <w:color w:val="000000"/>
          <w:sz w:val="28"/>
          <w:szCs w:val="28"/>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p w:rsidR="00412411" w:rsidRDefault="00412411" w:rsidP="00B21A1C">
      <w:pPr>
        <w:spacing w:after="0" w:line="360" w:lineRule="auto"/>
        <w:ind w:firstLine="851"/>
        <w:jc w:val="both"/>
        <w:rPr>
          <w:rFonts w:ascii="Arial" w:hAnsi="Arial" w:cs="Arial"/>
          <w:color w:val="000000"/>
          <w:sz w:val="30"/>
          <w:szCs w:val="30"/>
          <w:shd w:val="clear" w:color="auto" w:fill="FFFFFF"/>
          <w:lang w:val="uk-UA"/>
        </w:rPr>
      </w:pPr>
    </w:p>
    <w:sdt>
      <w:sdtPr>
        <w:rPr>
          <w:rFonts w:asciiTheme="minorHAnsi" w:eastAsiaTheme="minorHAnsi" w:hAnsiTheme="minorHAnsi" w:cstheme="minorBidi"/>
          <w:b w:val="0"/>
          <w:bCs w:val="0"/>
          <w:i w:val="0"/>
          <w:color w:val="auto"/>
          <w:sz w:val="22"/>
          <w:szCs w:val="22"/>
        </w:rPr>
        <w:id w:val="75546699"/>
        <w:docPartObj>
          <w:docPartGallery w:val="Table of Contents"/>
          <w:docPartUnique/>
        </w:docPartObj>
      </w:sdtPr>
      <w:sdtContent>
        <w:p w:rsidR="00412411" w:rsidRDefault="00412411" w:rsidP="00D81BF8">
          <w:pPr>
            <w:pStyle w:val="ae"/>
            <w:rPr>
              <w:lang w:val="uk-UA"/>
            </w:rPr>
          </w:pPr>
        </w:p>
        <w:p w:rsidR="00D81BF8" w:rsidRDefault="00D81BF8" w:rsidP="00D81BF8">
          <w:pPr>
            <w:pStyle w:val="ae"/>
            <w:rPr>
              <w:rFonts w:ascii="Times New Roman" w:hAnsi="Times New Roman" w:cs="Times New Roman"/>
              <w:color w:val="auto"/>
              <w:sz w:val="32"/>
              <w:szCs w:val="32"/>
              <w:lang w:val="uk-UA"/>
            </w:rPr>
          </w:pPr>
          <w:r w:rsidRPr="00D81BF8">
            <w:rPr>
              <w:rFonts w:ascii="Times New Roman" w:hAnsi="Times New Roman" w:cs="Times New Roman"/>
              <w:color w:val="auto"/>
              <w:sz w:val="32"/>
              <w:szCs w:val="32"/>
              <w:lang w:val="uk-UA"/>
            </w:rPr>
            <w:t>ЗМІСТ</w:t>
          </w:r>
        </w:p>
        <w:p w:rsidR="004F7CAB" w:rsidRPr="004F7CAB" w:rsidRDefault="004F7CAB" w:rsidP="004F7CAB">
          <w:pPr>
            <w:rPr>
              <w:lang w:val="uk-UA"/>
            </w:rPr>
          </w:pPr>
        </w:p>
        <w:p w:rsidR="004F7CAB" w:rsidRPr="004F7CAB" w:rsidRDefault="00553E39" w:rsidP="004F7CAB">
          <w:pPr>
            <w:pStyle w:val="11"/>
            <w:tabs>
              <w:tab w:val="right" w:leader="dot" w:pos="9628"/>
            </w:tabs>
            <w:spacing w:after="0" w:line="360" w:lineRule="auto"/>
            <w:rPr>
              <w:rFonts w:ascii="Times New Roman" w:eastAsiaTheme="minorEastAsia" w:hAnsi="Times New Roman" w:cs="Times New Roman"/>
              <w:noProof/>
              <w:sz w:val="28"/>
              <w:szCs w:val="28"/>
              <w:lang w:eastAsia="ru-RU"/>
            </w:rPr>
          </w:pPr>
          <w:r w:rsidRPr="004F7CAB">
            <w:rPr>
              <w:rFonts w:ascii="Times New Roman" w:hAnsi="Times New Roman" w:cs="Times New Roman"/>
              <w:sz w:val="28"/>
              <w:szCs w:val="28"/>
            </w:rPr>
            <w:fldChar w:fldCharType="begin"/>
          </w:r>
          <w:r w:rsidR="00D81BF8" w:rsidRPr="004F7CAB">
            <w:rPr>
              <w:rFonts w:ascii="Times New Roman" w:hAnsi="Times New Roman" w:cs="Times New Roman"/>
              <w:sz w:val="28"/>
              <w:szCs w:val="28"/>
            </w:rPr>
            <w:instrText xml:space="preserve"> TOC \o "1-3" \h \z \u </w:instrText>
          </w:r>
          <w:r w:rsidRPr="004F7CAB">
            <w:rPr>
              <w:rFonts w:ascii="Times New Roman" w:hAnsi="Times New Roman" w:cs="Times New Roman"/>
              <w:sz w:val="28"/>
              <w:szCs w:val="28"/>
            </w:rPr>
            <w:fldChar w:fldCharType="separate"/>
          </w:r>
          <w:hyperlink w:anchor="_Toc59397837" w:history="1">
            <w:r w:rsidR="004F7CAB" w:rsidRPr="004F7CAB">
              <w:rPr>
                <w:rStyle w:val="a9"/>
                <w:rFonts w:ascii="Times New Roman" w:hAnsi="Times New Roman" w:cs="Times New Roman"/>
                <w:noProof/>
                <w:sz w:val="28"/>
                <w:szCs w:val="28"/>
              </w:rPr>
              <w:t>ФОРМУВ</w:t>
            </w:r>
            <w:r w:rsidR="004F7CAB" w:rsidRPr="004F7CAB">
              <w:rPr>
                <w:rStyle w:val="a9"/>
                <w:rFonts w:ascii="Times New Roman" w:hAnsi="Times New Roman" w:cs="Times New Roman"/>
                <w:noProof/>
                <w:sz w:val="28"/>
                <w:szCs w:val="28"/>
                <w:lang w:val="uk-UA"/>
              </w:rPr>
              <w:t>А</w:t>
            </w:r>
            <w:r w:rsidR="004F7CAB" w:rsidRPr="004F7CAB">
              <w:rPr>
                <w:rStyle w:val="a9"/>
                <w:rFonts w:ascii="Times New Roman" w:hAnsi="Times New Roman" w:cs="Times New Roman"/>
                <w:noProof/>
                <w:sz w:val="28"/>
                <w:szCs w:val="28"/>
              </w:rPr>
              <w:t>ННЯ</w:t>
            </w:r>
            <w:r w:rsidR="004F7CAB" w:rsidRPr="004F7CAB">
              <w:rPr>
                <w:rStyle w:val="a9"/>
                <w:rFonts w:ascii="Times New Roman" w:hAnsi="Times New Roman" w:cs="Times New Roman"/>
                <w:noProof/>
                <w:sz w:val="28"/>
                <w:szCs w:val="28"/>
                <w:lang w:val="uk-UA"/>
              </w:rPr>
              <w:t xml:space="preserve"> КРИТИЧНОГО МИСЛЕННЯ В ПОЧАТКОВІЙ ШКОЛІ</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_Toc59397837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3</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38" w:history="1">
            <w:r w:rsidR="004F7CAB" w:rsidRPr="004F7CAB">
              <w:rPr>
                <w:rStyle w:val="a9"/>
                <w:rFonts w:ascii="Times New Roman" w:hAnsi="Times New Roman" w:cs="Times New Roman"/>
                <w:noProof/>
                <w:sz w:val="28"/>
                <w:szCs w:val="28"/>
              </w:rPr>
              <w:t>ЯК РОЗВИВАТИ КРИТИЧНЕ МИСЛЕННЯ В  УЧНІВ</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_Toc59397838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6</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39" w:history="1">
            <w:r w:rsidR="004F7CAB" w:rsidRPr="004F7CAB">
              <w:rPr>
                <w:rStyle w:val="a9"/>
                <w:rFonts w:ascii="Times New Roman" w:hAnsi="Times New Roman" w:cs="Times New Roman"/>
                <w:noProof/>
                <w:sz w:val="28"/>
                <w:szCs w:val="28"/>
                <w:bdr w:val="none" w:sz="0" w:space="0" w:color="auto" w:frame="1"/>
              </w:rPr>
              <w:t>Виклик, або Вступна частина уроку</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_Toc59397839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6</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0" w:history="1">
            <w:r w:rsidR="004F7CAB" w:rsidRPr="004F7CAB">
              <w:rPr>
                <w:rStyle w:val="a9"/>
                <w:rFonts w:ascii="Times New Roman" w:hAnsi="Times New Roman" w:cs="Times New Roman"/>
                <w:noProof/>
                <w:sz w:val="28"/>
                <w:szCs w:val="28"/>
                <w:bdr w:val="none" w:sz="0" w:space="0" w:color="auto" w:frame="1"/>
              </w:rPr>
              <w:t>Осмислення, або основна частина уроку</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_Toc59397840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8</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1" w:history="1">
            <w:r w:rsidR="004F7CAB" w:rsidRPr="004F7CAB">
              <w:rPr>
                <w:rStyle w:val="a9"/>
                <w:rFonts w:ascii="Times New Roman" w:eastAsia="Times New Roman" w:hAnsi="Times New Roman" w:cs="Times New Roman"/>
                <w:noProof/>
                <w:sz w:val="28"/>
                <w:szCs w:val="28"/>
                <w:lang w:val="uk-UA" w:eastAsia="ru-RU"/>
              </w:rPr>
              <w:t>Рефлексія, або підбиття підсумків</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_Toc59397841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9</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2" w:history="1">
            <w:r w:rsidR="004F7CAB" w:rsidRPr="004F7CAB">
              <w:rPr>
                <w:rStyle w:val="a9"/>
                <w:rFonts w:ascii="Times New Roman" w:hAnsi="Times New Roman" w:cs="Times New Roman"/>
                <w:noProof/>
                <w:sz w:val="28"/>
                <w:szCs w:val="28"/>
              </w:rPr>
              <w:t>МЕТОДИ</w:t>
            </w:r>
            <w:r w:rsidR="004F7CAB" w:rsidRPr="004F7CAB">
              <w:rPr>
                <w:rStyle w:val="a9"/>
                <w:rFonts w:ascii="Times New Roman" w:hAnsi="Times New Roman" w:cs="Times New Roman"/>
                <w:noProof/>
                <w:sz w:val="28"/>
                <w:szCs w:val="28"/>
                <w:lang w:val="uk-UA"/>
              </w:rPr>
              <w:t>КИ З РОЗВИТКУ КРИТИЧНОГО МИСЛЕННЯ</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_Toc59397842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11</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3" w:history="1">
            <w:r w:rsidR="004F7CAB" w:rsidRPr="004F7CAB">
              <w:rPr>
                <w:rStyle w:val="a9"/>
                <w:rFonts w:ascii="Times New Roman" w:hAnsi="Times New Roman" w:cs="Times New Roman"/>
                <w:noProof/>
                <w:sz w:val="28"/>
                <w:szCs w:val="28"/>
                <w:lang w:val="uk-UA"/>
              </w:rPr>
              <w:t>Передбачення</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_Toc59397843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11</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4" w:history="1">
            <w:r w:rsidR="004F7CAB" w:rsidRPr="004F7CAB">
              <w:rPr>
                <w:rStyle w:val="a9"/>
                <w:rFonts w:ascii="Times New Roman" w:hAnsi="Times New Roman" w:cs="Times New Roman"/>
                <w:noProof/>
                <w:sz w:val="28"/>
                <w:szCs w:val="28"/>
              </w:rPr>
              <w:t>«Кошик ідей»</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_Toc59397844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14</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5" w:history="1">
            <w:r w:rsidR="004F7CAB" w:rsidRPr="004F7CAB">
              <w:rPr>
                <w:rStyle w:val="a9"/>
                <w:rFonts w:ascii="Times New Roman" w:hAnsi="Times New Roman" w:cs="Times New Roman"/>
                <w:noProof/>
                <w:sz w:val="28"/>
                <w:szCs w:val="28"/>
              </w:rPr>
              <w:t>«Чи вірите ви»</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_Toc59397845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16</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6" w:history="1">
            <w:r w:rsidR="004F7CAB" w:rsidRPr="004F7CAB">
              <w:rPr>
                <w:rStyle w:val="a9"/>
                <w:rFonts w:ascii="Times New Roman" w:hAnsi="Times New Roman" w:cs="Times New Roman"/>
                <w:noProof/>
                <w:sz w:val="28"/>
                <w:szCs w:val="28"/>
              </w:rPr>
              <w:t>РАФТ</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_Toc59397846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17</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7" w:history="1">
            <w:r w:rsidR="004F7CAB" w:rsidRPr="004F7CAB">
              <w:rPr>
                <w:rStyle w:val="a9"/>
                <w:rFonts w:ascii="Times New Roman" w:hAnsi="Times New Roman" w:cs="Times New Roman"/>
                <w:noProof/>
                <w:sz w:val="28"/>
                <w:szCs w:val="28"/>
              </w:rPr>
              <w:t>Коло Венна</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_Toc59397847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24</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2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8" w:history="1">
            <w:r w:rsidR="004F7CAB" w:rsidRPr="004F7CAB">
              <w:rPr>
                <w:rStyle w:val="a9"/>
                <w:rFonts w:ascii="Times New Roman" w:hAnsi="Times New Roman" w:cs="Times New Roman"/>
                <w:noProof/>
                <w:sz w:val="28"/>
                <w:szCs w:val="28"/>
                <w:lang w:val="uk-UA"/>
              </w:rPr>
              <w:t>Мозковий штурм</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_Toc59397848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27</w:t>
            </w:r>
            <w:r w:rsidRPr="004F7CAB">
              <w:rPr>
                <w:rFonts w:ascii="Times New Roman" w:hAnsi="Times New Roman" w:cs="Times New Roman"/>
                <w:noProof/>
                <w:webHidden/>
                <w:sz w:val="28"/>
                <w:szCs w:val="28"/>
              </w:rPr>
              <w:fldChar w:fldCharType="end"/>
            </w:r>
          </w:hyperlink>
        </w:p>
        <w:p w:rsidR="004F7CAB" w:rsidRPr="004F7CAB" w:rsidRDefault="00553E39" w:rsidP="004F7CAB">
          <w:pPr>
            <w:pStyle w:val="11"/>
            <w:tabs>
              <w:tab w:val="right" w:leader="dot" w:pos="9628"/>
            </w:tabs>
            <w:spacing w:after="0" w:line="360" w:lineRule="auto"/>
            <w:rPr>
              <w:rFonts w:ascii="Times New Roman" w:eastAsiaTheme="minorEastAsia" w:hAnsi="Times New Roman" w:cs="Times New Roman"/>
              <w:noProof/>
              <w:sz w:val="28"/>
              <w:szCs w:val="28"/>
              <w:lang w:eastAsia="ru-RU"/>
            </w:rPr>
          </w:pPr>
          <w:hyperlink w:anchor="_Toc59397849" w:history="1">
            <w:r w:rsidR="004F7CAB" w:rsidRPr="004F7CAB">
              <w:rPr>
                <w:rStyle w:val="a9"/>
                <w:rFonts w:ascii="Times New Roman" w:hAnsi="Times New Roman" w:cs="Times New Roman"/>
                <w:noProof/>
                <w:sz w:val="28"/>
                <w:szCs w:val="28"/>
                <w:lang w:val="uk-UA"/>
              </w:rPr>
              <w:t>ФОРМУЛА РОЗВИТКУ НЕОБХІДНИХ В МАЙБУТНЬОМУ НАВИЧОК</w:t>
            </w:r>
            <w:r w:rsidR="004F7CAB" w:rsidRPr="004F7CAB">
              <w:rPr>
                <w:rFonts w:ascii="Times New Roman" w:hAnsi="Times New Roman" w:cs="Times New Roman"/>
                <w:noProof/>
                <w:webHidden/>
                <w:sz w:val="28"/>
                <w:szCs w:val="28"/>
              </w:rPr>
              <w:tab/>
            </w:r>
            <w:r w:rsidRPr="004F7CAB">
              <w:rPr>
                <w:rFonts w:ascii="Times New Roman" w:hAnsi="Times New Roman" w:cs="Times New Roman"/>
                <w:noProof/>
                <w:webHidden/>
                <w:sz w:val="28"/>
                <w:szCs w:val="28"/>
              </w:rPr>
              <w:fldChar w:fldCharType="begin"/>
            </w:r>
            <w:r w:rsidR="004F7CAB" w:rsidRPr="004F7CAB">
              <w:rPr>
                <w:rFonts w:ascii="Times New Roman" w:hAnsi="Times New Roman" w:cs="Times New Roman"/>
                <w:noProof/>
                <w:webHidden/>
                <w:sz w:val="28"/>
                <w:szCs w:val="28"/>
              </w:rPr>
              <w:instrText xml:space="preserve"> PAGEREF _Toc59397849 \h </w:instrText>
            </w:r>
            <w:r w:rsidRPr="004F7CAB">
              <w:rPr>
                <w:rFonts w:ascii="Times New Roman" w:hAnsi="Times New Roman" w:cs="Times New Roman"/>
                <w:noProof/>
                <w:webHidden/>
                <w:sz w:val="28"/>
                <w:szCs w:val="28"/>
              </w:rPr>
            </w:r>
            <w:r w:rsidRPr="004F7CAB">
              <w:rPr>
                <w:rFonts w:ascii="Times New Roman" w:hAnsi="Times New Roman" w:cs="Times New Roman"/>
                <w:noProof/>
                <w:webHidden/>
                <w:sz w:val="28"/>
                <w:szCs w:val="28"/>
              </w:rPr>
              <w:fldChar w:fldCharType="separate"/>
            </w:r>
            <w:r w:rsidR="00E52E9D">
              <w:rPr>
                <w:rFonts w:ascii="Times New Roman" w:hAnsi="Times New Roman" w:cs="Times New Roman"/>
                <w:noProof/>
                <w:webHidden/>
                <w:sz w:val="28"/>
                <w:szCs w:val="28"/>
              </w:rPr>
              <w:t>30</w:t>
            </w:r>
            <w:r w:rsidRPr="004F7CAB">
              <w:rPr>
                <w:rFonts w:ascii="Times New Roman" w:hAnsi="Times New Roman" w:cs="Times New Roman"/>
                <w:noProof/>
                <w:webHidden/>
                <w:sz w:val="28"/>
                <w:szCs w:val="28"/>
              </w:rPr>
              <w:fldChar w:fldCharType="end"/>
            </w:r>
          </w:hyperlink>
        </w:p>
        <w:p w:rsidR="00D81BF8" w:rsidRDefault="00553E39" w:rsidP="004F7CAB">
          <w:pPr>
            <w:spacing w:after="0" w:line="360" w:lineRule="auto"/>
          </w:pPr>
          <w:r w:rsidRPr="004F7CAB">
            <w:rPr>
              <w:rFonts w:ascii="Times New Roman" w:hAnsi="Times New Roman" w:cs="Times New Roman"/>
              <w:sz w:val="28"/>
              <w:szCs w:val="28"/>
            </w:rPr>
            <w:fldChar w:fldCharType="end"/>
          </w:r>
        </w:p>
      </w:sdtContent>
    </w:sdt>
    <w:p w:rsidR="00D81BF8" w:rsidRDefault="00D81BF8"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Default="00992FCD" w:rsidP="00B21A1C">
      <w:pPr>
        <w:spacing w:after="0" w:line="360" w:lineRule="auto"/>
        <w:ind w:firstLine="851"/>
        <w:jc w:val="both"/>
        <w:rPr>
          <w:rFonts w:ascii="Times New Roman" w:hAnsi="Times New Roman" w:cs="Times New Roman"/>
          <w:sz w:val="28"/>
          <w:szCs w:val="28"/>
          <w:lang w:val="uk-UA"/>
        </w:rPr>
      </w:pPr>
    </w:p>
    <w:p w:rsidR="00992FCD" w:rsidRPr="00B21A1C" w:rsidRDefault="00992FCD" w:rsidP="00B21A1C">
      <w:pPr>
        <w:spacing w:after="0" w:line="360" w:lineRule="auto"/>
        <w:ind w:firstLine="851"/>
        <w:jc w:val="both"/>
        <w:rPr>
          <w:rFonts w:ascii="Times New Roman" w:hAnsi="Times New Roman" w:cs="Times New Roman"/>
          <w:sz w:val="28"/>
          <w:szCs w:val="28"/>
          <w:lang w:val="uk-UA"/>
        </w:rPr>
      </w:pPr>
    </w:p>
    <w:sectPr w:rsidR="00992FCD" w:rsidRPr="00B21A1C" w:rsidSect="00C51237">
      <w:footerReference w:type="default" r:id="rId42"/>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A27" w:rsidRDefault="00483A27" w:rsidP="00C51237">
      <w:pPr>
        <w:spacing w:after="0" w:line="240" w:lineRule="auto"/>
      </w:pPr>
      <w:r>
        <w:separator/>
      </w:r>
    </w:p>
  </w:endnote>
  <w:endnote w:type="continuationSeparator" w:id="0">
    <w:p w:rsidR="00483A27" w:rsidRDefault="00483A27" w:rsidP="00C512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46698"/>
      <w:docPartObj>
        <w:docPartGallery w:val="Page Numbers (Bottom of Page)"/>
        <w:docPartUnique/>
      </w:docPartObj>
    </w:sdtPr>
    <w:sdtContent>
      <w:p w:rsidR="00412411" w:rsidRDefault="00553E39">
        <w:pPr>
          <w:pStyle w:val="a7"/>
          <w:jc w:val="center"/>
        </w:pPr>
        <w:fldSimple w:instr=" PAGE   \* MERGEFORMAT ">
          <w:r w:rsidR="00E52E9D">
            <w:rPr>
              <w:noProof/>
            </w:rPr>
            <w:t>33</w:t>
          </w:r>
        </w:fldSimple>
      </w:p>
    </w:sdtContent>
  </w:sdt>
  <w:p w:rsidR="00412411" w:rsidRDefault="0041241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A27" w:rsidRDefault="00483A27" w:rsidP="00C51237">
      <w:pPr>
        <w:spacing w:after="0" w:line="240" w:lineRule="auto"/>
      </w:pPr>
      <w:r>
        <w:separator/>
      </w:r>
    </w:p>
  </w:footnote>
  <w:footnote w:type="continuationSeparator" w:id="0">
    <w:p w:rsidR="00483A27" w:rsidRDefault="00483A27" w:rsidP="00C512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0816"/>
    <w:multiLevelType w:val="multilevel"/>
    <w:tmpl w:val="DB16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C7DA2"/>
    <w:multiLevelType w:val="multilevel"/>
    <w:tmpl w:val="2BD4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346D79"/>
    <w:multiLevelType w:val="multilevel"/>
    <w:tmpl w:val="F654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C92244"/>
    <w:multiLevelType w:val="multilevel"/>
    <w:tmpl w:val="A538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906C4D"/>
    <w:multiLevelType w:val="multilevel"/>
    <w:tmpl w:val="3BB6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EF3C7E"/>
    <w:multiLevelType w:val="multilevel"/>
    <w:tmpl w:val="EB4EAC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0282D61"/>
    <w:multiLevelType w:val="multilevel"/>
    <w:tmpl w:val="3C888E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817DEC"/>
    <w:multiLevelType w:val="multilevel"/>
    <w:tmpl w:val="5B58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4D7A7F"/>
    <w:multiLevelType w:val="multilevel"/>
    <w:tmpl w:val="38AA1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EE4B47"/>
    <w:multiLevelType w:val="multilevel"/>
    <w:tmpl w:val="2EFE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7"/>
  </w:num>
  <w:num w:numId="5">
    <w:abstractNumId w:val="9"/>
  </w:num>
  <w:num w:numId="6">
    <w:abstractNumId w:val="8"/>
  </w:num>
  <w:num w:numId="7">
    <w:abstractNumId w:val="5"/>
  </w:num>
  <w:num w:numId="8">
    <w:abstractNumId w:val="6"/>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51237"/>
    <w:rsid w:val="00036922"/>
    <w:rsid w:val="00223324"/>
    <w:rsid w:val="0027568D"/>
    <w:rsid w:val="002D0F37"/>
    <w:rsid w:val="0039237D"/>
    <w:rsid w:val="003C044A"/>
    <w:rsid w:val="00412411"/>
    <w:rsid w:val="00483A27"/>
    <w:rsid w:val="004F7CAB"/>
    <w:rsid w:val="00553E39"/>
    <w:rsid w:val="0057120F"/>
    <w:rsid w:val="006437BD"/>
    <w:rsid w:val="00687D0C"/>
    <w:rsid w:val="00792A17"/>
    <w:rsid w:val="007974F1"/>
    <w:rsid w:val="008773E7"/>
    <w:rsid w:val="00925E88"/>
    <w:rsid w:val="00943C43"/>
    <w:rsid w:val="0097673D"/>
    <w:rsid w:val="009867A9"/>
    <w:rsid w:val="00992FCD"/>
    <w:rsid w:val="009A0C82"/>
    <w:rsid w:val="009B575C"/>
    <w:rsid w:val="00B1046B"/>
    <w:rsid w:val="00B21A1C"/>
    <w:rsid w:val="00C417F8"/>
    <w:rsid w:val="00C51237"/>
    <w:rsid w:val="00CB36D8"/>
    <w:rsid w:val="00CC3F37"/>
    <w:rsid w:val="00D14FA6"/>
    <w:rsid w:val="00D32F8E"/>
    <w:rsid w:val="00D81BF8"/>
    <w:rsid w:val="00E52E9D"/>
    <w:rsid w:val="00F46A7C"/>
    <w:rsid w:val="00FE4A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F37"/>
  </w:style>
  <w:style w:type="paragraph" w:styleId="1">
    <w:name w:val="heading 1"/>
    <w:basedOn w:val="a"/>
    <w:link w:val="10"/>
    <w:uiPriority w:val="9"/>
    <w:qFormat/>
    <w:rsid w:val="008773E7"/>
    <w:pPr>
      <w:spacing w:before="100" w:beforeAutospacing="1" w:after="100" w:afterAutospacing="1" w:line="240" w:lineRule="auto"/>
      <w:jc w:val="center"/>
      <w:outlineLvl w:val="0"/>
    </w:pPr>
    <w:rPr>
      <w:rFonts w:ascii="Times New Roman" w:eastAsia="Times New Roman" w:hAnsi="Times New Roman" w:cs="Times New Roman"/>
      <w:b/>
      <w:bCs/>
      <w:i/>
      <w:color w:val="008000"/>
      <w:kern w:val="36"/>
      <w:sz w:val="44"/>
      <w:szCs w:val="48"/>
      <w:lang w:eastAsia="ru-RU"/>
    </w:rPr>
  </w:style>
  <w:style w:type="paragraph" w:styleId="2">
    <w:name w:val="heading 2"/>
    <w:basedOn w:val="a"/>
    <w:next w:val="a"/>
    <w:link w:val="20"/>
    <w:uiPriority w:val="9"/>
    <w:unhideWhenUsed/>
    <w:qFormat/>
    <w:rsid w:val="008773E7"/>
    <w:pPr>
      <w:keepNext/>
      <w:keepLines/>
      <w:spacing w:before="200" w:after="0"/>
      <w:jc w:val="center"/>
      <w:outlineLvl w:val="1"/>
    </w:pPr>
    <w:rPr>
      <w:rFonts w:ascii="Times New Roman" w:eastAsiaTheme="majorEastAsia" w:hAnsi="Times New Roman" w:cstheme="majorBidi"/>
      <w:b/>
      <w:bCs/>
      <w:i/>
      <w:color w:val="365F91" w:themeColor="accent1" w:themeShade="BF"/>
      <w:sz w:val="40"/>
      <w:szCs w:val="26"/>
    </w:rPr>
  </w:style>
  <w:style w:type="paragraph" w:styleId="3">
    <w:name w:val="heading 3"/>
    <w:basedOn w:val="a"/>
    <w:next w:val="a"/>
    <w:link w:val="30"/>
    <w:uiPriority w:val="9"/>
    <w:semiHidden/>
    <w:unhideWhenUsed/>
    <w:qFormat/>
    <w:rsid w:val="00D14F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512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73E7"/>
    <w:rPr>
      <w:rFonts w:ascii="Times New Roman" w:eastAsia="Times New Roman" w:hAnsi="Times New Roman" w:cs="Times New Roman"/>
      <w:b/>
      <w:bCs/>
      <w:i/>
      <w:color w:val="008000"/>
      <w:kern w:val="36"/>
      <w:sz w:val="44"/>
      <w:szCs w:val="48"/>
      <w:lang w:eastAsia="ru-RU"/>
    </w:rPr>
  </w:style>
  <w:style w:type="paragraph" w:styleId="a3">
    <w:name w:val="Normal (Web)"/>
    <w:basedOn w:val="a"/>
    <w:uiPriority w:val="99"/>
    <w:unhideWhenUsed/>
    <w:rsid w:val="00C512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51237"/>
    <w:pPr>
      <w:ind w:left="720"/>
      <w:contextualSpacing/>
    </w:pPr>
  </w:style>
  <w:style w:type="paragraph" w:styleId="a5">
    <w:name w:val="header"/>
    <w:basedOn w:val="a"/>
    <w:link w:val="a6"/>
    <w:uiPriority w:val="99"/>
    <w:semiHidden/>
    <w:unhideWhenUsed/>
    <w:rsid w:val="00C5123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51237"/>
  </w:style>
  <w:style w:type="paragraph" w:styleId="a7">
    <w:name w:val="footer"/>
    <w:basedOn w:val="a"/>
    <w:link w:val="a8"/>
    <w:uiPriority w:val="99"/>
    <w:unhideWhenUsed/>
    <w:rsid w:val="00C5123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51237"/>
  </w:style>
  <w:style w:type="character" w:customStyle="1" w:styleId="40">
    <w:name w:val="Заголовок 4 Знак"/>
    <w:basedOn w:val="a0"/>
    <w:link w:val="4"/>
    <w:uiPriority w:val="9"/>
    <w:semiHidden/>
    <w:rsid w:val="00C51237"/>
    <w:rPr>
      <w:rFonts w:asciiTheme="majorHAnsi" w:eastAsiaTheme="majorEastAsia" w:hAnsiTheme="majorHAnsi" w:cstheme="majorBidi"/>
      <w:b/>
      <w:bCs/>
      <w:i/>
      <w:iCs/>
      <w:color w:val="4F81BD" w:themeColor="accent1"/>
    </w:rPr>
  </w:style>
  <w:style w:type="paragraph" w:customStyle="1" w:styleId="stk-reset">
    <w:name w:val="stk-reset"/>
    <w:basedOn w:val="a"/>
    <w:rsid w:val="00C512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C51237"/>
    <w:rPr>
      <w:color w:val="0000FF"/>
      <w:u w:val="single"/>
    </w:rPr>
  </w:style>
  <w:style w:type="character" w:styleId="aa">
    <w:name w:val="Strong"/>
    <w:basedOn w:val="a0"/>
    <w:uiPriority w:val="22"/>
    <w:qFormat/>
    <w:rsid w:val="00C51237"/>
    <w:rPr>
      <w:b/>
      <w:bCs/>
    </w:rPr>
  </w:style>
  <w:style w:type="paragraph" w:styleId="ab">
    <w:name w:val="Balloon Text"/>
    <w:basedOn w:val="a"/>
    <w:link w:val="ac"/>
    <w:uiPriority w:val="99"/>
    <w:semiHidden/>
    <w:unhideWhenUsed/>
    <w:rsid w:val="00C5123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51237"/>
    <w:rPr>
      <w:rFonts w:ascii="Tahoma" w:hAnsi="Tahoma" w:cs="Tahoma"/>
      <w:sz w:val="16"/>
      <w:szCs w:val="16"/>
    </w:rPr>
  </w:style>
  <w:style w:type="character" w:styleId="ad">
    <w:name w:val="Emphasis"/>
    <w:basedOn w:val="a0"/>
    <w:uiPriority w:val="20"/>
    <w:qFormat/>
    <w:rsid w:val="00CB36D8"/>
    <w:rPr>
      <w:i/>
      <w:iCs/>
    </w:rPr>
  </w:style>
  <w:style w:type="paragraph" w:styleId="ae">
    <w:name w:val="TOC Heading"/>
    <w:basedOn w:val="1"/>
    <w:next w:val="a"/>
    <w:uiPriority w:val="39"/>
    <w:semiHidden/>
    <w:unhideWhenUsed/>
    <w:qFormat/>
    <w:rsid w:val="00D81BF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D81BF8"/>
    <w:pPr>
      <w:spacing w:after="100"/>
    </w:pPr>
  </w:style>
  <w:style w:type="character" w:customStyle="1" w:styleId="20">
    <w:name w:val="Заголовок 2 Знак"/>
    <w:basedOn w:val="a0"/>
    <w:link w:val="2"/>
    <w:uiPriority w:val="9"/>
    <w:rsid w:val="008773E7"/>
    <w:rPr>
      <w:rFonts w:ascii="Times New Roman" w:eastAsiaTheme="majorEastAsia" w:hAnsi="Times New Roman" w:cstheme="majorBidi"/>
      <w:b/>
      <w:bCs/>
      <w:i/>
      <w:color w:val="365F91" w:themeColor="accent1" w:themeShade="BF"/>
      <w:sz w:val="40"/>
      <w:szCs w:val="26"/>
    </w:rPr>
  </w:style>
  <w:style w:type="paragraph" w:styleId="21">
    <w:name w:val="toc 2"/>
    <w:basedOn w:val="a"/>
    <w:next w:val="a"/>
    <w:autoRedefine/>
    <w:uiPriority w:val="39"/>
    <w:unhideWhenUsed/>
    <w:rsid w:val="009867A9"/>
    <w:pPr>
      <w:spacing w:after="100"/>
      <w:ind w:left="220"/>
    </w:pPr>
  </w:style>
  <w:style w:type="character" w:customStyle="1" w:styleId="30">
    <w:name w:val="Заголовок 3 Знак"/>
    <w:basedOn w:val="a0"/>
    <w:link w:val="3"/>
    <w:uiPriority w:val="9"/>
    <w:semiHidden/>
    <w:rsid w:val="00D14FA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80984084">
      <w:bodyDiv w:val="1"/>
      <w:marLeft w:val="0"/>
      <w:marRight w:val="0"/>
      <w:marTop w:val="0"/>
      <w:marBottom w:val="0"/>
      <w:divBdr>
        <w:top w:val="none" w:sz="0" w:space="0" w:color="auto"/>
        <w:left w:val="none" w:sz="0" w:space="0" w:color="auto"/>
        <w:bottom w:val="none" w:sz="0" w:space="0" w:color="auto"/>
        <w:right w:val="none" w:sz="0" w:space="0" w:color="auto"/>
      </w:divBdr>
    </w:div>
    <w:div w:id="527377323">
      <w:bodyDiv w:val="1"/>
      <w:marLeft w:val="0"/>
      <w:marRight w:val="0"/>
      <w:marTop w:val="0"/>
      <w:marBottom w:val="0"/>
      <w:divBdr>
        <w:top w:val="none" w:sz="0" w:space="0" w:color="auto"/>
        <w:left w:val="none" w:sz="0" w:space="0" w:color="auto"/>
        <w:bottom w:val="none" w:sz="0" w:space="0" w:color="auto"/>
        <w:right w:val="none" w:sz="0" w:space="0" w:color="auto"/>
      </w:divBdr>
    </w:div>
    <w:div w:id="540630523">
      <w:bodyDiv w:val="1"/>
      <w:marLeft w:val="0"/>
      <w:marRight w:val="0"/>
      <w:marTop w:val="0"/>
      <w:marBottom w:val="0"/>
      <w:divBdr>
        <w:top w:val="none" w:sz="0" w:space="0" w:color="auto"/>
        <w:left w:val="none" w:sz="0" w:space="0" w:color="auto"/>
        <w:bottom w:val="none" w:sz="0" w:space="0" w:color="auto"/>
        <w:right w:val="none" w:sz="0" w:space="0" w:color="auto"/>
      </w:divBdr>
    </w:div>
    <w:div w:id="643854422">
      <w:bodyDiv w:val="1"/>
      <w:marLeft w:val="0"/>
      <w:marRight w:val="0"/>
      <w:marTop w:val="0"/>
      <w:marBottom w:val="0"/>
      <w:divBdr>
        <w:top w:val="none" w:sz="0" w:space="0" w:color="auto"/>
        <w:left w:val="none" w:sz="0" w:space="0" w:color="auto"/>
        <w:bottom w:val="none" w:sz="0" w:space="0" w:color="auto"/>
        <w:right w:val="none" w:sz="0" w:space="0" w:color="auto"/>
      </w:divBdr>
      <w:divsChild>
        <w:div w:id="19018219">
          <w:marLeft w:val="0"/>
          <w:marRight w:val="0"/>
          <w:marTop w:val="0"/>
          <w:marBottom w:val="0"/>
          <w:divBdr>
            <w:top w:val="none" w:sz="0" w:space="0" w:color="auto"/>
            <w:left w:val="none" w:sz="0" w:space="0" w:color="auto"/>
            <w:bottom w:val="none" w:sz="0" w:space="0" w:color="auto"/>
            <w:right w:val="none" w:sz="0" w:space="0" w:color="auto"/>
          </w:divBdr>
          <w:divsChild>
            <w:div w:id="1743332855">
              <w:marLeft w:val="0"/>
              <w:marRight w:val="0"/>
              <w:marTop w:val="0"/>
              <w:marBottom w:val="0"/>
              <w:divBdr>
                <w:top w:val="none" w:sz="0" w:space="0" w:color="auto"/>
                <w:left w:val="none" w:sz="0" w:space="0" w:color="auto"/>
                <w:bottom w:val="none" w:sz="0" w:space="0" w:color="auto"/>
                <w:right w:val="none" w:sz="0" w:space="0" w:color="auto"/>
              </w:divBdr>
            </w:div>
          </w:divsChild>
        </w:div>
        <w:div w:id="69500306">
          <w:marLeft w:val="0"/>
          <w:marRight w:val="0"/>
          <w:marTop w:val="0"/>
          <w:marBottom w:val="0"/>
          <w:divBdr>
            <w:top w:val="none" w:sz="0" w:space="0" w:color="auto"/>
            <w:left w:val="none" w:sz="0" w:space="0" w:color="auto"/>
            <w:bottom w:val="none" w:sz="0" w:space="0" w:color="auto"/>
            <w:right w:val="none" w:sz="0" w:space="0" w:color="auto"/>
          </w:divBdr>
          <w:divsChild>
            <w:div w:id="1461649651">
              <w:marLeft w:val="0"/>
              <w:marRight w:val="0"/>
              <w:marTop w:val="0"/>
              <w:marBottom w:val="0"/>
              <w:divBdr>
                <w:top w:val="none" w:sz="0" w:space="0" w:color="auto"/>
                <w:left w:val="none" w:sz="0" w:space="0" w:color="auto"/>
                <w:bottom w:val="none" w:sz="0" w:space="0" w:color="auto"/>
                <w:right w:val="none" w:sz="0" w:space="0" w:color="auto"/>
              </w:divBdr>
            </w:div>
          </w:divsChild>
        </w:div>
        <w:div w:id="74330348">
          <w:marLeft w:val="0"/>
          <w:marRight w:val="0"/>
          <w:marTop w:val="0"/>
          <w:marBottom w:val="0"/>
          <w:divBdr>
            <w:top w:val="none" w:sz="0" w:space="0" w:color="auto"/>
            <w:left w:val="none" w:sz="0" w:space="0" w:color="auto"/>
            <w:bottom w:val="none" w:sz="0" w:space="0" w:color="auto"/>
            <w:right w:val="none" w:sz="0" w:space="0" w:color="auto"/>
          </w:divBdr>
          <w:divsChild>
            <w:div w:id="2105226884">
              <w:marLeft w:val="0"/>
              <w:marRight w:val="0"/>
              <w:marTop w:val="0"/>
              <w:marBottom w:val="0"/>
              <w:divBdr>
                <w:top w:val="none" w:sz="0" w:space="0" w:color="auto"/>
                <w:left w:val="none" w:sz="0" w:space="0" w:color="auto"/>
                <w:bottom w:val="none" w:sz="0" w:space="0" w:color="auto"/>
                <w:right w:val="none" w:sz="0" w:space="0" w:color="auto"/>
              </w:divBdr>
            </w:div>
          </w:divsChild>
        </w:div>
        <w:div w:id="92017905">
          <w:marLeft w:val="0"/>
          <w:marRight w:val="0"/>
          <w:marTop w:val="0"/>
          <w:marBottom w:val="0"/>
          <w:divBdr>
            <w:top w:val="none" w:sz="0" w:space="0" w:color="auto"/>
            <w:left w:val="none" w:sz="0" w:space="0" w:color="auto"/>
            <w:bottom w:val="none" w:sz="0" w:space="0" w:color="auto"/>
            <w:right w:val="none" w:sz="0" w:space="0" w:color="auto"/>
          </w:divBdr>
          <w:divsChild>
            <w:div w:id="1492790599">
              <w:marLeft w:val="0"/>
              <w:marRight w:val="0"/>
              <w:marTop w:val="0"/>
              <w:marBottom w:val="0"/>
              <w:divBdr>
                <w:top w:val="none" w:sz="0" w:space="0" w:color="auto"/>
                <w:left w:val="none" w:sz="0" w:space="0" w:color="auto"/>
                <w:bottom w:val="none" w:sz="0" w:space="0" w:color="auto"/>
                <w:right w:val="none" w:sz="0" w:space="0" w:color="auto"/>
              </w:divBdr>
            </w:div>
          </w:divsChild>
        </w:div>
        <w:div w:id="600795180">
          <w:marLeft w:val="0"/>
          <w:marRight w:val="0"/>
          <w:marTop w:val="0"/>
          <w:marBottom w:val="0"/>
          <w:divBdr>
            <w:top w:val="none" w:sz="0" w:space="0" w:color="auto"/>
            <w:left w:val="none" w:sz="0" w:space="0" w:color="auto"/>
            <w:bottom w:val="none" w:sz="0" w:space="0" w:color="auto"/>
            <w:right w:val="none" w:sz="0" w:space="0" w:color="auto"/>
          </w:divBdr>
          <w:divsChild>
            <w:div w:id="1406688690">
              <w:marLeft w:val="0"/>
              <w:marRight w:val="0"/>
              <w:marTop w:val="0"/>
              <w:marBottom w:val="0"/>
              <w:divBdr>
                <w:top w:val="none" w:sz="0" w:space="0" w:color="auto"/>
                <w:left w:val="none" w:sz="0" w:space="0" w:color="auto"/>
                <w:bottom w:val="none" w:sz="0" w:space="0" w:color="auto"/>
                <w:right w:val="none" w:sz="0" w:space="0" w:color="auto"/>
              </w:divBdr>
            </w:div>
          </w:divsChild>
        </w:div>
        <w:div w:id="605310846">
          <w:marLeft w:val="0"/>
          <w:marRight w:val="0"/>
          <w:marTop w:val="0"/>
          <w:marBottom w:val="0"/>
          <w:divBdr>
            <w:top w:val="none" w:sz="0" w:space="0" w:color="auto"/>
            <w:left w:val="none" w:sz="0" w:space="0" w:color="auto"/>
            <w:bottom w:val="none" w:sz="0" w:space="0" w:color="auto"/>
            <w:right w:val="none" w:sz="0" w:space="0" w:color="auto"/>
          </w:divBdr>
          <w:divsChild>
            <w:div w:id="40598988">
              <w:marLeft w:val="0"/>
              <w:marRight w:val="0"/>
              <w:marTop w:val="0"/>
              <w:marBottom w:val="0"/>
              <w:divBdr>
                <w:top w:val="none" w:sz="0" w:space="0" w:color="auto"/>
                <w:left w:val="none" w:sz="0" w:space="0" w:color="auto"/>
                <w:bottom w:val="none" w:sz="0" w:space="0" w:color="auto"/>
                <w:right w:val="none" w:sz="0" w:space="0" w:color="auto"/>
              </w:divBdr>
            </w:div>
          </w:divsChild>
        </w:div>
        <w:div w:id="647168179">
          <w:marLeft w:val="0"/>
          <w:marRight w:val="0"/>
          <w:marTop w:val="0"/>
          <w:marBottom w:val="0"/>
          <w:divBdr>
            <w:top w:val="none" w:sz="0" w:space="0" w:color="auto"/>
            <w:left w:val="none" w:sz="0" w:space="0" w:color="auto"/>
            <w:bottom w:val="none" w:sz="0" w:space="0" w:color="auto"/>
            <w:right w:val="none" w:sz="0" w:space="0" w:color="auto"/>
          </w:divBdr>
          <w:divsChild>
            <w:div w:id="1533110584">
              <w:marLeft w:val="0"/>
              <w:marRight w:val="0"/>
              <w:marTop w:val="0"/>
              <w:marBottom w:val="0"/>
              <w:divBdr>
                <w:top w:val="none" w:sz="0" w:space="0" w:color="auto"/>
                <w:left w:val="none" w:sz="0" w:space="0" w:color="auto"/>
                <w:bottom w:val="none" w:sz="0" w:space="0" w:color="auto"/>
                <w:right w:val="none" w:sz="0" w:space="0" w:color="auto"/>
              </w:divBdr>
              <w:divsChild>
                <w:div w:id="212234871">
                  <w:marLeft w:val="0"/>
                  <w:marRight w:val="0"/>
                  <w:marTop w:val="0"/>
                  <w:marBottom w:val="0"/>
                  <w:divBdr>
                    <w:top w:val="none" w:sz="0" w:space="0" w:color="auto"/>
                    <w:left w:val="none" w:sz="0" w:space="0" w:color="auto"/>
                    <w:bottom w:val="none" w:sz="0" w:space="0" w:color="auto"/>
                    <w:right w:val="none" w:sz="0" w:space="0" w:color="auto"/>
                  </w:divBdr>
                  <w:divsChild>
                    <w:div w:id="1586113953">
                      <w:marLeft w:val="0"/>
                      <w:marRight w:val="0"/>
                      <w:marTop w:val="0"/>
                      <w:marBottom w:val="0"/>
                      <w:divBdr>
                        <w:top w:val="none" w:sz="0" w:space="0" w:color="auto"/>
                        <w:left w:val="none" w:sz="0" w:space="0" w:color="auto"/>
                        <w:bottom w:val="none" w:sz="0" w:space="0" w:color="auto"/>
                        <w:right w:val="none" w:sz="0" w:space="0" w:color="auto"/>
                      </w:divBdr>
                      <w:divsChild>
                        <w:div w:id="1237016305">
                          <w:marLeft w:val="0"/>
                          <w:marRight w:val="0"/>
                          <w:marTop w:val="0"/>
                          <w:marBottom w:val="0"/>
                          <w:divBdr>
                            <w:top w:val="none" w:sz="0" w:space="0" w:color="auto"/>
                            <w:left w:val="none" w:sz="0" w:space="0" w:color="auto"/>
                            <w:bottom w:val="none" w:sz="0" w:space="0" w:color="auto"/>
                            <w:right w:val="none" w:sz="0" w:space="0" w:color="auto"/>
                          </w:divBdr>
                          <w:divsChild>
                            <w:div w:id="1056902200">
                              <w:marLeft w:val="0"/>
                              <w:marRight w:val="0"/>
                              <w:marTop w:val="0"/>
                              <w:marBottom w:val="0"/>
                              <w:divBdr>
                                <w:top w:val="none" w:sz="0" w:space="0" w:color="auto"/>
                                <w:left w:val="none" w:sz="0" w:space="0" w:color="auto"/>
                                <w:bottom w:val="none" w:sz="0" w:space="0" w:color="auto"/>
                                <w:right w:val="none" w:sz="0" w:space="0" w:color="auto"/>
                              </w:divBdr>
                              <w:divsChild>
                                <w:div w:id="115225595">
                                  <w:marLeft w:val="0"/>
                                  <w:marRight w:val="0"/>
                                  <w:marTop w:val="0"/>
                                  <w:marBottom w:val="0"/>
                                  <w:divBdr>
                                    <w:top w:val="none" w:sz="0" w:space="0" w:color="auto"/>
                                    <w:left w:val="none" w:sz="0" w:space="0" w:color="auto"/>
                                    <w:bottom w:val="none" w:sz="0" w:space="0" w:color="auto"/>
                                    <w:right w:val="none" w:sz="0" w:space="0" w:color="auto"/>
                                  </w:divBdr>
                                </w:div>
                              </w:divsChild>
                            </w:div>
                            <w:div w:id="13146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710333">
          <w:marLeft w:val="0"/>
          <w:marRight w:val="0"/>
          <w:marTop w:val="0"/>
          <w:marBottom w:val="0"/>
          <w:divBdr>
            <w:top w:val="none" w:sz="0" w:space="0" w:color="auto"/>
            <w:left w:val="none" w:sz="0" w:space="0" w:color="auto"/>
            <w:bottom w:val="none" w:sz="0" w:space="0" w:color="auto"/>
            <w:right w:val="none" w:sz="0" w:space="0" w:color="auto"/>
          </w:divBdr>
          <w:divsChild>
            <w:div w:id="663823724">
              <w:marLeft w:val="0"/>
              <w:marRight w:val="0"/>
              <w:marTop w:val="0"/>
              <w:marBottom w:val="0"/>
              <w:divBdr>
                <w:top w:val="none" w:sz="0" w:space="0" w:color="auto"/>
                <w:left w:val="none" w:sz="0" w:space="0" w:color="auto"/>
                <w:bottom w:val="none" w:sz="0" w:space="0" w:color="auto"/>
                <w:right w:val="none" w:sz="0" w:space="0" w:color="auto"/>
              </w:divBdr>
            </w:div>
          </w:divsChild>
        </w:div>
        <w:div w:id="879978295">
          <w:marLeft w:val="0"/>
          <w:marRight w:val="0"/>
          <w:marTop w:val="0"/>
          <w:marBottom w:val="0"/>
          <w:divBdr>
            <w:top w:val="none" w:sz="0" w:space="0" w:color="auto"/>
            <w:left w:val="none" w:sz="0" w:space="0" w:color="auto"/>
            <w:bottom w:val="none" w:sz="0" w:space="0" w:color="auto"/>
            <w:right w:val="none" w:sz="0" w:space="0" w:color="auto"/>
          </w:divBdr>
          <w:divsChild>
            <w:div w:id="994994238">
              <w:marLeft w:val="0"/>
              <w:marRight w:val="0"/>
              <w:marTop w:val="0"/>
              <w:marBottom w:val="0"/>
              <w:divBdr>
                <w:top w:val="none" w:sz="0" w:space="0" w:color="auto"/>
                <w:left w:val="none" w:sz="0" w:space="0" w:color="auto"/>
                <w:bottom w:val="none" w:sz="0" w:space="0" w:color="auto"/>
                <w:right w:val="none" w:sz="0" w:space="0" w:color="auto"/>
              </w:divBdr>
            </w:div>
          </w:divsChild>
        </w:div>
        <w:div w:id="911234373">
          <w:marLeft w:val="0"/>
          <w:marRight w:val="0"/>
          <w:marTop w:val="0"/>
          <w:marBottom w:val="938"/>
          <w:divBdr>
            <w:top w:val="none" w:sz="0" w:space="0" w:color="auto"/>
            <w:left w:val="none" w:sz="0" w:space="0" w:color="auto"/>
            <w:bottom w:val="none" w:sz="0" w:space="0" w:color="auto"/>
            <w:right w:val="none" w:sz="0" w:space="0" w:color="auto"/>
          </w:divBdr>
          <w:divsChild>
            <w:div w:id="121660478">
              <w:marLeft w:val="0"/>
              <w:marRight w:val="0"/>
              <w:marTop w:val="0"/>
              <w:marBottom w:val="0"/>
              <w:divBdr>
                <w:top w:val="none" w:sz="0" w:space="0" w:color="auto"/>
                <w:left w:val="none" w:sz="0" w:space="0" w:color="auto"/>
                <w:bottom w:val="none" w:sz="0" w:space="0" w:color="auto"/>
                <w:right w:val="none" w:sz="0" w:space="0" w:color="auto"/>
              </w:divBdr>
            </w:div>
          </w:divsChild>
        </w:div>
        <w:div w:id="1058167876">
          <w:marLeft w:val="0"/>
          <w:marRight w:val="0"/>
          <w:marTop w:val="0"/>
          <w:marBottom w:val="0"/>
          <w:divBdr>
            <w:top w:val="none" w:sz="0" w:space="0" w:color="auto"/>
            <w:left w:val="none" w:sz="0" w:space="0" w:color="auto"/>
            <w:bottom w:val="none" w:sz="0" w:space="0" w:color="auto"/>
            <w:right w:val="none" w:sz="0" w:space="0" w:color="auto"/>
          </w:divBdr>
          <w:divsChild>
            <w:div w:id="2028557123">
              <w:marLeft w:val="0"/>
              <w:marRight w:val="0"/>
              <w:marTop w:val="0"/>
              <w:marBottom w:val="0"/>
              <w:divBdr>
                <w:top w:val="none" w:sz="0" w:space="0" w:color="auto"/>
                <w:left w:val="none" w:sz="0" w:space="0" w:color="auto"/>
                <w:bottom w:val="none" w:sz="0" w:space="0" w:color="auto"/>
                <w:right w:val="none" w:sz="0" w:space="0" w:color="auto"/>
              </w:divBdr>
              <w:divsChild>
                <w:div w:id="10377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7564">
          <w:marLeft w:val="0"/>
          <w:marRight w:val="0"/>
          <w:marTop w:val="0"/>
          <w:marBottom w:val="0"/>
          <w:divBdr>
            <w:top w:val="none" w:sz="0" w:space="0" w:color="auto"/>
            <w:left w:val="none" w:sz="0" w:space="0" w:color="auto"/>
            <w:bottom w:val="none" w:sz="0" w:space="0" w:color="auto"/>
            <w:right w:val="none" w:sz="0" w:space="0" w:color="auto"/>
          </w:divBdr>
          <w:divsChild>
            <w:div w:id="1724719962">
              <w:marLeft w:val="0"/>
              <w:marRight w:val="0"/>
              <w:marTop w:val="0"/>
              <w:marBottom w:val="0"/>
              <w:divBdr>
                <w:top w:val="none" w:sz="0" w:space="0" w:color="auto"/>
                <w:left w:val="none" w:sz="0" w:space="0" w:color="auto"/>
                <w:bottom w:val="none" w:sz="0" w:space="0" w:color="auto"/>
                <w:right w:val="none" w:sz="0" w:space="0" w:color="auto"/>
              </w:divBdr>
            </w:div>
          </w:divsChild>
        </w:div>
        <w:div w:id="1133670153">
          <w:marLeft w:val="0"/>
          <w:marRight w:val="0"/>
          <w:marTop w:val="0"/>
          <w:marBottom w:val="938"/>
          <w:divBdr>
            <w:top w:val="none" w:sz="0" w:space="0" w:color="auto"/>
            <w:left w:val="none" w:sz="0" w:space="0" w:color="auto"/>
            <w:bottom w:val="none" w:sz="0" w:space="0" w:color="auto"/>
            <w:right w:val="none" w:sz="0" w:space="0" w:color="auto"/>
          </w:divBdr>
          <w:divsChild>
            <w:div w:id="303509165">
              <w:marLeft w:val="0"/>
              <w:marRight w:val="0"/>
              <w:marTop w:val="0"/>
              <w:marBottom w:val="0"/>
              <w:divBdr>
                <w:top w:val="none" w:sz="0" w:space="0" w:color="auto"/>
                <w:left w:val="none" w:sz="0" w:space="0" w:color="auto"/>
                <w:bottom w:val="none" w:sz="0" w:space="0" w:color="auto"/>
                <w:right w:val="none" w:sz="0" w:space="0" w:color="auto"/>
              </w:divBdr>
            </w:div>
          </w:divsChild>
        </w:div>
        <w:div w:id="1177696830">
          <w:marLeft w:val="0"/>
          <w:marRight w:val="0"/>
          <w:marTop w:val="0"/>
          <w:marBottom w:val="0"/>
          <w:divBdr>
            <w:top w:val="none" w:sz="0" w:space="0" w:color="auto"/>
            <w:left w:val="none" w:sz="0" w:space="0" w:color="auto"/>
            <w:bottom w:val="none" w:sz="0" w:space="0" w:color="auto"/>
            <w:right w:val="none" w:sz="0" w:space="0" w:color="auto"/>
          </w:divBdr>
          <w:divsChild>
            <w:div w:id="34280681">
              <w:marLeft w:val="0"/>
              <w:marRight w:val="0"/>
              <w:marTop w:val="0"/>
              <w:marBottom w:val="0"/>
              <w:divBdr>
                <w:top w:val="none" w:sz="0" w:space="0" w:color="auto"/>
                <w:left w:val="none" w:sz="0" w:space="0" w:color="auto"/>
                <w:bottom w:val="none" w:sz="0" w:space="0" w:color="auto"/>
                <w:right w:val="none" w:sz="0" w:space="0" w:color="auto"/>
              </w:divBdr>
            </w:div>
          </w:divsChild>
        </w:div>
        <w:div w:id="1252858720">
          <w:marLeft w:val="0"/>
          <w:marRight w:val="0"/>
          <w:marTop w:val="0"/>
          <w:marBottom w:val="0"/>
          <w:divBdr>
            <w:top w:val="none" w:sz="0" w:space="0" w:color="auto"/>
            <w:left w:val="none" w:sz="0" w:space="0" w:color="auto"/>
            <w:bottom w:val="none" w:sz="0" w:space="0" w:color="auto"/>
            <w:right w:val="none" w:sz="0" w:space="0" w:color="auto"/>
          </w:divBdr>
          <w:divsChild>
            <w:div w:id="875774412">
              <w:marLeft w:val="0"/>
              <w:marRight w:val="0"/>
              <w:marTop w:val="0"/>
              <w:marBottom w:val="0"/>
              <w:divBdr>
                <w:top w:val="none" w:sz="0" w:space="0" w:color="auto"/>
                <w:left w:val="none" w:sz="0" w:space="0" w:color="auto"/>
                <w:bottom w:val="none" w:sz="0" w:space="0" w:color="auto"/>
                <w:right w:val="none" w:sz="0" w:space="0" w:color="auto"/>
              </w:divBdr>
            </w:div>
          </w:divsChild>
        </w:div>
        <w:div w:id="1414625662">
          <w:marLeft w:val="0"/>
          <w:marRight w:val="0"/>
          <w:marTop w:val="0"/>
          <w:marBottom w:val="0"/>
          <w:divBdr>
            <w:top w:val="none" w:sz="0" w:space="0" w:color="auto"/>
            <w:left w:val="none" w:sz="0" w:space="0" w:color="auto"/>
            <w:bottom w:val="none" w:sz="0" w:space="0" w:color="auto"/>
            <w:right w:val="none" w:sz="0" w:space="0" w:color="auto"/>
          </w:divBdr>
          <w:divsChild>
            <w:div w:id="635842305">
              <w:marLeft w:val="0"/>
              <w:marRight w:val="0"/>
              <w:marTop w:val="0"/>
              <w:marBottom w:val="0"/>
              <w:divBdr>
                <w:top w:val="none" w:sz="0" w:space="0" w:color="auto"/>
                <w:left w:val="none" w:sz="0" w:space="0" w:color="auto"/>
                <w:bottom w:val="none" w:sz="0" w:space="0" w:color="auto"/>
                <w:right w:val="none" w:sz="0" w:space="0" w:color="auto"/>
              </w:divBdr>
            </w:div>
          </w:divsChild>
        </w:div>
        <w:div w:id="1450661770">
          <w:marLeft w:val="0"/>
          <w:marRight w:val="0"/>
          <w:marTop w:val="0"/>
          <w:marBottom w:val="938"/>
          <w:divBdr>
            <w:top w:val="none" w:sz="0" w:space="0" w:color="auto"/>
            <w:left w:val="none" w:sz="0" w:space="0" w:color="auto"/>
            <w:bottom w:val="none" w:sz="0" w:space="0" w:color="auto"/>
            <w:right w:val="none" w:sz="0" w:space="0" w:color="auto"/>
          </w:divBdr>
          <w:divsChild>
            <w:div w:id="117142084">
              <w:marLeft w:val="0"/>
              <w:marRight w:val="0"/>
              <w:marTop w:val="0"/>
              <w:marBottom w:val="0"/>
              <w:divBdr>
                <w:top w:val="none" w:sz="0" w:space="0" w:color="auto"/>
                <w:left w:val="none" w:sz="0" w:space="0" w:color="auto"/>
                <w:bottom w:val="none" w:sz="0" w:space="0" w:color="auto"/>
                <w:right w:val="none" w:sz="0" w:space="0" w:color="auto"/>
              </w:divBdr>
            </w:div>
          </w:divsChild>
        </w:div>
        <w:div w:id="1481113898">
          <w:marLeft w:val="0"/>
          <w:marRight w:val="0"/>
          <w:marTop w:val="0"/>
          <w:marBottom w:val="0"/>
          <w:divBdr>
            <w:top w:val="none" w:sz="0" w:space="0" w:color="auto"/>
            <w:left w:val="none" w:sz="0" w:space="0" w:color="auto"/>
            <w:bottom w:val="none" w:sz="0" w:space="0" w:color="auto"/>
            <w:right w:val="none" w:sz="0" w:space="0" w:color="auto"/>
          </w:divBdr>
          <w:divsChild>
            <w:div w:id="1123159533">
              <w:marLeft w:val="0"/>
              <w:marRight w:val="0"/>
              <w:marTop w:val="0"/>
              <w:marBottom w:val="0"/>
              <w:divBdr>
                <w:top w:val="none" w:sz="0" w:space="0" w:color="auto"/>
                <w:left w:val="none" w:sz="0" w:space="0" w:color="auto"/>
                <w:bottom w:val="none" w:sz="0" w:space="0" w:color="auto"/>
                <w:right w:val="none" w:sz="0" w:space="0" w:color="auto"/>
              </w:divBdr>
            </w:div>
          </w:divsChild>
        </w:div>
        <w:div w:id="1546985936">
          <w:marLeft w:val="0"/>
          <w:marRight w:val="0"/>
          <w:marTop w:val="0"/>
          <w:marBottom w:val="0"/>
          <w:divBdr>
            <w:top w:val="none" w:sz="0" w:space="0" w:color="auto"/>
            <w:left w:val="none" w:sz="0" w:space="0" w:color="auto"/>
            <w:bottom w:val="none" w:sz="0" w:space="0" w:color="auto"/>
            <w:right w:val="none" w:sz="0" w:space="0" w:color="auto"/>
          </w:divBdr>
          <w:divsChild>
            <w:div w:id="1614749404">
              <w:marLeft w:val="0"/>
              <w:marRight w:val="0"/>
              <w:marTop w:val="0"/>
              <w:marBottom w:val="0"/>
              <w:divBdr>
                <w:top w:val="none" w:sz="0" w:space="0" w:color="auto"/>
                <w:left w:val="none" w:sz="0" w:space="0" w:color="auto"/>
                <w:bottom w:val="none" w:sz="0" w:space="0" w:color="auto"/>
                <w:right w:val="none" w:sz="0" w:space="0" w:color="auto"/>
              </w:divBdr>
            </w:div>
          </w:divsChild>
        </w:div>
        <w:div w:id="1823546037">
          <w:marLeft w:val="0"/>
          <w:marRight w:val="0"/>
          <w:marTop w:val="0"/>
          <w:marBottom w:val="0"/>
          <w:divBdr>
            <w:top w:val="none" w:sz="0" w:space="0" w:color="auto"/>
            <w:left w:val="none" w:sz="0" w:space="0" w:color="auto"/>
            <w:bottom w:val="none" w:sz="0" w:space="0" w:color="auto"/>
            <w:right w:val="none" w:sz="0" w:space="0" w:color="auto"/>
          </w:divBdr>
          <w:divsChild>
            <w:div w:id="1007756340">
              <w:marLeft w:val="0"/>
              <w:marRight w:val="0"/>
              <w:marTop w:val="0"/>
              <w:marBottom w:val="0"/>
              <w:divBdr>
                <w:top w:val="none" w:sz="0" w:space="0" w:color="auto"/>
                <w:left w:val="none" w:sz="0" w:space="0" w:color="auto"/>
                <w:bottom w:val="none" w:sz="0" w:space="0" w:color="auto"/>
                <w:right w:val="none" w:sz="0" w:space="0" w:color="auto"/>
              </w:divBdr>
            </w:div>
          </w:divsChild>
        </w:div>
        <w:div w:id="1873760712">
          <w:marLeft w:val="0"/>
          <w:marRight w:val="0"/>
          <w:marTop w:val="0"/>
          <w:marBottom w:val="0"/>
          <w:divBdr>
            <w:top w:val="none" w:sz="0" w:space="0" w:color="auto"/>
            <w:left w:val="none" w:sz="0" w:space="0" w:color="auto"/>
            <w:bottom w:val="none" w:sz="0" w:space="0" w:color="auto"/>
            <w:right w:val="none" w:sz="0" w:space="0" w:color="auto"/>
          </w:divBdr>
          <w:divsChild>
            <w:div w:id="14815122">
              <w:marLeft w:val="0"/>
              <w:marRight w:val="0"/>
              <w:marTop w:val="0"/>
              <w:marBottom w:val="0"/>
              <w:divBdr>
                <w:top w:val="none" w:sz="0" w:space="0" w:color="auto"/>
                <w:left w:val="none" w:sz="0" w:space="0" w:color="auto"/>
                <w:bottom w:val="none" w:sz="0" w:space="0" w:color="auto"/>
                <w:right w:val="none" w:sz="0" w:space="0" w:color="auto"/>
              </w:divBdr>
            </w:div>
          </w:divsChild>
        </w:div>
        <w:div w:id="1897549230">
          <w:marLeft w:val="0"/>
          <w:marRight w:val="0"/>
          <w:marTop w:val="0"/>
          <w:marBottom w:val="0"/>
          <w:divBdr>
            <w:top w:val="none" w:sz="0" w:space="0" w:color="auto"/>
            <w:left w:val="none" w:sz="0" w:space="0" w:color="auto"/>
            <w:bottom w:val="none" w:sz="0" w:space="0" w:color="auto"/>
            <w:right w:val="none" w:sz="0" w:space="0" w:color="auto"/>
          </w:divBdr>
          <w:divsChild>
            <w:div w:id="1933775603">
              <w:marLeft w:val="0"/>
              <w:marRight w:val="0"/>
              <w:marTop w:val="0"/>
              <w:marBottom w:val="0"/>
              <w:divBdr>
                <w:top w:val="none" w:sz="0" w:space="0" w:color="auto"/>
                <w:left w:val="none" w:sz="0" w:space="0" w:color="auto"/>
                <w:bottom w:val="none" w:sz="0" w:space="0" w:color="auto"/>
                <w:right w:val="none" w:sz="0" w:space="0" w:color="auto"/>
              </w:divBdr>
            </w:div>
          </w:divsChild>
        </w:div>
        <w:div w:id="2042515764">
          <w:marLeft w:val="0"/>
          <w:marRight w:val="0"/>
          <w:marTop w:val="0"/>
          <w:marBottom w:val="0"/>
          <w:divBdr>
            <w:top w:val="none" w:sz="0" w:space="0" w:color="auto"/>
            <w:left w:val="none" w:sz="0" w:space="0" w:color="auto"/>
            <w:bottom w:val="none" w:sz="0" w:space="0" w:color="auto"/>
            <w:right w:val="none" w:sz="0" w:space="0" w:color="auto"/>
          </w:divBdr>
          <w:divsChild>
            <w:div w:id="1717511737">
              <w:marLeft w:val="0"/>
              <w:marRight w:val="0"/>
              <w:marTop w:val="0"/>
              <w:marBottom w:val="0"/>
              <w:divBdr>
                <w:top w:val="none" w:sz="0" w:space="0" w:color="auto"/>
                <w:left w:val="none" w:sz="0" w:space="0" w:color="auto"/>
                <w:bottom w:val="none" w:sz="0" w:space="0" w:color="auto"/>
                <w:right w:val="none" w:sz="0" w:space="0" w:color="auto"/>
              </w:divBdr>
              <w:divsChild>
                <w:div w:id="710610267">
                  <w:marLeft w:val="0"/>
                  <w:marRight w:val="0"/>
                  <w:marTop w:val="0"/>
                  <w:marBottom w:val="0"/>
                  <w:divBdr>
                    <w:top w:val="none" w:sz="0" w:space="0" w:color="auto"/>
                    <w:left w:val="none" w:sz="0" w:space="0" w:color="auto"/>
                    <w:bottom w:val="none" w:sz="0" w:space="0" w:color="auto"/>
                    <w:right w:val="none" w:sz="0" w:space="0" w:color="auto"/>
                  </w:divBdr>
                  <w:divsChild>
                    <w:div w:id="707723518">
                      <w:marLeft w:val="0"/>
                      <w:marRight w:val="0"/>
                      <w:marTop w:val="0"/>
                      <w:marBottom w:val="0"/>
                      <w:divBdr>
                        <w:top w:val="none" w:sz="0" w:space="0" w:color="auto"/>
                        <w:left w:val="none" w:sz="0" w:space="0" w:color="auto"/>
                        <w:bottom w:val="none" w:sz="0" w:space="0" w:color="auto"/>
                        <w:right w:val="none" w:sz="0" w:space="0" w:color="auto"/>
                      </w:divBdr>
                      <w:divsChild>
                        <w:div w:id="842548410">
                          <w:marLeft w:val="0"/>
                          <w:marRight w:val="0"/>
                          <w:marTop w:val="0"/>
                          <w:marBottom w:val="0"/>
                          <w:divBdr>
                            <w:top w:val="none" w:sz="0" w:space="0" w:color="auto"/>
                            <w:left w:val="none" w:sz="0" w:space="0" w:color="auto"/>
                            <w:bottom w:val="none" w:sz="0" w:space="0" w:color="auto"/>
                            <w:right w:val="none" w:sz="0" w:space="0" w:color="auto"/>
                          </w:divBdr>
                          <w:divsChild>
                            <w:div w:id="86049877">
                              <w:marLeft w:val="0"/>
                              <w:marRight w:val="0"/>
                              <w:marTop w:val="0"/>
                              <w:marBottom w:val="0"/>
                              <w:divBdr>
                                <w:top w:val="none" w:sz="0" w:space="0" w:color="auto"/>
                                <w:left w:val="none" w:sz="0" w:space="0" w:color="auto"/>
                                <w:bottom w:val="none" w:sz="0" w:space="0" w:color="auto"/>
                                <w:right w:val="none" w:sz="0" w:space="0" w:color="auto"/>
                              </w:divBdr>
                            </w:div>
                            <w:div w:id="1817455082">
                              <w:marLeft w:val="0"/>
                              <w:marRight w:val="0"/>
                              <w:marTop w:val="0"/>
                              <w:marBottom w:val="0"/>
                              <w:divBdr>
                                <w:top w:val="none" w:sz="0" w:space="0" w:color="auto"/>
                                <w:left w:val="none" w:sz="0" w:space="0" w:color="auto"/>
                                <w:bottom w:val="none" w:sz="0" w:space="0" w:color="auto"/>
                                <w:right w:val="none" w:sz="0" w:space="0" w:color="auto"/>
                              </w:divBdr>
                              <w:divsChild>
                                <w:div w:id="11342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846694">
          <w:marLeft w:val="0"/>
          <w:marRight w:val="0"/>
          <w:marTop w:val="0"/>
          <w:marBottom w:val="0"/>
          <w:divBdr>
            <w:top w:val="none" w:sz="0" w:space="0" w:color="auto"/>
            <w:left w:val="none" w:sz="0" w:space="0" w:color="auto"/>
            <w:bottom w:val="none" w:sz="0" w:space="0" w:color="auto"/>
            <w:right w:val="none" w:sz="0" w:space="0" w:color="auto"/>
          </w:divBdr>
          <w:divsChild>
            <w:div w:id="1517501247">
              <w:marLeft w:val="0"/>
              <w:marRight w:val="0"/>
              <w:marTop w:val="0"/>
              <w:marBottom w:val="0"/>
              <w:divBdr>
                <w:top w:val="none" w:sz="0" w:space="0" w:color="auto"/>
                <w:left w:val="none" w:sz="0" w:space="0" w:color="auto"/>
                <w:bottom w:val="none" w:sz="0" w:space="0" w:color="auto"/>
                <w:right w:val="none" w:sz="0" w:space="0" w:color="auto"/>
              </w:divBdr>
              <w:divsChild>
                <w:div w:id="431751420">
                  <w:marLeft w:val="0"/>
                  <w:marRight w:val="0"/>
                  <w:marTop w:val="0"/>
                  <w:marBottom w:val="0"/>
                  <w:divBdr>
                    <w:top w:val="none" w:sz="0" w:space="0" w:color="auto"/>
                    <w:left w:val="none" w:sz="0" w:space="0" w:color="auto"/>
                    <w:bottom w:val="none" w:sz="0" w:space="0" w:color="auto"/>
                    <w:right w:val="none" w:sz="0" w:space="0" w:color="auto"/>
                  </w:divBdr>
                  <w:divsChild>
                    <w:div w:id="1023171501">
                      <w:marLeft w:val="0"/>
                      <w:marRight w:val="0"/>
                      <w:marTop w:val="0"/>
                      <w:marBottom w:val="0"/>
                      <w:divBdr>
                        <w:top w:val="none" w:sz="0" w:space="0" w:color="auto"/>
                        <w:left w:val="none" w:sz="0" w:space="0" w:color="auto"/>
                        <w:bottom w:val="none" w:sz="0" w:space="0" w:color="auto"/>
                        <w:right w:val="none" w:sz="0" w:space="0" w:color="auto"/>
                      </w:divBdr>
                      <w:divsChild>
                        <w:div w:id="1224297792">
                          <w:marLeft w:val="0"/>
                          <w:marRight w:val="0"/>
                          <w:marTop w:val="0"/>
                          <w:marBottom w:val="0"/>
                          <w:divBdr>
                            <w:top w:val="none" w:sz="0" w:space="0" w:color="auto"/>
                            <w:left w:val="none" w:sz="0" w:space="0" w:color="auto"/>
                            <w:bottom w:val="none" w:sz="0" w:space="0" w:color="auto"/>
                            <w:right w:val="none" w:sz="0" w:space="0" w:color="auto"/>
                          </w:divBdr>
                          <w:divsChild>
                            <w:div w:id="606616309">
                              <w:marLeft w:val="0"/>
                              <w:marRight w:val="0"/>
                              <w:marTop w:val="0"/>
                              <w:marBottom w:val="0"/>
                              <w:divBdr>
                                <w:top w:val="none" w:sz="0" w:space="0" w:color="auto"/>
                                <w:left w:val="none" w:sz="0" w:space="0" w:color="auto"/>
                                <w:bottom w:val="none" w:sz="0" w:space="0" w:color="auto"/>
                                <w:right w:val="none" w:sz="0" w:space="0" w:color="auto"/>
                              </w:divBdr>
                              <w:divsChild>
                                <w:div w:id="1570923191">
                                  <w:marLeft w:val="0"/>
                                  <w:marRight w:val="0"/>
                                  <w:marTop w:val="0"/>
                                  <w:marBottom w:val="0"/>
                                  <w:divBdr>
                                    <w:top w:val="none" w:sz="0" w:space="0" w:color="auto"/>
                                    <w:left w:val="none" w:sz="0" w:space="0" w:color="auto"/>
                                    <w:bottom w:val="none" w:sz="0" w:space="0" w:color="auto"/>
                                    <w:right w:val="none" w:sz="0" w:space="0" w:color="auto"/>
                                  </w:divBdr>
                                </w:div>
                              </w:divsChild>
                            </w:div>
                            <w:div w:id="17701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656929">
      <w:bodyDiv w:val="1"/>
      <w:marLeft w:val="0"/>
      <w:marRight w:val="0"/>
      <w:marTop w:val="0"/>
      <w:marBottom w:val="0"/>
      <w:divBdr>
        <w:top w:val="none" w:sz="0" w:space="0" w:color="auto"/>
        <w:left w:val="none" w:sz="0" w:space="0" w:color="auto"/>
        <w:bottom w:val="none" w:sz="0" w:space="0" w:color="auto"/>
        <w:right w:val="none" w:sz="0" w:space="0" w:color="auto"/>
      </w:divBdr>
    </w:div>
    <w:div w:id="763188491">
      <w:bodyDiv w:val="1"/>
      <w:marLeft w:val="0"/>
      <w:marRight w:val="0"/>
      <w:marTop w:val="0"/>
      <w:marBottom w:val="0"/>
      <w:divBdr>
        <w:top w:val="none" w:sz="0" w:space="0" w:color="auto"/>
        <w:left w:val="none" w:sz="0" w:space="0" w:color="auto"/>
        <w:bottom w:val="none" w:sz="0" w:space="0" w:color="auto"/>
        <w:right w:val="none" w:sz="0" w:space="0" w:color="auto"/>
      </w:divBdr>
    </w:div>
    <w:div w:id="884293523">
      <w:bodyDiv w:val="1"/>
      <w:marLeft w:val="0"/>
      <w:marRight w:val="0"/>
      <w:marTop w:val="0"/>
      <w:marBottom w:val="0"/>
      <w:divBdr>
        <w:top w:val="none" w:sz="0" w:space="0" w:color="auto"/>
        <w:left w:val="none" w:sz="0" w:space="0" w:color="auto"/>
        <w:bottom w:val="none" w:sz="0" w:space="0" w:color="auto"/>
        <w:right w:val="none" w:sz="0" w:space="0" w:color="auto"/>
      </w:divBdr>
    </w:div>
    <w:div w:id="1027484184">
      <w:bodyDiv w:val="1"/>
      <w:marLeft w:val="0"/>
      <w:marRight w:val="0"/>
      <w:marTop w:val="0"/>
      <w:marBottom w:val="0"/>
      <w:divBdr>
        <w:top w:val="none" w:sz="0" w:space="0" w:color="auto"/>
        <w:left w:val="none" w:sz="0" w:space="0" w:color="auto"/>
        <w:bottom w:val="none" w:sz="0" w:space="0" w:color="auto"/>
        <w:right w:val="none" w:sz="0" w:space="0" w:color="auto"/>
      </w:divBdr>
    </w:div>
    <w:div w:id="1027949280">
      <w:bodyDiv w:val="1"/>
      <w:marLeft w:val="0"/>
      <w:marRight w:val="0"/>
      <w:marTop w:val="0"/>
      <w:marBottom w:val="0"/>
      <w:divBdr>
        <w:top w:val="none" w:sz="0" w:space="0" w:color="auto"/>
        <w:left w:val="none" w:sz="0" w:space="0" w:color="auto"/>
        <w:bottom w:val="none" w:sz="0" w:space="0" w:color="auto"/>
        <w:right w:val="none" w:sz="0" w:space="0" w:color="auto"/>
      </w:divBdr>
    </w:div>
    <w:div w:id="1269388963">
      <w:bodyDiv w:val="1"/>
      <w:marLeft w:val="0"/>
      <w:marRight w:val="0"/>
      <w:marTop w:val="0"/>
      <w:marBottom w:val="0"/>
      <w:divBdr>
        <w:top w:val="none" w:sz="0" w:space="0" w:color="auto"/>
        <w:left w:val="none" w:sz="0" w:space="0" w:color="auto"/>
        <w:bottom w:val="none" w:sz="0" w:space="0" w:color="auto"/>
        <w:right w:val="none" w:sz="0" w:space="0" w:color="auto"/>
      </w:divBdr>
    </w:div>
    <w:div w:id="1347365553">
      <w:bodyDiv w:val="1"/>
      <w:marLeft w:val="0"/>
      <w:marRight w:val="0"/>
      <w:marTop w:val="0"/>
      <w:marBottom w:val="0"/>
      <w:divBdr>
        <w:top w:val="none" w:sz="0" w:space="0" w:color="auto"/>
        <w:left w:val="none" w:sz="0" w:space="0" w:color="auto"/>
        <w:bottom w:val="none" w:sz="0" w:space="0" w:color="auto"/>
        <w:right w:val="none" w:sz="0" w:space="0" w:color="auto"/>
      </w:divBdr>
    </w:div>
    <w:div w:id="1461612484">
      <w:bodyDiv w:val="1"/>
      <w:marLeft w:val="0"/>
      <w:marRight w:val="0"/>
      <w:marTop w:val="0"/>
      <w:marBottom w:val="0"/>
      <w:divBdr>
        <w:top w:val="none" w:sz="0" w:space="0" w:color="auto"/>
        <w:left w:val="none" w:sz="0" w:space="0" w:color="auto"/>
        <w:bottom w:val="none" w:sz="0" w:space="0" w:color="auto"/>
        <w:right w:val="none" w:sz="0" w:space="0" w:color="auto"/>
      </w:divBdr>
    </w:div>
    <w:div w:id="1786072648">
      <w:bodyDiv w:val="1"/>
      <w:marLeft w:val="0"/>
      <w:marRight w:val="0"/>
      <w:marTop w:val="0"/>
      <w:marBottom w:val="0"/>
      <w:divBdr>
        <w:top w:val="none" w:sz="0" w:space="0" w:color="auto"/>
        <w:left w:val="none" w:sz="0" w:space="0" w:color="auto"/>
        <w:bottom w:val="none" w:sz="0" w:space="0" w:color="auto"/>
        <w:right w:val="none" w:sz="0" w:space="0" w:color="auto"/>
      </w:divBdr>
    </w:div>
    <w:div w:id="1792048091">
      <w:bodyDiv w:val="1"/>
      <w:marLeft w:val="0"/>
      <w:marRight w:val="0"/>
      <w:marTop w:val="0"/>
      <w:marBottom w:val="0"/>
      <w:divBdr>
        <w:top w:val="none" w:sz="0" w:space="0" w:color="auto"/>
        <w:left w:val="none" w:sz="0" w:space="0" w:color="auto"/>
        <w:bottom w:val="none" w:sz="0" w:space="0" w:color="auto"/>
        <w:right w:val="none" w:sz="0" w:space="0" w:color="auto"/>
      </w:divBdr>
    </w:div>
    <w:div w:id="1886020199">
      <w:bodyDiv w:val="1"/>
      <w:marLeft w:val="0"/>
      <w:marRight w:val="0"/>
      <w:marTop w:val="0"/>
      <w:marBottom w:val="0"/>
      <w:divBdr>
        <w:top w:val="none" w:sz="0" w:space="0" w:color="auto"/>
        <w:left w:val="none" w:sz="0" w:space="0" w:color="auto"/>
        <w:bottom w:val="none" w:sz="0" w:space="0" w:color="auto"/>
        <w:right w:val="none" w:sz="0" w:space="0" w:color="auto"/>
      </w:divBdr>
    </w:div>
    <w:div w:id="191253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osvitoria.media/opinions/chomu-krytychne-myslennya-najpotribnisha-navychka-majbutnogo/"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462041-CB3A-4E38-97DE-2CD8F35D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36</Pages>
  <Words>4622</Words>
  <Characters>26351</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Користувач</cp:lastModifiedBy>
  <cp:revision>2</cp:revision>
  <cp:lastPrinted>2021-01-20T12:46:00Z</cp:lastPrinted>
  <dcterms:created xsi:type="dcterms:W3CDTF">2020-12-19T20:18:00Z</dcterms:created>
  <dcterms:modified xsi:type="dcterms:W3CDTF">2021-01-20T12:46:00Z</dcterms:modified>
</cp:coreProperties>
</file>