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53.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36"/>
          <w:szCs w:val="28"/>
        </w:rPr>
      </w:pPr>
      <w:r>
        <w:rPr>
          <w:rFonts w:cs="Times New Roman" w:ascii="Times New Roman" w:hAnsi="Times New Roman"/>
          <w:b/>
          <w:sz w:val="36"/>
          <w:szCs w:val="28"/>
        </w:rPr>
        <w:t>Всеукраїнський конкурс</w:t>
      </w:r>
    </w:p>
    <w:p>
      <w:pPr>
        <w:pStyle w:val="Normal"/>
        <w:jc w:val="center"/>
        <w:rPr>
          <w:rFonts w:ascii="Times New Roman" w:hAnsi="Times New Roman" w:cs="Times New Roman"/>
          <w:b/>
          <w:b/>
          <w:sz w:val="36"/>
          <w:szCs w:val="28"/>
        </w:rPr>
      </w:pPr>
      <w:r>
        <w:rPr>
          <w:rFonts w:cs="Times New Roman" w:ascii="Times New Roman" w:hAnsi="Times New Roman"/>
          <w:b/>
          <w:sz w:val="36"/>
          <w:szCs w:val="28"/>
        </w:rPr>
        <w:t>«Шкільна бібліотека - 2020»</w:t>
      </w:r>
    </w:p>
    <w:p>
      <w:pPr>
        <w:pStyle w:val="Normal"/>
        <w:jc w:val="center"/>
        <w:rPr>
          <w:rFonts w:ascii="Times New Roman" w:hAnsi="Times New Roman" w:cs="Times New Roman"/>
          <w:b/>
          <w:b/>
          <w:sz w:val="36"/>
          <w:szCs w:val="28"/>
        </w:rPr>
      </w:pPr>
      <w:r>
        <w:rPr>
          <w:rFonts w:cs="Times New Roman" w:ascii="Times New Roman" w:hAnsi="Times New Roman"/>
          <w:b/>
          <w:sz w:val="36"/>
          <w:szCs w:val="28"/>
        </w:rPr>
      </w:r>
    </w:p>
    <w:p>
      <w:pPr>
        <w:pStyle w:val="Normal"/>
        <w:jc w:val="center"/>
        <w:rPr>
          <w:rFonts w:ascii="Times New Roman" w:hAnsi="Times New Roman" w:cs="Times New Roman"/>
          <w:b/>
          <w:b/>
          <w:sz w:val="36"/>
          <w:szCs w:val="28"/>
        </w:rPr>
      </w:pPr>
      <w:r>
        <w:rPr>
          <w:rFonts w:cs="Times New Roman" w:ascii="Times New Roman" w:hAnsi="Times New Roman"/>
          <w:b/>
          <w:sz w:val="36"/>
          <w:szCs w:val="28"/>
        </w:rPr>
      </w:r>
    </w:p>
    <w:p>
      <w:pPr>
        <w:pStyle w:val="Normal"/>
        <w:jc w:val="center"/>
        <w:rPr>
          <w:rFonts w:ascii="Times New Roman" w:hAnsi="Times New Roman" w:cs="Times New Roman"/>
          <w:b/>
          <w:b/>
          <w:sz w:val="36"/>
          <w:szCs w:val="28"/>
        </w:rPr>
      </w:pPr>
      <w:r>
        <w:rPr>
          <w:rFonts w:cs="Times New Roman" w:ascii="Times New Roman" w:hAnsi="Times New Roman"/>
          <w:b/>
          <w:sz w:val="36"/>
          <w:szCs w:val="28"/>
        </w:rPr>
      </w:r>
    </w:p>
    <w:p>
      <w:pPr>
        <w:pStyle w:val="Normal"/>
        <w:jc w:val="center"/>
        <w:rPr>
          <w:rFonts w:ascii="Times New Roman" w:hAnsi="Times New Roman" w:cs="Times New Roman"/>
          <w:b/>
          <w:b/>
          <w:sz w:val="36"/>
          <w:szCs w:val="28"/>
        </w:rPr>
      </w:pPr>
      <w:r>
        <w:rPr>
          <w:rFonts w:cs="Times New Roman" w:ascii="Times New Roman" w:hAnsi="Times New Roman"/>
          <w:b/>
          <w:sz w:val="36"/>
          <w:szCs w:val="28"/>
        </w:rPr>
        <w:t>Номінація «Бібліотека – територія читання»</w:t>
      </w:r>
    </w:p>
    <w:p>
      <w:pPr>
        <w:pStyle w:val="Normal"/>
        <w:jc w:val="center"/>
        <w:rPr>
          <w:rFonts w:ascii="Times New Roman" w:hAnsi="Times New Roman" w:cs="Times New Roman"/>
          <w:b/>
          <w:b/>
          <w:sz w:val="36"/>
          <w:szCs w:val="28"/>
        </w:rPr>
      </w:pPr>
      <w:r>
        <w:rPr>
          <w:rFonts w:cs="Times New Roman" w:ascii="Times New Roman" w:hAnsi="Times New Roman"/>
          <w:b/>
          <w:sz w:val="36"/>
          <w:szCs w:val="28"/>
        </w:rPr>
      </w:r>
    </w:p>
    <w:p>
      <w:pPr>
        <w:pStyle w:val="Normal"/>
        <w:jc w:val="center"/>
        <w:rPr>
          <w:rFonts w:ascii="Times New Roman" w:hAnsi="Times New Roman" w:cs="Times New Roman"/>
          <w:b/>
          <w:b/>
          <w:sz w:val="36"/>
          <w:szCs w:val="28"/>
        </w:rPr>
      </w:pPr>
      <w:r>
        <w:rPr>
          <w:rFonts w:cs="Times New Roman" w:ascii="Times New Roman" w:hAnsi="Times New Roman"/>
          <w:b/>
          <w:sz w:val="36"/>
          <w:szCs w:val="28"/>
        </w:rPr>
      </w:r>
    </w:p>
    <w:p>
      <w:pPr>
        <w:pStyle w:val="Normal"/>
        <w:jc w:val="center"/>
        <w:rPr>
          <w:rFonts w:ascii="Times New Roman" w:hAnsi="Times New Roman" w:cs="Times New Roman"/>
          <w:b/>
          <w:b/>
          <w:sz w:val="36"/>
          <w:szCs w:val="28"/>
        </w:rPr>
      </w:pPr>
      <w:r>
        <w:rPr>
          <w:rFonts w:cs="Times New Roman" w:ascii="Times New Roman" w:hAnsi="Times New Roman"/>
          <w:b/>
          <w:sz w:val="36"/>
          <w:szCs w:val="28"/>
        </w:rPr>
        <w:t>Тема роботи:</w:t>
      </w:r>
    </w:p>
    <w:p>
      <w:pPr>
        <w:pStyle w:val="Normal"/>
        <w:jc w:val="center"/>
        <w:rPr>
          <w:rFonts w:ascii="Times New Roman" w:hAnsi="Times New Roman" w:cs="Times New Roman"/>
          <w:b/>
          <w:b/>
          <w:sz w:val="32"/>
          <w:szCs w:val="32"/>
        </w:rPr>
      </w:pPr>
      <w:r>
        <w:rPr>
          <w:rFonts w:cs="Times New Roman" w:ascii="Times New Roman" w:hAnsi="Times New Roman"/>
          <w:b/>
          <w:sz w:val="32"/>
          <w:szCs w:val="32"/>
        </w:rPr>
        <w:t xml:space="preserve">«Співпраця бібліотекарів з вчителями-предметниками </w:t>
      </w:r>
    </w:p>
    <w:p>
      <w:pPr>
        <w:pStyle w:val="Normal"/>
        <w:spacing w:lineRule="auto" w:line="360" w:before="0" w:after="0"/>
        <w:ind w:firstLine="709"/>
        <w:jc w:val="center"/>
        <w:rPr>
          <w:rFonts w:ascii="Times New Roman" w:hAnsi="Times New Roman" w:cs="Times New Roman"/>
          <w:b/>
          <w:b/>
          <w:sz w:val="32"/>
          <w:szCs w:val="32"/>
        </w:rPr>
      </w:pPr>
      <w:r>
        <w:rPr>
          <w:rFonts w:eastAsia="Times New Roman" w:cs="Times New Roman" w:ascii="Times New Roman" w:hAnsi="Times New Roman"/>
          <w:b/>
          <w:color w:val="000000"/>
          <w:sz w:val="32"/>
          <w:szCs w:val="32"/>
          <w:lang w:eastAsia="uk-UA"/>
        </w:rPr>
        <w:t>покращення інформаційної компетентності</w:t>
      </w:r>
      <w:r>
        <w:rPr>
          <w:rFonts w:cs="Times New Roman" w:ascii="Times New Roman" w:hAnsi="Times New Roman"/>
          <w:b/>
          <w:sz w:val="32"/>
          <w:szCs w:val="32"/>
        </w:rPr>
        <w:t>»</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ind w:firstLine="5103"/>
        <w:rPr>
          <w:rFonts w:ascii="Times New Roman" w:hAnsi="Times New Roman" w:cs="Times New Roman"/>
          <w:b/>
          <w:b/>
          <w:sz w:val="32"/>
          <w:szCs w:val="28"/>
        </w:rPr>
      </w:pPr>
      <w:r>
        <w:rPr>
          <w:rFonts w:cs="Times New Roman" w:ascii="Times New Roman" w:hAnsi="Times New Roman"/>
          <w:b/>
          <w:sz w:val="32"/>
          <w:szCs w:val="28"/>
        </w:rPr>
        <w:t>Гринечко Діана Михайлівна,</w:t>
      </w:r>
    </w:p>
    <w:p>
      <w:pPr>
        <w:pStyle w:val="Normal"/>
        <w:ind w:firstLine="5103"/>
        <w:rPr>
          <w:rFonts w:ascii="Times New Roman" w:hAnsi="Times New Roman" w:cs="Times New Roman"/>
          <w:sz w:val="28"/>
          <w:szCs w:val="28"/>
        </w:rPr>
      </w:pPr>
      <w:r>
        <w:rPr>
          <w:rFonts w:cs="Times New Roman" w:ascii="Times New Roman" w:hAnsi="Times New Roman"/>
          <w:sz w:val="28"/>
          <w:szCs w:val="28"/>
        </w:rPr>
        <w:t xml:space="preserve">вчитель англійської мови, </w:t>
      </w:r>
    </w:p>
    <w:p>
      <w:pPr>
        <w:pStyle w:val="Normal"/>
        <w:ind w:firstLine="5103"/>
        <w:rPr>
          <w:rFonts w:ascii="Times New Roman" w:hAnsi="Times New Roman" w:cs="Times New Roman"/>
          <w:sz w:val="28"/>
          <w:szCs w:val="28"/>
        </w:rPr>
      </w:pPr>
      <w:r>
        <w:rPr>
          <w:rFonts w:cs="Times New Roman" w:ascii="Times New Roman" w:hAnsi="Times New Roman"/>
          <w:sz w:val="28"/>
          <w:szCs w:val="28"/>
        </w:rPr>
        <w:t>відповідальна за роботу</w:t>
      </w:r>
    </w:p>
    <w:p>
      <w:pPr>
        <w:pStyle w:val="Normal"/>
        <w:ind w:firstLine="5103"/>
        <w:rPr>
          <w:rFonts w:ascii="Times New Roman" w:hAnsi="Times New Roman" w:cs="Times New Roman"/>
          <w:sz w:val="28"/>
          <w:szCs w:val="28"/>
        </w:rPr>
      </w:pPr>
      <w:r>
        <w:rPr>
          <w:rFonts w:cs="Times New Roman" w:ascii="Times New Roman" w:hAnsi="Times New Roman"/>
          <w:sz w:val="28"/>
          <w:szCs w:val="28"/>
        </w:rPr>
        <w:t xml:space="preserve">з бібліотечним фондом </w:t>
      </w:r>
    </w:p>
    <w:p>
      <w:pPr>
        <w:pStyle w:val="Normal"/>
        <w:ind w:firstLine="5103"/>
        <w:rPr>
          <w:rFonts w:ascii="Times New Roman" w:hAnsi="Times New Roman" w:cs="Times New Roman"/>
          <w:sz w:val="28"/>
          <w:szCs w:val="28"/>
        </w:rPr>
      </w:pPr>
      <w:r>
        <w:rPr>
          <w:rFonts w:cs="Times New Roman" w:ascii="Times New Roman" w:hAnsi="Times New Roman"/>
          <w:sz w:val="28"/>
          <w:szCs w:val="28"/>
        </w:rPr>
        <w:t>Яргорівської ЗОШ І-ІІ ступенів</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Яргорів,  2019</w:t>
      </w:r>
      <w:r>
        <w:br w:type="page"/>
      </w:r>
    </w:p>
    <w:p>
      <w:pPr>
        <w:pStyle w:val="Normal"/>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ЗМІСТ</w:t>
      </w:r>
    </w:p>
    <w:p>
      <w:pPr>
        <w:pStyle w:val="Normal"/>
        <w:ind w:firstLine="567"/>
        <w:rPr>
          <w:rFonts w:ascii="Times New Roman" w:hAnsi="Times New Roman" w:cs="Times New Roman"/>
          <w:sz w:val="28"/>
          <w:szCs w:val="28"/>
        </w:rPr>
      </w:pPr>
      <w:r>
        <w:rPr>
          <w:rFonts w:cs="Times New Roman" w:ascii="Times New Roman" w:hAnsi="Times New Roman"/>
          <w:sz w:val="28"/>
          <w:szCs w:val="28"/>
        </w:rPr>
        <w:t>Анкета учасника</w:t>
      </w:r>
    </w:p>
    <w:p>
      <w:pPr>
        <w:pStyle w:val="Normal"/>
        <w:ind w:firstLine="567"/>
        <w:rPr>
          <w:rFonts w:ascii="Times New Roman" w:hAnsi="Times New Roman" w:cs="Times New Roman"/>
          <w:sz w:val="28"/>
          <w:szCs w:val="28"/>
        </w:rPr>
      </w:pPr>
      <w:r>
        <w:rPr>
          <w:rFonts w:cs="Times New Roman" w:ascii="Times New Roman" w:hAnsi="Times New Roman"/>
          <w:sz w:val="28"/>
          <w:szCs w:val="28"/>
        </w:rPr>
        <w:t>Паспорт бібліотеки</w:t>
      </w:r>
    </w:p>
    <w:p>
      <w:pPr>
        <w:pStyle w:val="Normal"/>
        <w:ind w:firstLine="567"/>
        <w:rPr>
          <w:rFonts w:ascii="Times New Roman" w:hAnsi="Times New Roman" w:cs="Times New Roman"/>
          <w:sz w:val="28"/>
          <w:szCs w:val="28"/>
        </w:rPr>
      </w:pPr>
      <w:r>
        <w:rPr>
          <w:rFonts w:cs="Times New Roman" w:ascii="Times New Roman" w:hAnsi="Times New Roman"/>
          <w:sz w:val="28"/>
          <w:szCs w:val="28"/>
        </w:rPr>
        <w:t>І. Давайте знайомитись</w:t>
      </w:r>
    </w:p>
    <w:p>
      <w:pPr>
        <w:pStyle w:val="Normal"/>
        <w:ind w:firstLine="567"/>
        <w:rPr>
          <w:rFonts w:ascii="Times New Roman" w:hAnsi="Times New Roman" w:cs="Times New Roman"/>
          <w:sz w:val="28"/>
          <w:szCs w:val="28"/>
        </w:rPr>
      </w:pPr>
      <w:r>
        <w:rPr>
          <w:rFonts w:cs="Times New Roman" w:ascii="Times New Roman" w:hAnsi="Times New Roman"/>
          <w:sz w:val="28"/>
          <w:szCs w:val="28"/>
        </w:rPr>
        <w:t>ІІ. Міні-досьє</w:t>
      </w:r>
    </w:p>
    <w:p>
      <w:pPr>
        <w:pStyle w:val="Normal"/>
        <w:ind w:firstLine="567"/>
        <w:rPr>
          <w:rFonts w:ascii="Times New Roman" w:hAnsi="Times New Roman" w:cs="Times New Roman"/>
          <w:sz w:val="28"/>
          <w:szCs w:val="28"/>
        </w:rPr>
      </w:pPr>
      <w:r>
        <w:rPr>
          <w:rFonts w:cs="Times New Roman" w:ascii="Times New Roman" w:hAnsi="Times New Roman"/>
          <w:sz w:val="28"/>
          <w:szCs w:val="28"/>
        </w:rPr>
        <w:t>ІІІ. Опис досвіду</w:t>
      </w:r>
    </w:p>
    <w:p>
      <w:pPr>
        <w:pStyle w:val="Normal"/>
        <w:ind w:firstLine="567"/>
        <w:rPr>
          <w:rFonts w:ascii="Times New Roman" w:hAnsi="Times New Roman" w:cs="Times New Roman"/>
          <w:sz w:val="28"/>
          <w:szCs w:val="28"/>
        </w:rPr>
      </w:pPr>
      <w:r>
        <w:rPr>
          <w:rFonts w:cs="Times New Roman" w:ascii="Times New Roman" w:hAnsi="Times New Roman"/>
          <w:sz w:val="28"/>
          <w:szCs w:val="28"/>
        </w:rPr>
      </w:r>
    </w:p>
    <w:p>
      <w:pPr>
        <w:pStyle w:val="Normal"/>
        <w:ind w:firstLine="567"/>
        <w:rPr>
          <w:rFonts w:ascii="Times New Roman" w:hAnsi="Times New Roman" w:cs="Times New Roman"/>
          <w:sz w:val="28"/>
          <w:szCs w:val="28"/>
        </w:rPr>
      </w:pPr>
      <w:r>
        <w:rPr>
          <w:rFonts w:cs="Times New Roman" w:ascii="Times New Roman" w:hAnsi="Times New Roman"/>
          <w:sz w:val="28"/>
          <w:szCs w:val="28"/>
        </w:rPr>
        <w:t>ДОДАТКИ</w:t>
      </w:r>
    </w:p>
    <w:p>
      <w:pPr>
        <w:pStyle w:val="Normal"/>
        <w:ind w:firstLine="567"/>
        <w:rPr>
          <w:rFonts w:ascii="Times New Roman" w:hAnsi="Times New Roman" w:cs="Times New Roman"/>
          <w:sz w:val="28"/>
          <w:szCs w:val="28"/>
        </w:rPr>
      </w:pPr>
      <w:r>
        <w:rPr>
          <w:rFonts w:cs="Times New Roman" w:ascii="Times New Roman" w:hAnsi="Times New Roman"/>
          <w:sz w:val="28"/>
          <w:szCs w:val="28"/>
        </w:rPr>
        <w:t>ВИКОРИСТАНА ЛІТЕРАТУРА</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center"/>
        <w:rPr>
          <w:rFonts w:ascii="Times New Roman" w:hAnsi="Times New Roman" w:cs="Times New Roman"/>
          <w:sz w:val="28"/>
          <w:szCs w:val="28"/>
        </w:rPr>
      </w:pPr>
      <w:r>
        <w:rPr>
          <w:rFonts w:cs="Times New Roman" w:ascii="Times New Roman" w:hAnsi="Times New Roman"/>
          <w:sz w:val="28"/>
          <w:szCs w:val="28"/>
        </w:rPr>
        <w:t>Анкета учасника</w:t>
      </w:r>
    </w:p>
    <w:p>
      <w:pPr>
        <w:pStyle w:val="Normal"/>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sz w:val="26"/>
          <w:szCs w:val="26"/>
          <w:lang w:eastAsia="uk-UA"/>
        </w:rPr>
        <w:t>у 3-му етапі Всеукраїнського конкурсу «Шкільна бібліотека - 2020»</w:t>
      </w:r>
      <w:r>
        <w:rPr>
          <w:rFonts w:eastAsia="Times New Roman" w:cs="Times New Roman"/>
          <w:color w:val="000000"/>
          <w:sz w:val="26"/>
          <w:szCs w:val="26"/>
          <w:lang w:eastAsia="uk-UA"/>
        </w:rPr>
        <w:br/>
      </w:r>
    </w:p>
    <w:tbl>
      <w:tblPr>
        <w:tblW w:w="10457" w:type="dxa"/>
        <w:jc w:val="left"/>
        <w:tblInd w:w="0" w:type="dxa"/>
        <w:tblCellMar>
          <w:top w:w="0" w:type="dxa"/>
          <w:left w:w="115" w:type="dxa"/>
          <w:bottom w:w="0" w:type="dxa"/>
          <w:right w:w="115" w:type="dxa"/>
        </w:tblCellMar>
        <w:tblLook w:val="04a0"/>
      </w:tblPr>
      <w:tblGrid>
        <w:gridCol w:w="540"/>
        <w:gridCol w:w="5528"/>
        <w:gridCol w:w="4389"/>
      </w:tblGrid>
      <w:tr>
        <w:trPr>
          <w:trHeight w:val="380" w:hRule="atLeast"/>
        </w:trPr>
        <w:tc>
          <w:tcPr>
            <w:tcW w:w="1045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sz w:val="24"/>
                <w:szCs w:val="24"/>
                <w:lang w:eastAsia="uk-UA"/>
              </w:rPr>
              <w:t>Інформація про учасника/учасників (зазначається в алфавітному порядку)</w:t>
            </w:r>
          </w:p>
        </w:tc>
      </w:tr>
      <w:tr>
        <w:trPr>
          <w:trHeight w:val="380" w:hRule="atLeast"/>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Autospacing="1" w:after="0"/>
              <w:textAlignment w:val="baseline"/>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1</w:t>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Прізвище, ім’я, по батькові (зазначається повністю, без скорочень)</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 xml:space="preserve"> </w:t>
            </w:r>
            <w:r>
              <w:rPr>
                <w:rFonts w:eastAsia="Times New Roman" w:cs="Times New Roman" w:ascii="Times New Roman" w:hAnsi="Times New Roman"/>
                <w:sz w:val="28"/>
                <w:szCs w:val="24"/>
                <w:lang w:eastAsia="uk-UA"/>
              </w:rPr>
              <w:t>Гринечко Діана Михайлівна</w:t>
            </w:r>
          </w:p>
        </w:tc>
      </w:tr>
      <w:tr>
        <w:trPr>
          <w:trHeight w:val="380" w:hRule="atLeast"/>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Autospacing="1" w:after="0"/>
              <w:textAlignment w:val="baseline"/>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Номер мобільного телефону </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0978332455</w:t>
            </w:r>
          </w:p>
        </w:tc>
      </w:tr>
      <w:tr>
        <w:trPr>
          <w:trHeight w:val="400" w:hRule="atLeast"/>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Autospacing="1" w:after="0"/>
              <w:textAlignment w:val="baseline"/>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Власна електронна адреса </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val="en-US" w:eastAsia="uk-UA"/>
              </w:rPr>
            </w:pPr>
            <w:r>
              <w:rPr>
                <w:rFonts w:eastAsia="Times New Roman" w:cs="Times New Roman" w:ascii="Times New Roman" w:hAnsi="Times New Roman"/>
                <w:sz w:val="28"/>
                <w:szCs w:val="24"/>
                <w:lang w:val="en-US" w:eastAsia="uk-UA"/>
              </w:rPr>
              <w:t>annagrenechko@gmail.com</w:t>
            </w:r>
          </w:p>
        </w:tc>
      </w:tr>
      <w:tr>
        <w:trPr>
          <w:trHeight w:val="1395" w:hRule="atLeast"/>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1"/>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Посада (основна посада зазначається першою)</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ind w:firstLine="5103"/>
              <w:rPr>
                <w:rFonts w:ascii="Times New Roman" w:hAnsi="Times New Roman" w:eastAsia="Times New Roman" w:cs="Times New Roman"/>
                <w:sz w:val="28"/>
                <w:szCs w:val="24"/>
                <w:lang w:eastAsia="uk-UA"/>
              </w:rPr>
            </w:pPr>
            <w:r>
              <w:rPr>
                <w:rFonts w:cs="Times New Roman" w:ascii="Times New Roman" w:hAnsi="Times New Roman"/>
                <w:sz w:val="28"/>
                <w:szCs w:val="28"/>
              </w:rPr>
              <w:t>вучитель англійської мови, відповідальна за роботу з бібліотечним фондом</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2"/>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Найменування закладу освіти/установи, де працюєте (відповідно до статуту)</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Яргорівська загальноосвітня школа І-ІІ ступенів</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3"/>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Тип населеного пункту, де знаходиться заклад освіти (оберіть необхідне)</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село Яргорів Монастириського району Тернопільської області</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4"/>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Бібліотечний стаж </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4 роки</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5"/>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Педагогічний стаж</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14 років</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6"/>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Кваліфікаційна категорія (оберіть необхідне)</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Спеціаліст другої категорії </w:t>
            </w:r>
          </w:p>
        </w:tc>
      </w:tr>
      <w:tr>
        <w:trPr/>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numPr>
                <w:ilvl w:val="0"/>
                <w:numId w:val="7"/>
              </w:numPr>
              <w:spacing w:lineRule="auto" w:line="240" w:beforeAutospacing="1" w:afterAutospacing="1"/>
              <w:textAlignment w:val="baseline"/>
              <w:rPr>
                <w:rFonts w:ascii="Times New Roman" w:hAnsi="Times New Roman" w:eastAsia="Times New Roman" w:cs="Times New Roman"/>
                <w:color w:val="000000"/>
                <w:sz w:val="1"/>
                <w:szCs w:val="24"/>
                <w:lang w:eastAsia="uk-UA"/>
              </w:rPr>
            </w:pPr>
            <w:r>
              <w:rPr>
                <w:rFonts w:eastAsia="Times New Roman" w:cs="Times New Roman" w:ascii="Times New Roman" w:hAnsi="Times New Roman"/>
                <w:color w:val="000000"/>
                <w:sz w:val="1"/>
                <w:szCs w:val="24"/>
                <w:lang w:eastAsia="uk-UA"/>
              </w:rPr>
            </w:r>
          </w:p>
        </w:tc>
        <w:tc>
          <w:tcPr>
            <w:tcW w:w="55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Освіта (оберіть необхідне)</w:t>
            </w:r>
          </w:p>
        </w:tc>
        <w:tc>
          <w:tcPr>
            <w:tcW w:w="4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Times New Roman" w:cs="Times New Roman"/>
                <w:sz w:val="28"/>
                <w:szCs w:val="24"/>
                <w:lang w:eastAsia="uk-UA"/>
              </w:rPr>
            </w:pPr>
            <w:r>
              <w:rPr>
                <w:rFonts w:eastAsia="Times New Roman" w:cs="Times New Roman" w:ascii="Times New Roman" w:hAnsi="Times New Roman"/>
                <w:color w:val="000000"/>
                <w:sz w:val="28"/>
                <w:szCs w:val="24"/>
                <w:lang w:eastAsia="uk-UA"/>
              </w:rPr>
              <w:t>Педагогічна</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ДАВАЙТЕ ЗНАЙОМИТИСЬ </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sectPr>
          <w:type w:val="nextPage"/>
          <w:pgSz w:w="11906" w:h="16838"/>
          <w:pgMar w:left="1134" w:right="850" w:header="0" w:top="1134" w:footer="0" w:bottom="1134" w:gutter="0"/>
          <w:pgNumType w:fmt="decimal"/>
          <w:formProt w:val="false"/>
          <w:textDirection w:val="lrTb"/>
          <w:docGrid w:type="default" w:linePitch="360" w:charSpace="4096"/>
        </w:sectPr>
      </w:pPr>
    </w:p>
    <w:p>
      <w:pPr>
        <w:pStyle w:val="Normal"/>
        <w:spacing w:before="0" w:after="0"/>
        <w:ind w:firstLine="567"/>
        <w:jc w:val="both"/>
        <w:rPr>
          <w:rFonts w:ascii="Lucida Sans Unicode" w:hAnsi="Lucida Sans Unicode" w:cs="Lucida Sans Unicode"/>
          <w:color w:val="333333"/>
          <w:sz w:val="23"/>
          <w:szCs w:val="23"/>
          <w:highlight w:val="white"/>
        </w:rPr>
      </w:pPr>
      <w:r>
        <w:rPr/>
        <w:drawing>
          <wp:inline distT="0" distB="0" distL="0" distR="0">
            <wp:extent cx="2434590" cy="2282825"/>
            <wp:effectExtent l="0" t="0" r="0" b="0"/>
            <wp:docPr id="1" name="Рисунок 1" descr="C:\Documents and Settings\User\Рабочий стол\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User\Рабочий стол\ді.jpg"/>
                    <pic:cNvPicPr>
                      <a:picLocks noChangeAspect="1" noChangeArrowheads="1"/>
                    </pic:cNvPicPr>
                  </pic:nvPicPr>
                  <pic:blipFill>
                    <a:blip r:embed="rId2"/>
                    <a:stretch>
                      <a:fillRect/>
                    </a:stretch>
                  </pic:blipFill>
                  <pic:spPr bwMode="auto">
                    <a:xfrm>
                      <a:off x="0" y="0"/>
                      <a:ext cx="2434590" cy="2282825"/>
                    </a:xfrm>
                    <a:prstGeom prst="rect">
                      <a:avLst/>
                    </a:prstGeom>
                  </pic:spPr>
                </pic:pic>
              </a:graphicData>
            </a:graphic>
          </wp:inline>
        </w:drawing>
      </w:r>
    </w:p>
    <w:p>
      <w:pPr>
        <w:sectPr>
          <w:type w:val="continuous"/>
          <w:pgSz w:w="11906" w:h="16838"/>
          <w:pgMar w:left="1134" w:right="850" w:header="0" w:top="1134" w:footer="0" w:bottom="1134" w:gutter="0"/>
          <w:formProt w:val="false"/>
          <w:textDirection w:val="lrTb"/>
          <w:docGrid w:type="default" w:linePitch="360" w:charSpace="4096"/>
        </w:sectPr>
      </w:pP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Хоч я і працюю бібліотекарем не так давно, мій професійний обов’язок залучати дітей до читання. Читання – це найкраще навчання. Учень який не читає, або в якого низька техніка читання не зможе гарно вчитися.</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Читання – джерело формування особистості. Роль читання на початковому етапі навчання має велике значення. На успішність учнів впливає багато різних чинників.</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Захопити людину читанням – завдання непросте. Новітні дослідження доводять: читання книг не є надто популярним заняттям. Тому відновлення інтересу до читання є нагальною необхідністю.</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Як говорив вчитель словесності, митрополит Іван Огієнко, “ Читання – це праця корисна та приємна. Тому читайте завжди і всюди, де тільки є для цього можливість, тоді читання стане Вашою звичкою, а вона є ознакою висококультурної людини...”. Після таких слів, думаю, ніхто не буде заперечувати, що якого б розвитку не набули інформаційні технології, як би не зростала кількість Інтернет-центрів – не зменшиться потреба у слові, у проведенні цікавих заходів, спрямованих на популяризацію кращих літератури, з джерел якої ми черпаємо для розвитку української культури. І головна роль у реалізації цих завдань покладається на бібліотеки.</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Щоб відповідати цьому високому призначенню, треба завжди бути на рівні часу, адже життя з кожним днем вимагає нових ідей, знань, поглядів. Чим же привертає дитяча бібліотека сучасних дітей і підлітків? Перш за все, інформацією. Друковані джерела, що містяться у фондах, надають можливість широкого вибору авторів, типів і видів видань, тобто забезпечують різнобічне читання.</w:t>
      </w:r>
    </w:p>
    <w:p>
      <w:pPr>
        <w:pStyle w:val="Normal"/>
        <w:spacing w:before="0" w:after="0"/>
        <w:ind w:firstLine="567"/>
        <w:jc w:val="both"/>
        <w:rPr>
          <w:rFonts w:ascii="Times New Roman" w:hAnsi="Times New Roman" w:cs="Times New Roman"/>
          <w:i/>
          <w:i/>
          <w:sz w:val="28"/>
          <w:szCs w:val="28"/>
        </w:rPr>
      </w:pPr>
      <w:r>
        <w:rPr>
          <w:rFonts w:cs="Times New Roman" w:ascii="Times New Roman" w:hAnsi="Times New Roman"/>
          <w:i/>
          <w:sz w:val="28"/>
          <w:szCs w:val="28"/>
        </w:rPr>
        <w:t>Один із основних напрямків роботи бібліотеки є допомога у формуванні інформаційної та бібліотечно-бібліографічної культури читача.</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Особистість користувача, його запити, інтереси є визначними в організації системи інформаційного обслуговування. Головним у роботі бібліотеки є принцип індивідуального підходу (індивідуальні опитування і спостереження з відповідними позначками у читацьких формулярах, покласове аналізування на предмет систематичного відвідування і читаності, статистичне аналізування читацьких формулярів при перереєстрації, міні- і бліц-анкетування, участь у моніторингах “Книга року...”, “Моє хобі – читання” (за програмою Національної бібліотеки України для дітей). Бібліотекар і читач – щирі друзі, і ми прагнемо, щоб такі стосунки складалися у процесі діалогу, щоб між ними було взаєморозуміння і довіра. Застосування всіх цих заходів у комплексі дозволяє отримати достовірні висновки про характер і мотивацію читання, а отже, інформаційних потреб читачів.</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Для реклами книги і бібліотеки, піднесення престижу читання слугують такі заходи, як день відкритих дверей “Світлиця скарбів мудрості”, посвята в читачі “Книжкова планета дитинства”, гра-подорож “Бути розумним –легко! Читай книги!!!”, а також такі іміджеві акції, як  дні сімейного спілкування, дні читаючої родини “Всі читаючі сім'ї щасливі”, організація творчих виставок дітей “Читацькі уподобання та таланти твоїх ровесників”, “Історія одного формуляра”, презентація творчих робіт окремих читачів “Я і моє захоплення”.</w:t>
        <w:br/>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Основою нашої праці була, є і залишається підтримка, організація та проведення традиційних свят, покликаних доносити життєдайне, цілюще слово правди, добра, віри і любові до дитячих душ, вселяти у них надію на краще. Найголовнішим серед таких свят є Всеукраїнський тиждень дитячого читання. Багато нового дізнаються читачі за цей час: і про Великого Кобзаря, і про цікаві книги та журнали, здійснюють подорожі їх сторінками, граючись у цікаві ігри, розгадуючи загадки. Під час Тижня для юних читачів проводяться перегляди літератури “А ці книги незвичайні, і цікаві, і повчальні”, “Що, де, і чому в цих книжках я знайду”, літературне свято “О, Книго! Ти є скарб безцінний”, турніри ерудитів “Сузір'я вічного й святого – дитяча книжка на землі” тощо.</w:t>
        <w:br/>
        <w:t>   У рамках Національного проекту “Україна читає дітям”проведено свято-зустріч “Яка насолода – читання...”. “Щастя, що є гарні книги. Спілкування з ними нерідко замінює порожні стосунки з людьми...”. Саме такими словами розпочалася зустріч з прозаїком, поетесою, журналісткою Оксаною Радушинською. Затамувавши подих, діти слухали твори авторки. Не менш проникливо і щиро у виконанні Оксани звучали вірші її улюбленої поетеси – Тамари Севернюк. Якось Оксана сказала: “... хочеться, аби написане тобою –читали. Аби, як мовиться у приказці, книга не ставала подією в житті автора, а ставала подією в житті читачів». І так є насправді. Підтвердженням цього була переповнена зала поціновувачів її творчості і взагалі Слова, сердечні слова вдячності та гучні оплески.</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Бібліотека, популяризуючи читання як один із видів дозвілля дітей, сама є центром дозвілля, місцем спілкування, допомагає читачам розкрити свої здібності.  При відділі обслуговування читачів 5-9 класів діє клуб за інтересами “Родослав”.  Заходи, організовані членами клубу (година пізнання “Родина, рід – такі слова святі, вони потрібні кожному в житті”, майстер-клас “Подільська писанка”, репортаж з минулого “Українські народні ремесла” і т.д.), сприяють збереженню рідної мови, традицій, історії родоводу, забезпечують духовну єдність поколінь, минулого, сучасного і майбутнього нації. Для молодших читачів працює клуб любителів природи “Дзвіночок”. Своїми заходами вони закликають юних читачів любити рідну природу, берегти її,  вчать користуватись інформацією про природу, з розумінням ставитися до навколишнього середовища.</w:t>
        <w:br/>
        <w:t>   Як бачимо, в усьому, над чим працює бібліотечний колектив, головною дійовою особою була і є Книга. І бібліотеку сьогодні правомірно розглядати як соціальний інститут, який повинен і може бути гарантом реалізації права юних громадян на вільний доступ до інформації, до друкованих джерел; як фактор забезпечення та підтримки дитячого читання; як майданчик, де можливе здійснення взаємовигідної співпраці і гармонійного партнерства.</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Web"/>
        <w:spacing w:lineRule="atLeast" w:line="420" w:beforeAutospacing="0" w:before="0" w:afterAutospacing="0" w:after="0"/>
        <w:ind w:firstLine="600"/>
        <w:jc w:val="both"/>
        <w:rPr>
          <w:color w:val="000000"/>
          <w:sz w:val="28"/>
          <w:szCs w:val="28"/>
        </w:rPr>
      </w:pPr>
      <w:r>
        <w:rPr>
          <w:color w:val="000000"/>
          <w:sz w:val="28"/>
          <w:szCs w:val="28"/>
        </w:rPr>
        <w:t>Книга супроводжує людину протягом усього життя: перші книги — альбоми казок, розмальованки, перші дитячі вірші. Ми полюбили їх, а через них почали звертатися до інших книг. Книги — наші вірні порадники, вони вчать нас мислити, відкривають нам невідоме. А тому роль книги в житті людини дуже велика: своїй грамотності, освіченості ми зобов'язані книзі. Вона вчить нас. бути чесними, працьовитими, любити свій край, поважати людей. Книга переносить нас в інші країни, епохи.</w:t>
      </w:r>
    </w:p>
    <w:p>
      <w:pPr>
        <w:pStyle w:val="NormalWeb"/>
        <w:spacing w:lineRule="atLeast" w:line="420" w:beforeAutospacing="0" w:before="0" w:afterAutospacing="0" w:after="0"/>
        <w:ind w:firstLine="600"/>
        <w:jc w:val="both"/>
        <w:rPr>
          <w:color w:val="000000"/>
          <w:sz w:val="28"/>
          <w:szCs w:val="28"/>
        </w:rPr>
      </w:pPr>
      <w:r>
        <w:rPr>
          <w:color w:val="000000"/>
          <w:sz w:val="28"/>
          <w:szCs w:val="28"/>
        </w:rPr>
        <w:t>Я люблю читати книги про історичні епохи і події. Ці книги збагачують мої знання про життя людей у різні часи, вчать переборювати певні випробування долі, розкривають красу мови.</w:t>
      </w:r>
    </w:p>
    <w:p>
      <w:pPr>
        <w:pStyle w:val="NormalWeb"/>
        <w:spacing w:lineRule="atLeast" w:line="420" w:beforeAutospacing="0" w:before="0" w:afterAutospacing="0" w:after="0"/>
        <w:ind w:firstLine="600"/>
        <w:jc w:val="both"/>
        <w:rPr>
          <w:sz w:val="28"/>
          <w:szCs w:val="28"/>
        </w:rPr>
      </w:pPr>
      <w:r>
        <w:rPr>
          <w:color w:val="000000"/>
          <w:sz w:val="28"/>
          <w:szCs w:val="28"/>
        </w:rPr>
        <w:t>Я вважаю, що книги — це найбільший людський скарб і життя без них важко уявити.</w:t>
      </w:r>
    </w:p>
    <w:p>
      <w:pPr>
        <w:sectPr>
          <w:type w:val="continuous"/>
          <w:pgSz w:w="11906" w:h="16838"/>
          <w:pgMar w:left="1134" w:right="850" w:header="0" w:top="1134" w:footer="0" w:bottom="1134" w:gutter="0"/>
          <w:formProt w:val="false"/>
          <w:textDirection w:val="lrTb"/>
          <w:docGrid w:type="default" w:linePitch="360" w:charSpace="4096"/>
        </w:sectPr>
        <w:pStyle w:val="Normal"/>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ind w:firstLine="567"/>
        <w:jc w:val="both"/>
        <w:rPr/>
      </w:pPr>
      <w:r>
        <w:rPr/>
        <w:drawing>
          <wp:inline distT="0" distB="0" distL="0" distR="0">
            <wp:extent cx="5200650" cy="5200650"/>
            <wp:effectExtent l="0" t="0" r="0" b="0"/>
            <wp:docPr id="2" name="Рисунок 29" descr="C:\Documents and Settings\User\Рабочий стол\я\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9" descr="C:\Documents and Settings\User\Рабочий стол\я\images (1).jpg"/>
                    <pic:cNvPicPr>
                      <a:picLocks noChangeAspect="1" noChangeArrowheads="1"/>
                    </pic:cNvPicPr>
                  </pic:nvPicPr>
                  <pic:blipFill>
                    <a:blip r:embed="rId3"/>
                    <a:stretch>
                      <a:fillRect/>
                    </a:stretch>
                  </pic:blipFill>
                  <pic:spPr bwMode="auto">
                    <a:xfrm>
                      <a:off x="0" y="0"/>
                      <a:ext cx="5200650" cy="5200650"/>
                    </a:xfrm>
                    <a:prstGeom prst="rect">
                      <a:avLst/>
                    </a:prstGeom>
                  </pic:spPr>
                </pic:pic>
              </a:graphicData>
            </a:graphic>
          </wp:inline>
        </w:drawing>
      </w:r>
      <w:r>
        <w:rPr>
          <w:rFonts w:eastAsia="Times New Roman" w:cs="Times New Roman" w:ascii="Times New Roman" w:hAnsi="Times New Roman"/>
          <w:b/>
          <w:bCs/>
          <w:color w:val="000000"/>
          <w:sz w:val="32"/>
          <w:szCs w:val="28"/>
          <w:lang w:eastAsia="uk-UA"/>
        </w:rPr>
        <w:t xml:space="preserve"> </w:t>
      </w:r>
    </w:p>
    <w:p>
      <w:pPr>
        <w:pStyle w:val="Normal"/>
        <w:rPr>
          <w:rFonts w:ascii="Times New Roman" w:hAnsi="Times New Roman" w:eastAsia="Times New Roman" w:cs="Times New Roman"/>
          <w:b/>
          <w:b/>
          <w:bCs/>
          <w:color w:val="000000"/>
          <w:sz w:val="32"/>
          <w:szCs w:val="28"/>
          <w:lang w:eastAsia="uk-UA"/>
        </w:rPr>
      </w:pPr>
      <w:r>
        <w:rPr>
          <w:rFonts w:eastAsia="Times New Roman" w:cs="Times New Roman" w:ascii="Times New Roman" w:hAnsi="Times New Roman"/>
          <w:b/>
          <w:bCs/>
          <w:color w:val="000000"/>
          <w:sz w:val="32"/>
          <w:szCs w:val="28"/>
          <w:lang w:eastAsia="uk-UA"/>
        </w:rPr>
      </w:r>
      <w:r>
        <w:br w:type="page"/>
      </w:r>
    </w:p>
    <w:p>
      <w:pPr>
        <w:pStyle w:val="Normal"/>
        <w:shd w:val="clear" w:color="auto" w:fill="FFFFFF"/>
        <w:spacing w:lineRule="auto" w:line="240" w:before="0" w:after="0"/>
        <w:ind w:firstLine="567"/>
        <w:jc w:val="both"/>
        <w:rPr/>
      </w:pPr>
      <w:r>
        <w:rPr>
          <w:rFonts w:eastAsia="Times New Roman" w:cs="Times New Roman" w:ascii="Times New Roman" w:hAnsi="Times New Roman"/>
          <w:b/>
          <w:bCs/>
          <w:color w:val="000000"/>
          <w:sz w:val="32"/>
          <w:szCs w:val="28"/>
          <w:lang w:eastAsia="uk-UA"/>
        </w:rPr>
        <w:t xml:space="preserve">«Співпраця бібліотекарів з вчителями-предметниками для </w:t>
      </w:r>
      <w:r>
        <w:rPr>
          <w:rFonts w:eastAsia="Times New Roman" w:cs="Times New Roman" w:ascii="Times New Roman" w:hAnsi="Times New Roman"/>
          <w:b/>
          <w:color w:val="000000"/>
          <w:sz w:val="32"/>
          <w:szCs w:val="28"/>
          <w:lang w:eastAsia="uk-UA"/>
        </w:rPr>
        <w:t>покращення інформаційної компетентності</w:t>
      </w:r>
      <w:r>
        <w:rPr>
          <w:rFonts w:eastAsia="Times New Roman" w:cs="Times New Roman" w:ascii="Times New Roman" w:hAnsi="Times New Roman"/>
          <w:b/>
          <w:bCs/>
          <w:color w:val="000000"/>
          <w:sz w:val="32"/>
          <w:szCs w:val="28"/>
          <w:lang w:eastAsia="uk-UA"/>
        </w:rPr>
        <w:t xml:space="preserve">» </w:t>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Висока якість освіти сьогодні неможлива без високого рівня інформаційної культури як учнів так і вчителів.</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Шкільна бібліотека - одне з доступних джерел отримання інформації учнів, педагогів, найважливіший елемент навчальної діяльності, спрямованої на розвиток освіченої особистості та інформаційне забезпечення  навчально-виховного процесу; скарбниця інформації всередині школи, її структурний підрозділ, доцільно організоване середовище, що оточує учня в культурно-освітньому просторі навчального закладу. Але  шкільна бібліотека - це не тільки зібрання книг, але й місце соціальних комунікацій, там зустрічаються діти різного віку, їх батьки, вчителі, тому вона має бути привабливою і саме шкільний бібліотекар може наповнити її середовище комфортом, затишком.</w:t>
      </w:r>
    </w:p>
    <w:p>
      <w:pPr>
        <w:pStyle w:val="Normal"/>
        <w:spacing w:lineRule="auto" w:line="240" w:before="0" w:after="0"/>
        <w:ind w:firstLine="709"/>
        <w:jc w:val="both"/>
        <w:rPr/>
      </w:pPr>
      <w:r>
        <w:rPr>
          <w:rFonts w:cs="Times New Roman" w:ascii="Times New Roman" w:hAnsi="Times New Roman"/>
          <w:sz w:val="28"/>
          <w:szCs w:val="28"/>
        </w:rPr>
        <w:t>У сучасних умовах завданнями шкільної бібліотеки є не тільки бібліотечно -інформаційне обслуговування користувачів у забезпеченні всіх напрямків навчально – виховного процесу у засвоєнні як програмних, так і позапрограмних вимог, у самоосвіті та дозвіллєвій діяльності, а і виховання в учнів інформаційної культури – сталого прагнення до пошуку інформації, свідомого добору джерел.</w:t>
      </w:r>
    </w:p>
    <w:p>
      <w:pPr>
        <w:pStyle w:val="Normal"/>
        <w:spacing w:lineRule="auto" w:line="240" w:before="0" w:after="0"/>
        <w:ind w:firstLine="709"/>
        <w:jc w:val="both"/>
        <w:rPr/>
      </w:pPr>
      <w:r>
        <w:rPr>
          <w:rFonts w:cs="Times New Roman" w:ascii="Times New Roman" w:hAnsi="Times New Roman"/>
          <w:sz w:val="28"/>
          <w:szCs w:val="28"/>
        </w:rPr>
        <w:t>«Гарна бібліотека є книжковим відображенням Всесвіту», - говорив відомий вчений – бібліотекознавець М. Рубакін. Тож слід пам’ятати, що відкриваючи перед дитиною двері бібліотеки, ми ніби даруємо їй Всесвіт.</w:t>
      </w:r>
    </w:p>
    <w:p>
      <w:pPr>
        <w:pStyle w:val="Normal"/>
        <w:spacing w:lineRule="auto" w:line="240" w:before="0" w:after="0"/>
        <w:ind w:firstLine="709"/>
        <w:jc w:val="both"/>
        <w:rPr/>
      </w:pPr>
      <w:r>
        <w:rPr>
          <w:rFonts w:cs="Times New Roman" w:ascii="Times New Roman" w:hAnsi="Times New Roman"/>
          <w:sz w:val="28"/>
          <w:szCs w:val="28"/>
        </w:rPr>
        <w:t>Але відкрити двері мало. Треба наполегливо працювати, щоб за допомогою книги сприяти духовному зростанню дитини, формувати у ній почуття патріотизму, готувати дітей до їхнього входження в сучасний світ, впливати на розумові здібності підростаючого покоління.</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Погляд на шкільного бібліотекаря як на постачальника інформації йде в минуле. З'явилася необхідність в оновленні форм співпраці педагогів і бібліотекарів шкіл на основі визначення загального проблемного поля і створення спільних програм, спрямованих на ефективне використання освітніх ресурсів і можливостей шкільної бібліотеки</w:t>
      </w:r>
      <w:r>
        <w:rPr>
          <w:rFonts w:eastAsia="Times New Roman" w:cs="Times New Roman" w:ascii="Times New Roman" w:hAnsi="Times New Roman"/>
          <w:b/>
          <w:bCs/>
          <w:color w:val="000000"/>
          <w:sz w:val="28"/>
          <w:szCs w:val="28"/>
          <w:lang w:eastAsia="uk-UA"/>
        </w:rPr>
        <w:t>.</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xml:space="preserve">До найважливіших напрямів покращення інформаційної компетентності варто віднести необхідність професійної взаємодії вчителів і бібліотекарів на термінологічному, змістовному, організаційному рівнях.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highlight w:val="yellow"/>
          <w:lang w:eastAsia="uk-UA"/>
        </w:rPr>
      </w:pPr>
      <w:r>
        <w:rPr/>
        <w:drawing>
          <wp:anchor behindDoc="0" distT="0" distB="0" distL="0" distR="0" simplePos="0" locked="0" layoutInCell="1" allowOverlap="1" relativeHeight="53">
            <wp:simplePos x="0" y="0"/>
            <wp:positionH relativeFrom="column">
              <wp:posOffset>180340</wp:posOffset>
            </wp:positionH>
            <wp:positionV relativeFrom="paragraph">
              <wp:posOffset>44450</wp:posOffset>
            </wp:positionV>
            <wp:extent cx="3022600" cy="2266950"/>
            <wp:effectExtent l="0" t="0" r="0" b="0"/>
            <wp:wrapSquare wrapText="largest"/>
            <wp:docPr id="3"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descr=""/>
                    <pic:cNvPicPr>
                      <a:picLocks noChangeAspect="1" noChangeArrowheads="1"/>
                    </pic:cNvPicPr>
                  </pic:nvPicPr>
                  <pic:blipFill>
                    <a:blip r:embed="rId4"/>
                    <a:stretch>
                      <a:fillRect/>
                    </a:stretch>
                  </pic:blipFill>
                  <pic:spPr bwMode="auto">
                    <a:xfrm>
                      <a:off x="0" y="0"/>
                      <a:ext cx="3022600" cy="2266950"/>
                    </a:xfrm>
                    <a:prstGeom prst="rect">
                      <a:avLst/>
                    </a:prstGeom>
                  </pic:spPr>
                </pic:pic>
              </a:graphicData>
            </a:graphic>
          </wp:anchor>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Належний термінологічний рівень взаємодії означає, що вчитель і бібліотекар «говорять на одній мові», що їх понятійно-термінологічний апарат, що характеризує інформаційну підготовку учнів є сумісний і однозначний.</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Наявний змістовний рівень свідчить про те, що зміст уроків, бібліотечних заходів занять, взаємопов'язаний: так вчитель співвідносить зміст кожної теми занять , що вивчається, з ресурсними і пошуковими можливостями бібліотеки, а бібліотекар відповідно орієнтує зміст заходів, що проводяться, на тісний зв'язок з дисциплінами, які вивчаються, а також завданнями для самостійної, науково-дослідної роботи.</w:t>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drawing>
          <wp:anchor behindDoc="0" distT="0" distB="0" distL="0" distR="0" simplePos="0" locked="0" layoutInCell="1" allowOverlap="1" relativeHeight="54">
            <wp:simplePos x="0" y="0"/>
            <wp:positionH relativeFrom="column">
              <wp:posOffset>542925</wp:posOffset>
            </wp:positionH>
            <wp:positionV relativeFrom="paragraph">
              <wp:posOffset>74295</wp:posOffset>
            </wp:positionV>
            <wp:extent cx="4126230" cy="3094355"/>
            <wp:effectExtent l="0" t="0" r="0" b="0"/>
            <wp:wrapSquare wrapText="largest"/>
            <wp:docPr id="4"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3" descr=""/>
                    <pic:cNvPicPr>
                      <a:picLocks noChangeAspect="1" noChangeArrowheads="1"/>
                    </pic:cNvPicPr>
                  </pic:nvPicPr>
                  <pic:blipFill>
                    <a:blip r:embed="rId5"/>
                    <a:stretch>
                      <a:fillRect/>
                    </a:stretch>
                  </pic:blipFill>
                  <pic:spPr bwMode="auto">
                    <a:xfrm>
                      <a:off x="0" y="0"/>
                      <a:ext cx="4126230" cy="3094355"/>
                    </a:xfrm>
                    <a:prstGeom prst="rect">
                      <a:avLst/>
                    </a:prstGeom>
                  </pic:spPr>
                </pic:pic>
              </a:graphicData>
            </a:graphic>
          </wp:anchor>
        </w:drawing>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center"/>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Активні форми навчання у бібліотеці дозволяють підвищити інтерес до тієї чи іншої проблеми, викликають емоційне ставлення до неї, а отже, допомагають зосередити увагу, поглибити мислення, полегшити сприйняття і запам'ятовування матеріалу.</w:t>
      </w:r>
    </w:p>
    <w:p>
      <w:pPr>
        <w:pStyle w:val="Normal"/>
        <w:shd w:val="clear" w:color="auto" w:fill="FFFFFF"/>
        <w:spacing w:lineRule="auto" w:line="240" w:before="0" w:after="0"/>
        <w:ind w:firstLine="567"/>
        <w:jc w:val="both"/>
        <w:rPr/>
      </w:pPr>
      <w:r>
        <w:rPr/>
        <w:drawing>
          <wp:inline distT="0" distB="0" distL="0" distR="0">
            <wp:extent cx="2009775" cy="2677795"/>
            <wp:effectExtent l="0" t="0" r="0" b="0"/>
            <wp:docPr id="5" name="Рисунок 2" descr="C:\Documents and Settings\User\Рабочий стол\я\35842371_1738727132848729_5462393008244654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C:\Documents and Settings\User\Рабочий стол\я\35842371_1738727132848729_5462393008244654080_o.jpg"/>
                    <pic:cNvPicPr>
                      <a:picLocks noChangeAspect="1" noChangeArrowheads="1"/>
                    </pic:cNvPicPr>
                  </pic:nvPicPr>
                  <pic:blipFill>
                    <a:blip r:embed="rId6"/>
                    <a:stretch>
                      <a:fillRect/>
                    </a:stretch>
                  </pic:blipFill>
                  <pic:spPr bwMode="auto">
                    <a:xfrm>
                      <a:off x="0" y="0"/>
                      <a:ext cx="2009775" cy="2677795"/>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color w:val="000000"/>
          <w:sz w:val="28"/>
          <w:szCs w:val="28"/>
          <w:lang w:eastAsia="uk-UA"/>
        </w:rPr>
        <w:tab/>
        <w:tab/>
        <w:tab/>
      </w:r>
      <w:r>
        <w:rPr/>
        <w:drawing>
          <wp:inline distT="0" distB="0" distL="0" distR="0">
            <wp:extent cx="1990725" cy="2652395"/>
            <wp:effectExtent l="0" t="0" r="0" b="0"/>
            <wp:docPr id="6" name="Зображення1" descr="C:\Documents and Settings\User\Рабочий стол\я\35886979_1738726842848758_84214648391168163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1" descr="C:\Documents and Settings\User\Рабочий стол\я\35886979_1738726842848758_8421464839116816384_o.jpg"/>
                    <pic:cNvPicPr>
                      <a:picLocks noChangeAspect="1" noChangeArrowheads="1"/>
                    </pic:cNvPicPr>
                  </pic:nvPicPr>
                  <pic:blipFill>
                    <a:blip r:embed="rId7"/>
                    <a:stretch>
                      <a:fillRect/>
                    </a:stretch>
                  </pic:blipFill>
                  <pic:spPr bwMode="auto">
                    <a:xfrm>
                      <a:off x="0" y="0"/>
                      <a:ext cx="1990725" cy="265239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i/>
          <w:color w:val="000000"/>
          <w:sz w:val="24"/>
          <w:szCs w:val="28"/>
          <w:lang w:eastAsia="uk-UA"/>
        </w:rPr>
        <w:t>Майстер клас по оформленню імбирно-медових пряників до Дня Незалежності.</w:t>
      </w:r>
    </w:p>
    <w:p>
      <w:pPr>
        <w:pStyle w:val="Normal"/>
        <w:shd w:val="clear" w:color="auto" w:fill="FFFFFF"/>
        <w:spacing w:lineRule="auto" w:line="240" w:before="0" w:after="0"/>
        <w:ind w:firstLine="567"/>
        <w:jc w:val="both"/>
        <w:rPr/>
      </w:pPr>
      <w:r>
        <w:rPr>
          <w:rFonts w:cs="Times New Roman" w:ascii="Times New Roman" w:hAnsi="Times New Roman"/>
          <w:sz w:val="28"/>
          <w:szCs w:val="28"/>
        </w:rPr>
        <w:t>Вибір форм спільної роботи бібліотекаря і вчителя залежить від виховної мети, різноманітності книг, які бібліотека може запропонувати читачам, від вікових та психологічних особливостей читачів.</w:t>
      </w:r>
      <w:r>
        <w:rPr>
          <w:rFonts w:eastAsia="Times New Roman" w:cs="Times New Roman" w:ascii="Times New Roman" w:hAnsi="Times New Roman"/>
          <w:color w:val="000000"/>
          <w:sz w:val="28"/>
          <w:szCs w:val="28"/>
          <w:lang w:eastAsia="uk-UA"/>
        </w:rPr>
        <w:t xml:space="preserve"> Я у співпраці з вчителями – предметниками в своїй роботі використовую різні форми роботи а саме: бінарні уроки, бібліотечні уроки, уроки-подорожі, уроки-конференції, уроки-екскурсії, </w:t>
      </w:r>
      <w:r>
        <w:rPr>
          <w:rFonts w:cs="Times New Roman" w:ascii="Times New Roman" w:hAnsi="Times New Roman"/>
          <w:sz w:val="28"/>
          <w:szCs w:val="28"/>
        </w:rPr>
        <w:t xml:space="preserve">літературні ранки, КВК, свята, літературні подорожі, </w:t>
      </w:r>
      <w:r>
        <w:rPr>
          <w:rFonts w:eastAsia="Times New Roman" w:cs="Times New Roman" w:ascii="Times New Roman" w:hAnsi="Times New Roman"/>
          <w:color w:val="000000"/>
          <w:sz w:val="28"/>
          <w:szCs w:val="28"/>
          <w:lang w:eastAsia="uk-UA"/>
        </w:rPr>
        <w:t xml:space="preserve"> </w:t>
      </w:r>
      <w:r>
        <w:rPr>
          <w:rFonts w:cs="Times New Roman" w:ascii="Times New Roman" w:hAnsi="Times New Roman"/>
          <w:sz w:val="28"/>
          <w:szCs w:val="28"/>
        </w:rPr>
        <w:t xml:space="preserve">вікторини, конкурси, брейн-ринги, </w:t>
      </w:r>
      <w:r>
        <w:rPr>
          <w:rFonts w:eastAsia="Times New Roman" w:cs="Times New Roman" w:ascii="Times New Roman" w:hAnsi="Times New Roman"/>
          <w:color w:val="000000"/>
          <w:sz w:val="28"/>
          <w:szCs w:val="28"/>
          <w:lang w:eastAsia="uk-UA"/>
        </w:rPr>
        <w:t xml:space="preserve"> </w:t>
      </w:r>
      <w:r>
        <w:rPr>
          <w:rFonts w:cs="Times New Roman" w:ascii="Times New Roman" w:hAnsi="Times New Roman"/>
          <w:sz w:val="28"/>
          <w:szCs w:val="28"/>
        </w:rPr>
        <w:t>інформаційні хвилинки до знаменних і пам’ятних дат, профорієнтації.</w:t>
      </w:r>
      <w:r>
        <w:rPr>
          <w:rFonts w:eastAsia="Times New Roman" w:cs="Times New Roman" w:ascii="Times New Roman" w:hAnsi="Times New Roman"/>
          <w:color w:val="000000"/>
          <w:sz w:val="28"/>
          <w:szCs w:val="28"/>
          <w:lang w:eastAsia="uk-UA"/>
        </w:rPr>
        <w:t xml:space="preserve">…       </w:t>
        <w:tab/>
      </w:r>
      <w:r>
        <w:rPr/>
        <w:drawing>
          <wp:inline distT="0" distB="0" distL="0" distR="0">
            <wp:extent cx="3312160" cy="2484120"/>
            <wp:effectExtent l="0" t="0" r="0" b="0"/>
            <wp:docPr id="7" name="Рисунок 8" descr="C:\Documents and Settings\User\Рабочий стол\я\83572454_2476370759296234_4768339319846862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C:\Documents and Settings\User\Рабочий стол\я\83572454_2476370759296234_4768339319846862848_o.jpg"/>
                    <pic:cNvPicPr>
                      <a:picLocks noChangeAspect="1" noChangeArrowheads="1"/>
                    </pic:cNvPicPr>
                  </pic:nvPicPr>
                  <pic:blipFill>
                    <a:blip r:embed="rId8"/>
                    <a:stretch>
                      <a:fillRect/>
                    </a:stretch>
                  </pic:blipFill>
                  <pic:spPr bwMode="auto">
                    <a:xfrm>
                      <a:off x="0" y="0"/>
                      <a:ext cx="3312160" cy="2484120"/>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i/>
          <w:color w:val="000000"/>
          <w:sz w:val="24"/>
          <w:szCs w:val="28"/>
          <w:lang w:eastAsia="uk-UA"/>
        </w:rPr>
        <w:t>Книжкові виставки оформлюю до кожного свята.</w:t>
      </w:r>
    </w:p>
    <w:p>
      <w:pPr>
        <w:pStyle w:val="Normal"/>
        <w:shd w:val="clear" w:color="auto" w:fill="FFFFFF"/>
        <w:spacing w:lineRule="auto" w:line="240" w:before="0" w:after="0"/>
        <w:ind w:firstLine="567"/>
        <w:jc w:val="both"/>
        <w:rPr/>
      </w:pPr>
      <w:r>
        <w:rPr/>
        <w:drawing>
          <wp:inline distT="0" distB="0" distL="0" distR="0">
            <wp:extent cx="3416935" cy="2562860"/>
            <wp:effectExtent l="0" t="0" r="0" b="0"/>
            <wp:docPr id="8" name="Рисунок 3" descr="C:\Documents and Settings\User\Рабочий стол\я\39625177_2114290392170941_6103515635650658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Documents and Settings\User\Рабочий стол\я\39625177_2114290392170941_6103515635650658304_o.jpg"/>
                    <pic:cNvPicPr>
                      <a:picLocks noChangeAspect="1" noChangeArrowheads="1"/>
                    </pic:cNvPicPr>
                  </pic:nvPicPr>
                  <pic:blipFill>
                    <a:blip r:embed="rId9"/>
                    <a:stretch>
                      <a:fillRect/>
                    </a:stretch>
                  </pic:blipFill>
                  <pic:spPr bwMode="auto">
                    <a:xfrm>
                      <a:off x="0" y="0"/>
                      <a:ext cx="3416935" cy="2562860"/>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305050" cy="3073400"/>
            <wp:effectExtent l="0" t="0" r="0" b="0"/>
            <wp:docPr id="9" name="Рисунок 6" descr="C:\Documents and Settings\User\Рабочий стол\я\76181465_2410860542513923_5642326995208503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C:\Documents and Settings\User\Рабочий стол\я\76181465_2410860542513923_5642326995208503296_o.jpg"/>
                    <pic:cNvPicPr>
                      <a:picLocks noChangeAspect="1" noChangeArrowheads="1"/>
                    </pic:cNvPicPr>
                  </pic:nvPicPr>
                  <pic:blipFill>
                    <a:blip r:embed="rId10"/>
                    <a:stretch>
                      <a:fillRect/>
                    </a:stretch>
                  </pic:blipFill>
                  <pic:spPr bwMode="auto">
                    <a:xfrm>
                      <a:off x="0" y="0"/>
                      <a:ext cx="2305050" cy="3073400"/>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p>
    <w:p>
      <w:pPr>
        <w:pStyle w:val="Normal"/>
        <w:shd w:val="clear" w:color="auto" w:fill="FFFFFF"/>
        <w:spacing w:lineRule="auto" w:line="240" w:before="0" w:after="0"/>
        <w:ind w:firstLine="567"/>
        <w:jc w:val="both"/>
        <w:rPr/>
      </w:pPr>
      <w:r>
        <w:rPr/>
        <w:drawing>
          <wp:inline distT="0" distB="0" distL="0" distR="0">
            <wp:extent cx="2301240" cy="3072765"/>
            <wp:effectExtent l="0" t="0" r="0" b="0"/>
            <wp:docPr id="10" name="Рисунок 5" descr="C:\Documents and Settings\User\Рабочий стол\я\70119307_2352303978369580_153412774364446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C:\Documents and Settings\User\Рабочий стол\я\70119307_2352303978369580_153412774364446720_o.jpg"/>
                    <pic:cNvPicPr>
                      <a:picLocks noChangeAspect="1" noChangeArrowheads="1"/>
                    </pic:cNvPicPr>
                  </pic:nvPicPr>
                  <pic:blipFill>
                    <a:blip r:embed="rId11"/>
                    <a:stretch>
                      <a:fillRect/>
                    </a:stretch>
                  </pic:blipFill>
                  <pic:spPr bwMode="auto">
                    <a:xfrm>
                      <a:off x="0" y="0"/>
                      <a:ext cx="2301240" cy="3072765"/>
                    </a:xfrm>
                    <a:prstGeom prst="rect">
                      <a:avLst/>
                    </a:prstGeom>
                  </pic:spPr>
                </pic:pic>
              </a:graphicData>
            </a:graphic>
          </wp:inline>
        </w:drawing>
      </w:r>
      <w:r>
        <w:rPr/>
        <w:drawing>
          <wp:inline distT="0" distB="0" distL="0" distR="0">
            <wp:extent cx="2305050" cy="3073400"/>
            <wp:effectExtent l="0" t="0" r="0" b="0"/>
            <wp:docPr id="11" name="Рисунок 4" descr="C:\Documents and Settings\User\Рабочий стол\я\68756819_2335318550068123_6345954148529209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C:\Documents and Settings\User\Рабочий стол\я\68756819_2335318550068123_6345954148529209344_n.jpg"/>
                    <pic:cNvPicPr>
                      <a:picLocks noChangeAspect="1" noChangeArrowheads="1"/>
                    </pic:cNvPicPr>
                  </pic:nvPicPr>
                  <pic:blipFill>
                    <a:blip r:embed="rId12"/>
                    <a:stretch>
                      <a:fillRect/>
                    </a:stretch>
                  </pic:blipFill>
                  <pic:spPr bwMode="auto">
                    <a:xfrm>
                      <a:off x="0" y="0"/>
                      <a:ext cx="2305050" cy="3073400"/>
                    </a:xfrm>
                    <a:prstGeom prst="rect">
                      <a:avLst/>
                    </a:prstGeom>
                  </pic:spPr>
                </pic:pic>
              </a:graphicData>
            </a:graphic>
          </wp:inline>
        </w:drawing>
      </w:r>
      <w:r>
        <w:rPr/>
        <w:drawing>
          <wp:inline distT="0" distB="0" distL="0" distR="0">
            <wp:extent cx="3971290" cy="2978785"/>
            <wp:effectExtent l="0" t="0" r="0" b="0"/>
            <wp:docPr id="12" name="Рисунок 7" descr="C:\Documents and Settings\User\Рабочий стол\я\82604703_2470467929886517_3947686973568712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C:\Documents and Settings\User\Рабочий стол\я\82604703_2470467929886517_3947686973568712704_o.jpg"/>
                    <pic:cNvPicPr>
                      <a:picLocks noChangeAspect="1" noChangeArrowheads="1"/>
                    </pic:cNvPicPr>
                  </pic:nvPicPr>
                  <pic:blipFill>
                    <a:blip r:embed="rId13"/>
                    <a:stretch>
                      <a:fillRect/>
                    </a:stretch>
                  </pic:blipFill>
                  <pic:spPr bwMode="auto">
                    <a:xfrm>
                      <a:off x="0" y="0"/>
                      <a:ext cx="3971290" cy="297878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b/>
          <w:bCs/>
          <w:color w:val="000000"/>
          <w:sz w:val="28"/>
          <w:szCs w:val="28"/>
          <w:lang w:eastAsia="uk-UA"/>
        </w:rPr>
        <w:t>Бінарні уроки</w:t>
      </w:r>
      <w:r>
        <w:rPr>
          <w:rFonts w:eastAsia="Times New Roman" w:cs="Times New Roman" w:ascii="Times New Roman" w:hAnsi="Times New Roman"/>
          <w:color w:val="000000"/>
          <w:sz w:val="28"/>
          <w:szCs w:val="28"/>
          <w:lang w:eastAsia="uk-UA"/>
        </w:rPr>
        <w:t> - нестандартна форма навчання з реалізації міжпредметних зв'язків, урок ведуть вчитель та бібліотекар. Це творчість двох, яке переростає у творчий процес у учнів. Чому? Тому, що вивчення якоїсь проблеми на стику двох наук - це завжди цікаво, такий вид діяльності викликає високу мотивацію. А чи не це головне - захопити школярів, спровокувати творчий пошук? На жаль, бінарні уроки проводяться не так часто тому що багато затрачається часу для його приготування - один, два рази на півріччя.</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xml:space="preserve">У сучасній школі вони стали однією з різновидів короткострокових або середньої тривалості проектів, що дозволяють інтегрувати знання з різних областей для їх застосування на практиці. Бібліотечний бінарний урок будується у відповідності з методикою, використовуваної педагогами-предметниками, і рівним чином припускає наявність трьох взаємопов'язаних аспектів: пізнавального, розвивального та виховного. Залежно від обраної для уроку теми, бібліотекарями формуються їх наповнення. </w:t>
      </w:r>
    </w:p>
    <w:p>
      <w:pPr>
        <w:pStyle w:val="Normal"/>
        <w:shd w:val="clear" w:color="auto" w:fill="FFFFFF"/>
        <w:spacing w:lineRule="auto" w:line="240" w:before="0" w:after="0"/>
        <w:ind w:firstLine="567"/>
        <w:jc w:val="both"/>
        <w:rPr/>
      </w:pPr>
      <w:r>
        <w:rPr/>
        <w:drawing>
          <wp:inline distT="0" distB="0" distL="0" distR="0">
            <wp:extent cx="2913380" cy="1637665"/>
            <wp:effectExtent l="0" t="0" r="0" b="0"/>
            <wp:docPr id="13" name="Рисунок 10" descr="C:\Documents and Settings\User\Рабочий стол\я\78233565_423650174993549_489284323627761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C:\Documents and Settings\User\Рабочий стол\я\78233565_423650174993549_4892843236277616640_n.jpg"/>
                    <pic:cNvPicPr>
                      <a:picLocks noChangeAspect="1" noChangeArrowheads="1"/>
                    </pic:cNvPicPr>
                  </pic:nvPicPr>
                  <pic:blipFill>
                    <a:blip r:embed="rId14"/>
                    <a:stretch>
                      <a:fillRect/>
                    </a:stretch>
                  </pic:blipFill>
                  <pic:spPr bwMode="auto">
                    <a:xfrm>
                      <a:off x="0" y="0"/>
                      <a:ext cx="2913380" cy="1637665"/>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242820" cy="1682750"/>
            <wp:effectExtent l="0" t="0" r="0" b="0"/>
            <wp:docPr id="14" name="Рисунок 11" descr="D:\Мои документы\ф\IMG_20190502_13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descr="D:\Мои документы\ф\IMG_20190502_131545.jpg"/>
                    <pic:cNvPicPr>
                      <a:picLocks noChangeAspect="1" noChangeArrowheads="1"/>
                    </pic:cNvPicPr>
                  </pic:nvPicPr>
                  <pic:blipFill>
                    <a:blip r:embed="rId15"/>
                    <a:stretch>
                      <a:fillRect/>
                    </a:stretch>
                  </pic:blipFill>
                  <pic:spPr bwMode="auto">
                    <a:xfrm>
                      <a:off x="0" y="0"/>
                      <a:ext cx="2242820" cy="1682750"/>
                    </a:xfrm>
                    <a:prstGeom prst="rect">
                      <a:avLst/>
                    </a:prstGeom>
                  </pic:spPr>
                </pic:pic>
              </a:graphicData>
            </a:graphic>
          </wp:inline>
        </w:drawing>
      </w:r>
    </w:p>
    <w:p>
      <w:pPr>
        <w:pStyle w:val="Normal"/>
        <w:shd w:val="clear" w:color="auto" w:fill="FFFFFF"/>
        <w:spacing w:lineRule="auto" w:line="240" w:before="0" w:after="0"/>
        <w:ind w:firstLine="567"/>
        <w:jc w:val="center"/>
        <w:rPr/>
      </w:pPr>
      <w:r>
        <w:rPr/>
        <w:drawing>
          <wp:inline distT="0" distB="0" distL="0" distR="0">
            <wp:extent cx="2430780" cy="1822450"/>
            <wp:effectExtent l="0" t="0" r="0" b="0"/>
            <wp:docPr id="15" name="Рисунок 46" descr="C:\Documents and Settings\User\Рабочий стол\я\58769326_295198468032781_686058636411561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6" descr="C:\Documents and Settings\User\Рабочий стол\я\58769326_295198468032781_6860586364115615744_n.jpg"/>
                    <pic:cNvPicPr>
                      <a:picLocks noChangeAspect="1" noChangeArrowheads="1"/>
                    </pic:cNvPicPr>
                  </pic:nvPicPr>
                  <pic:blipFill>
                    <a:blip r:embed="rId16"/>
                    <a:stretch>
                      <a:fillRect/>
                    </a:stretch>
                  </pic:blipFill>
                  <pic:spPr bwMode="auto">
                    <a:xfrm>
                      <a:off x="0" y="0"/>
                      <a:ext cx="2430780" cy="1822450"/>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У своїй роботі проводжу такі уроки,  які виховують в учнів уміння користуватися теоретичними знаннями в різноманітних варіантах: у нестандартних ситуаціях; в умовах, коли необхідно прийняти оперативно і виважено єдино вірне рішення.</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Саме в бібліотеці школярі мають нагоду на практиці прослідкувати зв'язок інформаційної теорії з практикою, наочно представити результати ефективного рішення різних типів інформаційних завдань і тому разом з вчителями початкових класів бібліотекарі району проводять такі заняття а особлива увага приділяється бібліотечним урокам.</w:t>
      </w:r>
    </w:p>
    <w:p>
      <w:pPr>
        <w:pStyle w:val="Normal"/>
        <w:shd w:val="clear" w:color="auto" w:fill="FFFFFF"/>
        <w:spacing w:lineRule="auto" w:line="240" w:before="0" w:after="0"/>
        <w:ind w:firstLine="567"/>
        <w:jc w:val="both"/>
        <w:rPr/>
      </w:pPr>
      <w:r>
        <w:rPr>
          <w:rFonts w:eastAsia="Times New Roman" w:cs="Times New Roman" w:ascii="Times New Roman" w:hAnsi="Times New Roman"/>
          <w:b/>
          <w:bCs/>
          <w:color w:val="000000"/>
          <w:sz w:val="28"/>
          <w:szCs w:val="28"/>
          <w:lang w:eastAsia="uk-UA"/>
        </w:rPr>
        <w:t>Бібліотечні уроки</w:t>
      </w:r>
      <w:r>
        <w:rPr>
          <w:rFonts w:eastAsia="Times New Roman" w:cs="Times New Roman" w:ascii="Times New Roman" w:hAnsi="Times New Roman"/>
          <w:color w:val="000000"/>
          <w:sz w:val="28"/>
          <w:szCs w:val="28"/>
          <w:lang w:eastAsia="uk-UA"/>
        </w:rPr>
        <w:t> - основний вид діяльності шкільного бібліотекаря щодо формування інформаційної культури особистості учня, підготовці дитини до продуктивної самостійної роботи з джерелами інформації. При проведенні бібліотечних уроків обов'язково повинні дотримуватися певні вимоги:</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Принцип системного підходу</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Принцип наступності;</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Орієнтування на конкретну вікову групу учнів і на реальні потреби школи.</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Форми проведення бібліотечного уроку - різноманітні. Найчастіше використовується класична форма з коротким повтором пройденого, викладом нового матеріалу і його закріплення.</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xml:space="preserve">Але сьогодні актуальні такі активні форми занять, як вікторини, інтелектуальні турніри, бібліографічні та рольові ігри, конкурси, літературні вітальні, усні журнали, інформини. </w:t>
      </w:r>
    </w:p>
    <w:p>
      <w:pPr>
        <w:pStyle w:val="Normal"/>
        <w:shd w:val="clear" w:color="auto" w:fill="FFFFFF"/>
        <w:spacing w:lineRule="auto" w:line="240" w:before="0" w:after="0"/>
        <w:ind w:firstLine="567"/>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p>
      <w:pPr>
        <w:pStyle w:val="Normal"/>
        <w:shd w:val="clear" w:color="auto" w:fill="FFFFFF"/>
        <w:spacing w:lineRule="auto" w:line="240" w:before="0" w:after="0"/>
        <w:ind w:firstLine="567"/>
        <w:jc w:val="both"/>
        <w:rPr/>
      </w:pPr>
      <w:r>
        <w:rPr/>
        <w:drawing>
          <wp:inline distT="0" distB="0" distL="0" distR="0">
            <wp:extent cx="2629535" cy="1972945"/>
            <wp:effectExtent l="0" t="0" r="0" b="0"/>
            <wp:docPr id="16" name="Рисунок 13" descr="D:\Мои документы\ф\IMG_20190502_13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descr="D:\Мои документы\ф\IMG_20190502_131611.jpg"/>
                    <pic:cNvPicPr>
                      <a:picLocks noChangeAspect="1" noChangeArrowheads="1"/>
                    </pic:cNvPicPr>
                  </pic:nvPicPr>
                  <pic:blipFill>
                    <a:blip r:embed="rId17"/>
                    <a:stretch>
                      <a:fillRect/>
                    </a:stretch>
                  </pic:blipFill>
                  <pic:spPr bwMode="auto">
                    <a:xfrm>
                      <a:off x="0" y="0"/>
                      <a:ext cx="2629535" cy="1972945"/>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679065" cy="2009775"/>
            <wp:effectExtent l="0" t="0" r="0" b="0"/>
            <wp:docPr id="17" name="Рисунок 12" descr="D:\Мои документы\ф\IMG_20190502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 descr="D:\Мои документы\ф\IMG_20190502_133518.jpg"/>
                    <pic:cNvPicPr>
                      <a:picLocks noChangeAspect="1" noChangeArrowheads="1"/>
                    </pic:cNvPicPr>
                  </pic:nvPicPr>
                  <pic:blipFill>
                    <a:blip r:embed="rId18"/>
                    <a:stretch>
                      <a:fillRect/>
                    </a:stretch>
                  </pic:blipFill>
                  <pic:spPr bwMode="auto">
                    <a:xfrm>
                      <a:off x="0" y="0"/>
                      <a:ext cx="2679065" cy="200977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Дотримання єдиного підходу до розгляду виникаючих проблем і єдності вимог до учнів у процесі їх навчальної діяльності.</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Під впливом інтересу, викликаного спілкуванням трикутника "вчитель - бібліотекар - учень", активніше протікає сприйняття навчального матеріалу, гостріше стає спостереження, активізується емоційна й логічна пам'ять, інтенсивніше працює уява.</w:t>
      </w:r>
    </w:p>
    <w:p>
      <w:pPr>
        <w:pStyle w:val="Normal"/>
        <w:spacing w:lineRule="auto" w:line="240" w:before="0" w:after="0"/>
        <w:ind w:firstLine="709"/>
        <w:jc w:val="both"/>
        <w:rPr/>
      </w:pPr>
      <w:r>
        <w:rPr>
          <w:rFonts w:cs="Times New Roman" w:ascii="Times New Roman" w:hAnsi="Times New Roman"/>
          <w:sz w:val="28"/>
          <w:szCs w:val="28"/>
        </w:rPr>
        <w:t xml:space="preserve">Переваги бібліотечних уроків перед іншими формами в тому, що вони дозволяють охопити одночасно велику кількість учнів, сприяють отриманню певної системи знань. При підготовці до бібліотечних уроків бібліотекар і класний керівник визначають конкретні виховні задачі. Наприклад, виховання колективізму, формування навичок самостійної роботи, формування елементів творчості, пізнавальної активності. Шкільний бібліотекар повинен допомогти класному керівнику  підготувати тематичні класні години, які розвивають цікавість до читання, цікавість до вивчення навчальних предметів. Теми абсолютно всіх класних годин повинні складатися з урахуванням вікових інтересів учнів, тільки тоді буде досягнуто позитивний результат в роботі. </w:t>
      </w:r>
    </w:p>
    <w:p>
      <w:pPr>
        <w:pStyle w:val="Normal"/>
        <w:spacing w:lineRule="auto" w:line="240" w:before="0" w:after="0"/>
        <w:ind w:firstLine="709"/>
        <w:jc w:val="both"/>
        <w:rPr/>
      </w:pPr>
      <w:r>
        <w:rPr>
          <w:rFonts w:cs="Times New Roman" w:ascii="Times New Roman" w:hAnsi="Times New Roman"/>
          <w:sz w:val="28"/>
          <w:szCs w:val="28"/>
        </w:rPr>
        <w:t>Кожен класний керівник зобов’язаний систематично цікавитися і шкільного бібліотекаря як відвідують його учні бібліотеку, що вони читають, якими книгами і журналами більш за все цікавляться. Класний керівник і шкільний бібліотекар повинні знаходитися у  тісному контакті і  співпраці.</w:t>
      </w:r>
    </w:p>
    <w:p>
      <w:pPr>
        <w:pStyle w:val="Normal"/>
        <w:spacing w:lineRule="auto" w:line="240" w:before="0" w:after="0"/>
        <w:ind w:firstLine="709"/>
        <w:jc w:val="both"/>
        <w:rPr/>
      </w:pPr>
      <w:r>
        <w:rPr>
          <w:rFonts w:cs="Times New Roman" w:ascii="Times New Roman" w:hAnsi="Times New Roman"/>
          <w:sz w:val="28"/>
          <w:szCs w:val="28"/>
        </w:rPr>
        <w:t>Задача кожного шкільного бібліотекаря і вчителів філологів – навчити учнів користуватися бібліотекою, її фондами, довідково-бібліографічним апаратом; навчити роботі з книгою і періодичними виданнями.</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Ефективною формою роботи на допомогу навчальному процесу є участь у проведенні предметних тижнів, тижня дитячої книги, тижня або дня шкільної бібліотеки плануються різні форми роботи по популяризації книги завдяки яким учні засвоюють краще програмні матеріали з підручників та ознайомлюються з фондом шкільної бібліотеки. Примірна тематика предметних тижнів: «Шедеври світового письменства» (тиждень світової літератури), «Азбука здоров’я і краси» (тиждень основ здоров’я), «Українська минувшина і сьогодення» (тиждень історії), «Сторінками цікавої географії» (тиждень географії). та ін..</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Ми разом з вчителями - предметниками приймаємо участь у предметних тижнях, проводять виховні заходи з класними керівниками до визначних та пам’ятних дат, використовуємо різні форми та методи бібліотечної роботи, які формують в учнів патріотизм, національну гідність, любов до рідної мови, рідної землі.</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Таким чином, в умовах шкільної бібліотеки я проводжу спільно з педагогами уроки, заняття, виховні заходи, орієнтовані на розвиток міжпредметних зв'язків та інтеграцію інформаційної культури в процесі освоєння шкільних предметів. А це означає, що шкільна бібліотека стає учасником педагогічного процесу.</w:t>
      </w:r>
    </w:p>
    <w:p>
      <w:pPr>
        <w:pStyle w:val="Normal"/>
        <w:shd w:val="clear" w:color="auto" w:fill="FFFFFF"/>
        <w:spacing w:lineRule="auto" w:line="240" w:before="0" w:after="0"/>
        <w:ind w:firstLine="567"/>
        <w:jc w:val="both"/>
        <w:rPr/>
      </w:pPr>
      <w:r>
        <w:rPr/>
        <w:drawing>
          <wp:inline distT="0" distB="0" distL="0" distR="0">
            <wp:extent cx="2811145" cy="2108835"/>
            <wp:effectExtent l="0" t="0" r="0" b="0"/>
            <wp:docPr id="18" name="Рисунок 20" descr="C:\Documents and Settings\User\Рабочий стол\я\82772126_529014287708242_5897513903029485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C:\Documents and Settings\User\Рабочий стол\я\82772126_529014287708242_5897513903029485568_n.jpg"/>
                    <pic:cNvPicPr>
                      <a:picLocks noChangeAspect="1" noChangeArrowheads="1"/>
                    </pic:cNvPicPr>
                  </pic:nvPicPr>
                  <pic:blipFill>
                    <a:blip r:embed="rId19"/>
                    <a:stretch>
                      <a:fillRect/>
                    </a:stretch>
                  </pic:blipFill>
                  <pic:spPr bwMode="auto">
                    <a:xfrm>
                      <a:off x="0" y="0"/>
                      <a:ext cx="2811145" cy="2108835"/>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837815" cy="2127885"/>
            <wp:effectExtent l="0" t="0" r="0" b="0"/>
            <wp:docPr id="19" name="Рисунок 19" descr="C:\Documents and Settings\User\Рабочий стол\я\80600091_978318595885682_611635308673997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Documents and Settings\User\Рабочий стол\я\80600091_978318595885682_6116353086739972096_n.jpg"/>
                    <pic:cNvPicPr>
                      <a:picLocks noChangeAspect="1" noChangeArrowheads="1"/>
                    </pic:cNvPicPr>
                  </pic:nvPicPr>
                  <pic:blipFill>
                    <a:blip r:embed="rId20"/>
                    <a:stretch>
                      <a:fillRect/>
                    </a:stretch>
                  </pic:blipFill>
                  <pic:spPr bwMode="auto">
                    <a:xfrm>
                      <a:off x="0" y="0"/>
                      <a:ext cx="2837815" cy="212788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Заходи до свят</w:t>
      </w:r>
    </w:p>
    <w:p>
      <w:pPr>
        <w:pStyle w:val="Normal"/>
        <w:shd w:val="clear" w:color="auto" w:fill="FFFFFF"/>
        <w:spacing w:lineRule="auto" w:line="240" w:before="0" w:after="0"/>
        <w:jc w:val="both"/>
        <w:rPr/>
      </w:pPr>
      <w:r>
        <w:rPr/>
        <w:drawing>
          <wp:inline distT="0" distB="0" distL="0" distR="0">
            <wp:extent cx="2926080" cy="2194560"/>
            <wp:effectExtent l="0" t="0" r="0" b="0"/>
            <wp:docPr id="20" name="Рисунок 16" descr="C:\Documents and Settings\User\Рабочий стол\я\56902490_2609580662416735_420296386954448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descr="C:\Documents and Settings\User\Рабочий стол\я\56902490_2609580662416735_4202963869544480768_n.jpg"/>
                    <pic:cNvPicPr>
                      <a:picLocks noChangeAspect="1" noChangeArrowheads="1"/>
                    </pic:cNvPicPr>
                  </pic:nvPicPr>
                  <pic:blipFill>
                    <a:blip r:embed="rId21"/>
                    <a:stretch>
                      <a:fillRect/>
                    </a:stretch>
                  </pic:blipFill>
                  <pic:spPr bwMode="auto">
                    <a:xfrm>
                      <a:off x="0" y="0"/>
                      <a:ext cx="2926080" cy="2194560"/>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911475" cy="2183765"/>
            <wp:effectExtent l="0" t="0" r="0" b="0"/>
            <wp:docPr id="21" name="Рисунок 17" descr="C:\Documents and Settings\User\Рабочий стол\я\57232243_2416750481691759_3858657936519725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descr="C:\Documents and Settings\User\Рабочий стол\я\57232243_2416750481691759_3858657936519725056_n.jpg"/>
                    <pic:cNvPicPr>
                      <a:picLocks noChangeAspect="1" noChangeArrowheads="1"/>
                    </pic:cNvPicPr>
                  </pic:nvPicPr>
                  <pic:blipFill>
                    <a:blip r:embed="rId22"/>
                    <a:stretch>
                      <a:fillRect/>
                    </a:stretch>
                  </pic:blipFill>
                  <pic:spPr bwMode="auto">
                    <a:xfrm>
                      <a:off x="0" y="0"/>
                      <a:ext cx="2911475" cy="2183765"/>
                    </a:xfrm>
                    <a:prstGeom prst="rect">
                      <a:avLst/>
                    </a:prstGeom>
                  </pic:spPr>
                </pic:pic>
              </a:graphicData>
            </a:graphic>
          </wp:inline>
        </w:drawing>
      </w:r>
    </w:p>
    <w:p>
      <w:pPr>
        <w:pStyle w:val="Normal"/>
        <w:shd w:val="clear" w:color="auto" w:fill="FFFFFF"/>
        <w:spacing w:lineRule="auto" w:line="240" w:before="0" w:after="0"/>
        <w:jc w:val="both"/>
        <w:rPr/>
      </w:pPr>
      <w:r>
        <w:rPr/>
        <w:drawing>
          <wp:inline distT="0" distB="0" distL="0" distR="0">
            <wp:extent cx="2874645" cy="2156460"/>
            <wp:effectExtent l="0" t="0" r="0" b="0"/>
            <wp:docPr id="22" name="Рисунок 15" descr="C:\Documents and Settings\User\Рабочий стол\я\56614151_325338224833939_129476527775337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descr="C:\Documents and Settings\User\Рабочий стол\я\56614151_325338224833939_1294765277753376768_n.jpg"/>
                    <pic:cNvPicPr>
                      <a:picLocks noChangeAspect="1" noChangeArrowheads="1"/>
                    </pic:cNvPicPr>
                  </pic:nvPicPr>
                  <pic:blipFill>
                    <a:blip r:embed="rId23"/>
                    <a:stretch>
                      <a:fillRect/>
                    </a:stretch>
                  </pic:blipFill>
                  <pic:spPr bwMode="auto">
                    <a:xfrm>
                      <a:off x="0" y="0"/>
                      <a:ext cx="2874645" cy="2156460"/>
                    </a:xfrm>
                    <a:prstGeom prst="rect">
                      <a:avLst/>
                    </a:prstGeom>
                  </pic:spPr>
                </pic:pic>
              </a:graphicData>
            </a:graphic>
          </wp:inline>
        </w:drawing>
      </w:r>
      <w:r>
        <w:rPr>
          <w:rFonts w:eastAsia="Times New Roman" w:cs="Times New Roman" w:ascii="Times New Roman" w:hAnsi="Times New Roman"/>
          <w:color w:val="000000"/>
          <w:sz w:val="28"/>
          <w:szCs w:val="28"/>
          <w:lang w:eastAsia="uk-UA"/>
        </w:rPr>
        <w:t xml:space="preserve">            </w:t>
      </w:r>
      <w:r>
        <w:rPr/>
        <w:drawing>
          <wp:inline distT="0" distB="0" distL="0" distR="0">
            <wp:extent cx="2846705" cy="2134870"/>
            <wp:effectExtent l="0" t="0" r="0" b="0"/>
            <wp:docPr id="23" name="Рисунок 14" descr="C:\Documents and Settings\User\Рабочий стол\я\83122266_611776812987985_28266326531244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4" descr="C:\Documents and Settings\User\Рабочий стол\я\83122266_611776812987985_282663265312440320_n.jpg"/>
                    <pic:cNvPicPr>
                      <a:picLocks noChangeAspect="1" noChangeArrowheads="1"/>
                    </pic:cNvPicPr>
                  </pic:nvPicPr>
                  <pic:blipFill>
                    <a:blip r:embed="rId24"/>
                    <a:stretch>
                      <a:fillRect/>
                    </a:stretch>
                  </pic:blipFill>
                  <pic:spPr bwMode="auto">
                    <a:xfrm>
                      <a:off x="0" y="0"/>
                      <a:ext cx="2846705" cy="2134870"/>
                    </a:xfrm>
                    <a:prstGeom prst="rect">
                      <a:avLst/>
                    </a:prstGeom>
                  </pic:spPr>
                </pic:pic>
              </a:graphicData>
            </a:graphic>
          </wp:inline>
        </w:drawing>
      </w:r>
    </w:p>
    <w:p>
      <w:pPr>
        <w:pStyle w:val="Normal"/>
        <w:shd w:val="clear" w:color="auto" w:fill="FFFFFF"/>
        <w:spacing w:lineRule="auto" w:line="240" w:before="0" w:after="0"/>
        <w:jc w:val="both"/>
        <w:rPr/>
      </w:pPr>
      <w:r>
        <w:rPr>
          <w:rFonts w:eastAsia="Times New Roman" w:cs="Times New Roman" w:ascii="Times New Roman" w:hAnsi="Times New Roman"/>
          <w:color w:val="000000"/>
          <w:sz w:val="28"/>
          <w:szCs w:val="28"/>
          <w:lang w:eastAsia="uk-UA"/>
        </w:rPr>
        <w:t>Заходи до Дня пам</w:t>
      </w:r>
      <w:r>
        <w:rPr>
          <w:rFonts w:eastAsia="Times New Roman" w:cs="Times New Roman" w:ascii="Times New Roman" w:hAnsi="Times New Roman"/>
          <w:color w:val="000000"/>
          <w:sz w:val="28"/>
          <w:szCs w:val="28"/>
          <w:lang w:val="ru-RU" w:eastAsia="uk-UA"/>
        </w:rPr>
        <w:t>’</w:t>
      </w:r>
      <w:r>
        <w:rPr>
          <w:rFonts w:eastAsia="Times New Roman" w:cs="Times New Roman" w:ascii="Times New Roman" w:hAnsi="Times New Roman"/>
          <w:color w:val="000000"/>
          <w:sz w:val="28"/>
          <w:szCs w:val="28"/>
          <w:lang w:eastAsia="uk-UA"/>
        </w:rPr>
        <w:t>яті жертв майдану</w:t>
      </w:r>
    </w:p>
    <w:p>
      <w:pPr>
        <w:pStyle w:val="Normal"/>
        <w:shd w:val="clear" w:color="auto" w:fill="FFFFFF"/>
        <w:spacing w:lineRule="auto" w:line="240" w:before="0" w:after="0"/>
        <w:ind w:firstLine="567"/>
        <w:jc w:val="center"/>
        <w:rPr/>
      </w:pPr>
      <w:r>
        <w:rPr/>
        <w:drawing>
          <wp:inline distT="0" distB="0" distL="0" distR="0">
            <wp:extent cx="2755900" cy="3674110"/>
            <wp:effectExtent l="0" t="0" r="0" b="0"/>
            <wp:docPr id="24" name="Рисунок 18" descr="C:\Documents and Settings\User\Рабочий стол\я\71211263_564994597376354_220747467315373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C:\Documents and Settings\User\Рабочий стол\я\71211263_564994597376354_2207474673153736704_n.jpg"/>
                    <pic:cNvPicPr>
                      <a:picLocks noChangeAspect="1" noChangeArrowheads="1"/>
                    </pic:cNvPicPr>
                  </pic:nvPicPr>
                  <pic:blipFill>
                    <a:blip r:embed="rId25"/>
                    <a:stretch>
                      <a:fillRect/>
                    </a:stretch>
                  </pic:blipFill>
                  <pic:spPr bwMode="auto">
                    <a:xfrm>
                      <a:off x="0" y="0"/>
                      <a:ext cx="2755900" cy="3674110"/>
                    </a:xfrm>
                    <a:prstGeom prst="rect">
                      <a:avLst/>
                    </a:prstGeom>
                  </pic:spPr>
                </pic:pic>
              </a:graphicData>
            </a:graphic>
          </wp:inline>
        </w:drawing>
      </w:r>
    </w:p>
    <w:p>
      <w:pPr>
        <w:pStyle w:val="Normal"/>
        <w:shd w:val="clear" w:color="auto" w:fill="FFFFFF"/>
        <w:spacing w:lineRule="auto" w:line="240" w:before="0" w:after="0"/>
        <w:ind w:firstLine="567"/>
        <w:jc w:val="center"/>
        <w:rPr/>
      </w:pPr>
      <w:r>
        <w:rPr>
          <w:rFonts w:eastAsia="Times New Roman" w:cs="Times New Roman" w:ascii="Times New Roman" w:hAnsi="Times New Roman"/>
          <w:color w:val="000000"/>
          <w:sz w:val="28"/>
          <w:szCs w:val="28"/>
          <w:lang w:eastAsia="uk-UA"/>
        </w:rPr>
        <w:t>Світо осені</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 xml:space="preserve">Становлення шкільного бібліотекаря як учасника освітнього процесу, професійного партнера педагогів підтверджується і спільністю сучасних професіограм вчителя та шкільного бібліотекаря. </w:t>
      </w:r>
    </w:p>
    <w:p>
      <w:pPr>
        <w:pStyle w:val="Normal"/>
        <w:shd w:val="clear" w:color="auto" w:fill="FFFFFF"/>
        <w:spacing w:lineRule="auto" w:line="240" w:before="0" w:after="0"/>
        <w:ind w:firstLine="567"/>
        <w:jc w:val="both"/>
        <w:rPr/>
      </w:pPr>
      <w:r>
        <w:rPr/>
        <w:drawing>
          <wp:inline distT="0" distB="0" distL="0" distR="0">
            <wp:extent cx="2574290" cy="1930400"/>
            <wp:effectExtent l="0" t="0" r="0" b="0"/>
            <wp:docPr id="25" name="Рисунок 24" descr="C:\Documents and Settings\User\Рабочий стол\я\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C:\Documents and Settings\User\Рабочий стол\я\images (7).jpg"/>
                    <pic:cNvPicPr>
                      <a:picLocks noChangeAspect="1" noChangeArrowheads="1"/>
                    </pic:cNvPicPr>
                  </pic:nvPicPr>
                  <pic:blipFill>
                    <a:blip r:embed="rId26"/>
                    <a:stretch>
                      <a:fillRect/>
                    </a:stretch>
                  </pic:blipFill>
                  <pic:spPr bwMode="auto">
                    <a:xfrm>
                      <a:off x="0" y="0"/>
                      <a:ext cx="2574290" cy="1930400"/>
                    </a:xfrm>
                    <a:prstGeom prst="rect">
                      <a:avLst/>
                    </a:prstGeom>
                  </pic:spPr>
                </pic:pic>
              </a:graphicData>
            </a:graphic>
          </wp:inline>
        </w:drawing>
      </w:r>
      <w:r>
        <w:rPr>
          <w:rFonts w:eastAsia="Times New Roman" w:cs="Times New Roman" w:ascii="Times New Roman" w:hAnsi="Times New Roman"/>
          <w:b/>
          <w:color w:val="000000"/>
          <w:sz w:val="28"/>
          <w:szCs w:val="28"/>
          <w:lang w:eastAsia="uk-UA"/>
        </w:rPr>
        <w:t xml:space="preserve"> </w:t>
      </w:r>
      <w:r>
        <w:rPr>
          <w:rFonts w:eastAsia="Times New Roman" w:cs="Times New Roman" w:ascii="Times New Roman" w:hAnsi="Times New Roman"/>
          <w:b/>
          <w:color w:val="000000"/>
          <w:sz w:val="28"/>
          <w:szCs w:val="28"/>
          <w:lang w:eastAsia="uk-UA"/>
        </w:rPr>
        <w:tab/>
        <w:tab/>
      </w:r>
      <w:r>
        <w:rPr/>
        <w:drawing>
          <wp:inline distT="0" distB="0" distL="0" distR="0">
            <wp:extent cx="2560320" cy="1920875"/>
            <wp:effectExtent l="0" t="0" r="0" b="0"/>
            <wp:docPr id="26" name="Рисунок 23" descr="C:\Documents and Settings\User\Рабочий стол\я\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3" descr="C:\Documents and Settings\User\Рабочий стол\я\images (6).jpg"/>
                    <pic:cNvPicPr>
                      <a:picLocks noChangeAspect="1" noChangeArrowheads="1"/>
                    </pic:cNvPicPr>
                  </pic:nvPicPr>
                  <pic:blipFill>
                    <a:blip r:embed="rId27"/>
                    <a:stretch>
                      <a:fillRect/>
                    </a:stretch>
                  </pic:blipFill>
                  <pic:spPr bwMode="auto">
                    <a:xfrm>
                      <a:off x="0" y="0"/>
                      <a:ext cx="2560320" cy="1920875"/>
                    </a:xfrm>
                    <a:prstGeom prst="rect">
                      <a:avLst/>
                    </a:prstGeom>
                  </pic:spPr>
                </pic:pic>
              </a:graphicData>
            </a:graphic>
          </wp:inline>
        </w:drawing>
      </w:r>
      <w:r>
        <w:rPr>
          <w:rFonts w:eastAsia="Times New Roman" w:cs="Times New Roman" w:ascii="Times New Roman" w:hAnsi="Times New Roman"/>
          <w:b/>
          <w:color w:val="000000"/>
          <w:sz w:val="28"/>
          <w:szCs w:val="28"/>
          <w:lang w:eastAsia="uk-UA"/>
        </w:rPr>
        <w:t xml:space="preserve">  </w:t>
      </w:r>
    </w:p>
    <w:p>
      <w:pPr>
        <w:pStyle w:val="Normal"/>
        <w:shd w:val="clear" w:color="auto" w:fill="FFFFFF"/>
        <w:spacing w:lineRule="auto" w:line="240" w:before="0" w:after="0"/>
        <w:ind w:firstLine="567"/>
        <w:rPr/>
      </w:pPr>
      <w:r>
        <w:rPr>
          <w:rFonts w:eastAsia="Times New Roman" w:cs="Times New Roman" w:ascii="Times New Roman" w:hAnsi="Times New Roman"/>
          <w:b/>
          <w:color w:val="000000"/>
          <w:sz w:val="28"/>
          <w:szCs w:val="28"/>
          <w:lang w:eastAsia="uk-UA"/>
        </w:rPr>
        <w:t xml:space="preserve">  </w:t>
      </w:r>
      <w:r>
        <w:rPr>
          <w:rFonts w:eastAsia="Times New Roman" w:cs="Times New Roman" w:ascii="Times New Roman" w:hAnsi="Times New Roman"/>
          <w:b/>
          <w:color w:val="000000"/>
          <w:sz w:val="28"/>
          <w:szCs w:val="28"/>
          <w:lang w:eastAsia="uk-UA"/>
        </w:rPr>
        <w:tab/>
        <w:tab/>
      </w:r>
      <w:r>
        <w:rPr/>
        <w:drawing>
          <wp:inline distT="0" distB="0" distL="0" distR="0">
            <wp:extent cx="2477770" cy="1856105"/>
            <wp:effectExtent l="0" t="0" r="0" b="0"/>
            <wp:docPr id="27" name="Рисунок 21" descr="C:\Documents and Settings\User\Рабочий стол\я\s221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1" descr="C:\Documents and Settings\User\Рабочий стол\я\s22105020.jpg"/>
                    <pic:cNvPicPr>
                      <a:picLocks noChangeAspect="1" noChangeArrowheads="1"/>
                    </pic:cNvPicPr>
                  </pic:nvPicPr>
                  <pic:blipFill>
                    <a:blip r:embed="rId28"/>
                    <a:stretch>
                      <a:fillRect/>
                    </a:stretch>
                  </pic:blipFill>
                  <pic:spPr bwMode="auto">
                    <a:xfrm>
                      <a:off x="0" y="0"/>
                      <a:ext cx="2477770" cy="185610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І школа і шкільна бібліотека переслідують єдину, спільну мету, позначену в Положенні про шкільну бібліотеку освітнього закладу формування загальної культури особистості, її інтеграцію в національну та світову культуру, самовизначення і досягнення соціальної компетентності.</w:t>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Сьогодні необхідно осмислити і наповнити новим змістом саме поняття - педагогічна функція шкільної бібліотеки. Нині вона пов'язана не тільки з навчанням учнів основам бібліотечно-бібліографічних знань. Педагогічна функція бібліотеки сьогодні-це її активна участь у навчальному та виховному процесі.</w:t>
      </w:r>
    </w:p>
    <w:p>
      <w:pPr>
        <w:pStyle w:val="Normal"/>
        <w:shd w:val="clear" w:color="auto" w:fill="FFFFFF"/>
        <w:spacing w:lineRule="auto" w:line="240" w:before="0" w:after="0"/>
        <w:ind w:firstLine="567"/>
        <w:jc w:val="both"/>
        <w:rPr/>
      </w:pPr>
      <w:r>
        <w:rPr/>
        <w:drawing>
          <wp:inline distT="0" distB="0" distL="0" distR="0">
            <wp:extent cx="2209800" cy="1657350"/>
            <wp:effectExtent l="0" t="0" r="0" b="0"/>
            <wp:docPr id="28" name="Рисунок 28" descr="C:\Documents and Settings\User\Рабочий стол\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Documents and Settings\User\Рабочий стол\я\2.jpg"/>
                    <pic:cNvPicPr>
                      <a:picLocks noChangeAspect="1" noChangeArrowheads="1"/>
                    </pic:cNvPicPr>
                  </pic:nvPicPr>
                  <pic:blipFill>
                    <a:blip r:embed="rId29"/>
                    <a:stretch>
                      <a:fillRect/>
                    </a:stretch>
                  </pic:blipFill>
                  <pic:spPr bwMode="auto">
                    <a:xfrm>
                      <a:off x="0" y="0"/>
                      <a:ext cx="2209800" cy="1657350"/>
                    </a:xfrm>
                    <a:prstGeom prst="rect">
                      <a:avLst/>
                    </a:prstGeom>
                  </pic:spPr>
                </pic:pic>
              </a:graphicData>
            </a:graphic>
          </wp:inline>
        </w:drawing>
      </w:r>
      <w:r>
        <w:rPr>
          <w:rFonts w:eastAsia="Times New Roman" w:cs="Times New Roman" w:ascii="Times New Roman" w:hAnsi="Times New Roman"/>
          <w:color w:val="000000"/>
          <w:sz w:val="28"/>
          <w:szCs w:val="28"/>
          <w:lang w:eastAsia="uk-UA"/>
        </w:rPr>
        <w:tab/>
        <w:tab/>
        <w:tab/>
      </w:r>
      <w:r>
        <w:rPr/>
        <w:drawing>
          <wp:inline distT="0" distB="0" distL="0" distR="0">
            <wp:extent cx="2152650" cy="1614805"/>
            <wp:effectExtent l="0" t="0" r="0" b="0"/>
            <wp:docPr id="29" name="Рисунок 27" descr="C:\Documents and Settings\User\Рабочий стол\я\IMG_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7" descr="C:\Documents and Settings\User\Рабочий стол\я\IMG_8223.JPG"/>
                    <pic:cNvPicPr>
                      <a:picLocks noChangeAspect="1" noChangeArrowheads="1"/>
                    </pic:cNvPicPr>
                  </pic:nvPicPr>
                  <pic:blipFill>
                    <a:blip r:embed="rId30"/>
                    <a:stretch>
                      <a:fillRect/>
                    </a:stretch>
                  </pic:blipFill>
                  <pic:spPr bwMode="auto">
                    <a:xfrm flipH="1">
                      <a:off x="0" y="0"/>
                      <a:ext cx="2152650" cy="1614805"/>
                    </a:xfrm>
                    <a:prstGeom prst="rect">
                      <a:avLst/>
                    </a:prstGeom>
                  </pic:spPr>
                </pic:pic>
              </a:graphicData>
            </a:graphic>
          </wp:inline>
        </w:drawing>
      </w:r>
      <w:r>
        <w:rPr/>
        <w:drawing>
          <wp:inline distT="0" distB="0" distL="0" distR="0">
            <wp:extent cx="2295525" cy="1426845"/>
            <wp:effectExtent l="0" t="0" r="0" b="0"/>
            <wp:docPr id="30" name="Рисунок 26" descr="C:\Documents and Settings\User\Рабочий стол\я\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6" descr="C:\Documents and Settings\User\Рабочий стол\я\images (4).jpg"/>
                    <pic:cNvPicPr>
                      <a:picLocks noChangeAspect="1" noChangeArrowheads="1"/>
                    </pic:cNvPicPr>
                  </pic:nvPicPr>
                  <pic:blipFill>
                    <a:blip r:embed="rId31"/>
                    <a:stretch>
                      <a:fillRect/>
                    </a:stretch>
                  </pic:blipFill>
                  <pic:spPr bwMode="auto">
                    <a:xfrm>
                      <a:off x="0" y="0"/>
                      <a:ext cx="2295525" cy="1426845"/>
                    </a:xfrm>
                    <a:prstGeom prst="rect">
                      <a:avLst/>
                    </a:prstGeom>
                  </pic:spPr>
                </pic:pic>
              </a:graphicData>
            </a:graphic>
          </wp:inline>
        </w:drawing>
      </w:r>
      <w:r>
        <w:rPr>
          <w:rFonts w:eastAsia="Times New Roman" w:cs="Times New Roman" w:ascii="Times New Roman" w:hAnsi="Times New Roman"/>
          <w:color w:val="000000"/>
          <w:sz w:val="28"/>
          <w:szCs w:val="28"/>
          <w:lang w:eastAsia="uk-UA"/>
        </w:rPr>
        <w:tab/>
        <w:tab/>
        <w:tab/>
      </w:r>
      <w:r>
        <w:rPr/>
        <w:drawing>
          <wp:inline distT="0" distB="0" distL="0" distR="0">
            <wp:extent cx="1910715" cy="1433195"/>
            <wp:effectExtent l="0" t="0" r="0" b="0"/>
            <wp:docPr id="31" name="Рисунок 25" descr="C:\Documents and Settings\User\Рабочий стол\я\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5" descr="C:\Documents and Settings\User\Рабочий стол\я\images (3).jpg"/>
                    <pic:cNvPicPr>
                      <a:picLocks noChangeAspect="1" noChangeArrowheads="1"/>
                    </pic:cNvPicPr>
                  </pic:nvPicPr>
                  <pic:blipFill>
                    <a:blip r:embed="rId32"/>
                    <a:stretch>
                      <a:fillRect/>
                    </a:stretch>
                  </pic:blipFill>
                  <pic:spPr bwMode="auto">
                    <a:xfrm>
                      <a:off x="0" y="0"/>
                      <a:ext cx="1910715" cy="1433195"/>
                    </a:xfrm>
                    <a:prstGeom prst="rect">
                      <a:avLst/>
                    </a:prstGeom>
                  </pic:spPr>
                </pic:pic>
              </a:graphicData>
            </a:graphic>
          </wp:inline>
        </w:drawing>
      </w:r>
    </w:p>
    <w:p>
      <w:pPr>
        <w:pStyle w:val="Normal"/>
        <w:shd w:val="clear" w:color="auto" w:fill="FFFFFF"/>
        <w:spacing w:lineRule="auto" w:line="240" w:before="0" w:after="0"/>
        <w:ind w:firstLine="567"/>
        <w:jc w:val="both"/>
        <w:rPr/>
      </w:pPr>
      <w:r>
        <w:rPr>
          <w:rFonts w:eastAsia="Times New Roman" w:cs="Times New Roman" w:ascii="Times New Roman" w:hAnsi="Times New Roman"/>
          <w:color w:val="000000"/>
          <w:sz w:val="28"/>
          <w:szCs w:val="28"/>
          <w:lang w:eastAsia="uk-UA"/>
        </w:rPr>
        <w:t>Доведено, що співпраця бібліотекарів і вчителів сприяє підвищенню рівня педагогічного процесу. В.А Сухомлинський ще в середині ХХ століття писав, що «Школа - це, перш за все, книга, а виховання - перш за все, слово, книга і живі людські відносини» . Прогресивні представники вітчизняної педагогіки завжди розглядали шкільну бібліотеку в якості найважливішої ланки навчально-виховного процесу, підкреслюючи вплив вмісту документальних ресурсів бібліотеки на підвищення рівня досягнень школярів.</w:t>
      </w:r>
    </w:p>
    <w:p>
      <w:pPr>
        <w:pStyle w:val="Normal"/>
        <w:spacing w:lineRule="auto" w:line="240" w:before="0" w:after="0"/>
        <w:ind w:firstLine="709"/>
        <w:jc w:val="both"/>
        <w:rPr/>
      </w:pPr>
      <w:r>
        <w:rPr>
          <w:rFonts w:cs="Times New Roman" w:ascii="Times New Roman" w:hAnsi="Times New Roman"/>
          <w:sz w:val="28"/>
          <w:szCs w:val="28"/>
        </w:rPr>
        <w:t>Загалом, робота з читачами показує, що бібліотека вимагає змін і обов’язкового впровадження сучасних технологій як засобу організації ефективного бібліотечного процесу. У цьому необхідна підтримка на державному рівні. Адже вкотре змінено освітні стандарти, оновлено зміст освіти, впроваджено нові програми, підручники, а бібліотека – залишається незмінною.</w:t>
      </w:r>
    </w:p>
    <w:p>
      <w:pPr>
        <w:pStyle w:val="Normal"/>
        <w:spacing w:lineRule="auto" w:line="240" w:before="0" w:after="0"/>
        <w:ind w:firstLine="709"/>
        <w:jc w:val="both"/>
        <w:rPr/>
      </w:pPr>
      <w:r>
        <w:rPr>
          <w:rFonts w:cs="Times New Roman" w:ascii="Times New Roman" w:hAnsi="Times New Roman"/>
          <w:sz w:val="28"/>
          <w:szCs w:val="28"/>
        </w:rPr>
        <w:t>У шкільній бібліотеці, як і в навчальних кабінетах, мають бути створені умови для роботи всіх користувачів з інформацією: достатня кількість комп’ютерів, швидкісний Інтернет, пристрої для сканування, запису й оброблення інформації різними способами. Бібліотекарі повинні впроваджувати програми щодо автоматизації бібліотечних процесів і обслуговування читачів. Це все звучить фантастично, але якщо надалі нічого не зміниться бібліотека втратить свою функцію інформаційного центру. Адже потреби користувачів вже виходять за межі лише книжкового фонду.</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shd w:val="clear" w:color="auto" w:fill="FFFFFF"/>
        <w:spacing w:lineRule="auto" w:line="240" w:before="0" w:after="0"/>
        <w:ind w:firstLine="567"/>
        <w:jc w:val="center"/>
        <w:rPr/>
      </w:pPr>
      <w:r>
        <w:rPr/>
        <mc:AlternateContent>
          <mc:Choice Requires="wps">
            <w:drawing>
              <wp:inline distT="0" distB="0" distL="0" distR="0">
                <wp:extent cx="2873375" cy="2155825"/>
                <wp:effectExtent l="0" t="361950" r="0" b="340406"/>
                <wp:docPr id="32" name="Picture 57"/>
                <a:graphic xmlns:a="http://schemas.openxmlformats.org/drawingml/2006/main">
                  <a:graphicData uri="http://schemas.openxmlformats.org/drawingml/2006/picture">
                    <pic:pic xmlns:pic="http://schemas.openxmlformats.org/drawingml/2006/picture">
                      <pic:nvPicPr>
                        <pic:cNvPr id="0" name="Picture 57" descr=""/>
                        <pic:cNvPicPr/>
                      </pic:nvPicPr>
                      <pic:blipFill>
                        <a:blip r:embed="rId33"/>
                        <a:stretch/>
                      </pic:blipFill>
                      <pic:spPr>
                        <a:xfrm rot="5400000">
                          <a:off x="0" y="0"/>
                          <a:ext cx="2872800" cy="2155320"/>
                        </a:xfrm>
                        <a:prstGeom prst="rect">
                          <a:avLst/>
                        </a:prstGeom>
                        <a:ln w="936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7" stroked="f" style="position:absolute;margin-left:-28.2pt;margin-top:-198pt;width:226.15pt;height:169.65pt;rotation:90;mso-position-vertical:top" type="shapetype_75">
                <v:imagedata r:id="rId33" o:detectmouseclick="t"/>
                <w10:wrap type="none"/>
                <v:stroke color="#3465a4" weight="9360" joinstyle="miter" endcap="flat"/>
              </v:shape>
            </w:pict>
          </mc:Fallback>
        </mc:AlternateContent>
      </w:r>
    </w:p>
    <w:p>
      <w:pPr>
        <w:pStyle w:val="Normal"/>
        <w:shd w:val="clear" w:color="auto" w:fill="FFFFFF"/>
        <w:spacing w:lineRule="auto" w:line="240" w:before="0" w:after="0"/>
        <w:ind w:firstLine="567"/>
        <w:jc w:val="right"/>
        <w:rPr/>
      </w:pPr>
      <w:r>
        <w:rPr>
          <w:rFonts w:cs="Times New Roman" w:ascii="Times New Roman" w:hAnsi="Times New Roman"/>
          <w:i/>
          <w:sz w:val="28"/>
          <w:szCs w:val="28"/>
        </w:rPr>
        <w:t>Захід до Дня Соборності( і флешмоб «Як я люблю Україну»)</w:t>
      </w:r>
    </w:p>
    <w:p>
      <w:pPr>
        <w:pStyle w:val="Normal"/>
        <w:shd w:val="clear" w:color="auto" w:fill="FFFFFF"/>
        <w:spacing w:lineRule="auto" w:line="240" w:before="0" w:after="0"/>
        <w:ind w:firstLine="567"/>
        <w:jc w:val="center"/>
        <w:rPr/>
      </w:pPr>
      <w:r>
        <w:rPr/>
        <w:drawing>
          <wp:inline distT="0" distB="0" distL="0" distR="0">
            <wp:extent cx="2457450" cy="2837815"/>
            <wp:effectExtent l="0" t="0" r="0" b="0"/>
            <wp:docPr id="33" name="Рисунок 56" descr="C:\Documents and Settings\User\Рабочий стол\я\82759227_190150698795852_497036457417690316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6" descr="C:\Documents and Settings\User\Рабочий стол\я\82759227_190150698795852_4970364574176903168_n (1).jpg"/>
                    <pic:cNvPicPr>
                      <a:picLocks noChangeAspect="1" noChangeArrowheads="1"/>
                    </pic:cNvPicPr>
                  </pic:nvPicPr>
                  <pic:blipFill>
                    <a:blip r:embed="rId34"/>
                    <a:stretch>
                      <a:fillRect/>
                    </a:stretch>
                  </pic:blipFill>
                  <pic:spPr bwMode="auto">
                    <a:xfrm>
                      <a:off x="0" y="0"/>
                      <a:ext cx="2457450" cy="2837815"/>
                    </a:xfrm>
                    <a:prstGeom prst="rect">
                      <a:avLst/>
                    </a:prstGeom>
                  </pic:spPr>
                </pic:pic>
              </a:graphicData>
            </a:graphic>
          </wp:inline>
        </w:drawing>
      </w:r>
    </w:p>
    <w:p>
      <w:pPr>
        <w:pStyle w:val="Normal"/>
        <w:shd w:val="clear" w:color="auto" w:fill="FFFFFF"/>
        <w:spacing w:lineRule="auto" w:line="240" w:before="0" w:after="0"/>
        <w:ind w:firstLine="567"/>
        <w:jc w:val="center"/>
        <w:rPr/>
      </w:pPr>
      <w:r>
        <w:rPr>
          <w:rFonts w:cs="Times New Roman" w:ascii="Times New Roman" w:hAnsi="Times New Roman"/>
          <w:i/>
          <w:sz w:val="28"/>
          <w:szCs w:val="28"/>
        </w:rPr>
        <w:t>Захід до Дня пам</w:t>
      </w:r>
      <w:r>
        <w:rPr>
          <w:rFonts w:cs="Times New Roman" w:ascii="Times New Roman" w:hAnsi="Times New Roman"/>
          <w:i/>
          <w:sz w:val="28"/>
          <w:szCs w:val="28"/>
          <w:lang w:val="en-US"/>
        </w:rPr>
        <w:t>’</w:t>
      </w:r>
      <w:r>
        <w:rPr>
          <w:rFonts w:cs="Times New Roman" w:ascii="Times New Roman" w:hAnsi="Times New Roman"/>
          <w:i/>
          <w:sz w:val="28"/>
          <w:szCs w:val="28"/>
        </w:rPr>
        <w:t>яті кіборгів</w:t>
      </w:r>
    </w:p>
    <w:p>
      <w:pPr>
        <w:pStyle w:val="Normal"/>
        <w:shd w:val="clear" w:color="auto" w:fill="FFFFFF"/>
        <w:spacing w:lineRule="auto" w:line="240" w:before="0" w:after="0"/>
        <w:ind w:firstLine="142"/>
        <w:jc w:val="center"/>
        <w:rPr/>
      </w:pPr>
      <w:r>
        <w:rPr/>
        <w:drawing>
          <wp:inline distT="0" distB="0" distL="0" distR="0">
            <wp:extent cx="1156335" cy="2056130"/>
            <wp:effectExtent l="0" t="0" r="0" b="0"/>
            <wp:docPr id="34" name="Рисунок 52" descr="C:\Documents and Settings\User\Рабочий стол\я\75513381_591973724887372_203049496655953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2" descr="C:\Documents and Settings\User\Рабочий стол\я\75513381_591973724887372_203049496655953920_n.jpg"/>
                    <pic:cNvPicPr>
                      <a:picLocks noChangeAspect="1" noChangeArrowheads="1"/>
                    </pic:cNvPicPr>
                  </pic:nvPicPr>
                  <pic:blipFill>
                    <a:blip r:embed="rId35"/>
                    <a:stretch>
                      <a:fillRect/>
                    </a:stretch>
                  </pic:blipFill>
                  <pic:spPr bwMode="auto">
                    <a:xfrm>
                      <a:off x="0" y="0"/>
                      <a:ext cx="1156335" cy="2056130"/>
                    </a:xfrm>
                    <a:prstGeom prst="rect">
                      <a:avLst/>
                    </a:prstGeom>
                  </pic:spPr>
                </pic:pic>
              </a:graphicData>
            </a:graphic>
          </wp:inline>
        </w:drawing>
      </w:r>
      <w:r>
        <w:rPr/>
        <w:drawing>
          <wp:inline distT="0" distB="0" distL="0" distR="0">
            <wp:extent cx="1146175" cy="2038350"/>
            <wp:effectExtent l="0" t="0" r="0" b="0"/>
            <wp:docPr id="35" name="Рисунок 51" descr="C:\Documents and Settings\User\Рабочий стол\я\75252794_500253837238052_794601087711785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51" descr="C:\Documents and Settings\User\Рабочий стол\я\75252794_500253837238052_7946010877117857792_n.jpg"/>
                    <pic:cNvPicPr>
                      <a:picLocks noChangeAspect="1" noChangeArrowheads="1"/>
                    </pic:cNvPicPr>
                  </pic:nvPicPr>
                  <pic:blipFill>
                    <a:blip r:embed="rId36"/>
                    <a:stretch>
                      <a:fillRect/>
                    </a:stretch>
                  </pic:blipFill>
                  <pic:spPr bwMode="auto">
                    <a:xfrm>
                      <a:off x="0" y="0"/>
                      <a:ext cx="1146175" cy="2038350"/>
                    </a:xfrm>
                    <a:prstGeom prst="rect">
                      <a:avLst/>
                    </a:prstGeom>
                  </pic:spPr>
                </pic:pic>
              </a:graphicData>
            </a:graphic>
          </wp:inline>
        </w:drawing>
      </w:r>
      <w:r>
        <w:rPr/>
        <w:drawing>
          <wp:inline distT="0" distB="0" distL="0" distR="0">
            <wp:extent cx="1122680" cy="1996440"/>
            <wp:effectExtent l="0" t="0" r="0" b="0"/>
            <wp:docPr id="36" name="Рисунок 50" descr="C:\Documents and Settings\User\Рабочий стол\я\74332015_429271221332915_410109649664291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50" descr="C:\Documents and Settings\User\Рабочий стол\я\74332015_429271221332915_4101096496642916352_n.jpg"/>
                    <pic:cNvPicPr>
                      <a:picLocks noChangeAspect="1" noChangeArrowheads="1"/>
                    </pic:cNvPicPr>
                  </pic:nvPicPr>
                  <pic:blipFill>
                    <a:blip r:embed="rId37"/>
                    <a:stretch>
                      <a:fillRect/>
                    </a:stretch>
                  </pic:blipFill>
                  <pic:spPr bwMode="auto">
                    <a:xfrm>
                      <a:off x="0" y="0"/>
                      <a:ext cx="1122680" cy="1996440"/>
                    </a:xfrm>
                    <a:prstGeom prst="rect">
                      <a:avLst/>
                    </a:prstGeom>
                  </pic:spPr>
                </pic:pic>
              </a:graphicData>
            </a:graphic>
          </wp:inline>
        </w:drawing>
      </w:r>
      <w:r>
        <w:rPr/>
        <w:drawing>
          <wp:inline distT="0" distB="0" distL="0" distR="0">
            <wp:extent cx="1122680" cy="1997075"/>
            <wp:effectExtent l="0" t="0" r="0" b="0"/>
            <wp:docPr id="37" name="Рисунок 47" descr="C:\Documents and Settings\User\Рабочий стол\я\73251421_982396595447282_438643565972475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7" descr="C:\Documents and Settings\User\Рабочий стол\я\73251421_982396595447282_4386435659724750848_n.jpg"/>
                    <pic:cNvPicPr>
                      <a:picLocks noChangeAspect="1" noChangeArrowheads="1"/>
                    </pic:cNvPicPr>
                  </pic:nvPicPr>
                  <pic:blipFill>
                    <a:blip r:embed="rId38"/>
                    <a:stretch>
                      <a:fillRect/>
                    </a:stretch>
                  </pic:blipFill>
                  <pic:spPr bwMode="auto">
                    <a:xfrm>
                      <a:off x="0" y="0"/>
                      <a:ext cx="1122680" cy="1997075"/>
                    </a:xfrm>
                    <a:prstGeom prst="rect">
                      <a:avLst/>
                    </a:prstGeom>
                  </pic:spPr>
                </pic:pic>
              </a:graphicData>
            </a:graphic>
          </wp:inline>
        </w:drawing>
      </w:r>
      <w:r>
        <w:rPr/>
        <w:drawing>
          <wp:inline distT="0" distB="0" distL="0" distR="0">
            <wp:extent cx="1125220" cy="2000250"/>
            <wp:effectExtent l="0" t="0" r="0" b="0"/>
            <wp:docPr id="38" name="Рисунок 49" descr="C:\Documents and Settings\User\Рабочий стол\я\74236364_413949499282111_230671779526764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9" descr="C:\Documents and Settings\User\Рабочий стол\я\74236364_413949499282111_2306717795267641344_n.jpg"/>
                    <pic:cNvPicPr>
                      <a:picLocks noChangeAspect="1" noChangeArrowheads="1"/>
                    </pic:cNvPicPr>
                  </pic:nvPicPr>
                  <pic:blipFill>
                    <a:blip r:embed="rId39"/>
                    <a:stretch>
                      <a:fillRect/>
                    </a:stretch>
                  </pic:blipFill>
                  <pic:spPr bwMode="auto">
                    <a:xfrm>
                      <a:off x="0" y="0"/>
                      <a:ext cx="1125220" cy="2000250"/>
                    </a:xfrm>
                    <a:prstGeom prst="rect">
                      <a:avLst/>
                    </a:prstGeom>
                  </pic:spPr>
                </pic:pic>
              </a:graphicData>
            </a:graphic>
          </wp:inline>
        </w:drawing>
      </w:r>
    </w:p>
    <w:p>
      <w:pPr>
        <w:pStyle w:val="Normal"/>
        <w:shd w:val="clear" w:color="auto" w:fill="FFFFFF"/>
        <w:spacing w:lineRule="auto" w:line="240" w:before="0" w:after="0"/>
        <w:ind w:firstLine="142"/>
        <w:jc w:val="center"/>
        <w:rPr/>
      </w:pPr>
      <w:r>
        <w:rPr>
          <w:rFonts w:cs="Times New Roman" w:ascii="Times New Roman" w:hAnsi="Times New Roman"/>
          <w:i/>
          <w:sz w:val="28"/>
          <w:szCs w:val="28"/>
        </w:rPr>
        <w:t>Конкурс «Моя улюблена книга» в рамках місячника бібліотек</w:t>
      </w:r>
    </w:p>
    <w:p>
      <w:pPr>
        <w:pStyle w:val="Normal"/>
        <w:shd w:val="clear" w:color="auto" w:fill="FFFFFF"/>
        <w:spacing w:lineRule="auto" w:line="240" w:before="0" w:after="0"/>
        <w:ind w:firstLine="567"/>
        <w:jc w:val="both"/>
        <w:rPr/>
      </w:pPr>
      <w:r>
        <w:rPr/>
        <w:drawing>
          <wp:inline distT="0" distB="0" distL="0" distR="0">
            <wp:extent cx="3439160" cy="2580640"/>
            <wp:effectExtent l="0" t="0" r="0" b="0"/>
            <wp:docPr id="39" name="Рисунок 48" descr="C:\Documents and Settings\User\Рабочий стол\я\73390751_2756676531022586_709899733583685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8" descr="C:\Documents and Settings\User\Рабочий стол\я\73390751_2756676531022586_7098997335836852224_n.jpg"/>
                    <pic:cNvPicPr>
                      <a:picLocks noChangeAspect="1" noChangeArrowheads="1"/>
                    </pic:cNvPicPr>
                  </pic:nvPicPr>
                  <pic:blipFill>
                    <a:blip r:embed="rId40"/>
                    <a:stretch>
                      <a:fillRect/>
                    </a:stretch>
                  </pic:blipFill>
                  <pic:spPr bwMode="auto">
                    <a:xfrm>
                      <a:off x="0" y="0"/>
                      <a:ext cx="3439160" cy="2580640"/>
                    </a:xfrm>
                    <a:prstGeom prst="rect">
                      <a:avLst/>
                    </a:prstGeom>
                  </pic:spPr>
                </pic:pic>
              </a:graphicData>
            </a:graphic>
          </wp:inline>
        </w:drawing>
      </w:r>
    </w:p>
    <w:p>
      <w:pPr>
        <w:pStyle w:val="Normal"/>
        <w:shd w:val="clear" w:color="auto" w:fill="FFFFFF"/>
        <w:spacing w:lineRule="auto" w:line="240" w:before="0" w:after="0"/>
        <w:ind w:firstLine="567"/>
        <w:jc w:val="both"/>
        <w:rPr/>
      </w:pPr>
      <w:r>
        <w:rPr>
          <w:rFonts w:cs="Times New Roman" w:ascii="Times New Roman" w:hAnsi="Times New Roman"/>
          <w:sz w:val="28"/>
          <w:szCs w:val="28"/>
        </w:rPr>
        <w:t>Читання в природі. Бінарний урок з вчителем 1 класу Яблонь С.М.</w:t>
      </w:r>
    </w:p>
    <w:p>
      <w:pPr>
        <w:pStyle w:val="Normal"/>
        <w:shd w:val="clear" w:color="auto" w:fill="FFFFFF"/>
        <w:spacing w:lineRule="auto" w:line="240" w:before="0" w:after="0"/>
        <w:ind w:firstLine="567"/>
        <w:jc w:val="both"/>
        <w:rPr/>
      </w:pPr>
      <w:r>
        <w:rPr/>
        <w:drawing>
          <wp:inline distT="0" distB="0" distL="0" distR="0">
            <wp:extent cx="2707005" cy="1522730"/>
            <wp:effectExtent l="0" t="0" r="0" b="0"/>
            <wp:docPr id="40" name="Рисунок 45" descr="C:\Documents and Settings\User\Рабочий стол\я\53233307_392811394645926_65292978799645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5" descr="C:\Documents and Settings\User\Рабочий стол\я\53233307_392811394645926_6529297879964581888_n.jpg"/>
                    <pic:cNvPicPr>
                      <a:picLocks noChangeAspect="1" noChangeArrowheads="1"/>
                    </pic:cNvPicPr>
                  </pic:nvPicPr>
                  <pic:blipFill>
                    <a:blip r:embed="rId41"/>
                    <a:stretch>
                      <a:fillRect/>
                    </a:stretch>
                  </pic:blipFill>
                  <pic:spPr bwMode="auto">
                    <a:xfrm>
                      <a:off x="0" y="0"/>
                      <a:ext cx="2707005" cy="1522730"/>
                    </a:xfrm>
                    <a:prstGeom prst="rect">
                      <a:avLst/>
                    </a:prstGeom>
                  </pic:spPr>
                </pic:pic>
              </a:graphicData>
            </a:graphic>
          </wp:inline>
        </w:drawing>
      </w:r>
    </w:p>
    <w:p>
      <w:pPr>
        <w:pStyle w:val="Normal"/>
        <w:shd w:val="clear" w:color="auto" w:fill="FFFFFF"/>
        <w:spacing w:lineRule="auto" w:line="240" w:before="0" w:after="0"/>
        <w:ind w:firstLine="567"/>
        <w:jc w:val="both"/>
        <w:rPr/>
      </w:pPr>
      <w:r>
        <w:rPr>
          <w:rFonts w:cs="Times New Roman" w:ascii="Times New Roman" w:hAnsi="Times New Roman"/>
          <w:sz w:val="28"/>
          <w:szCs w:val="28"/>
        </w:rPr>
        <w:t xml:space="preserve">Розгляд нових надходжень </w:t>
      </w:r>
    </w:p>
    <w:p>
      <w:pPr>
        <w:pStyle w:val="Normal"/>
        <w:shd w:val="clear" w:color="auto" w:fill="FFFFFF"/>
        <w:spacing w:lineRule="auto" w:line="240" w:before="0" w:after="0"/>
        <w:ind w:firstLine="567"/>
        <w:jc w:val="both"/>
        <w:rPr/>
      </w:pPr>
      <w:r>
        <w:rPr/>
        <w:drawing>
          <wp:inline distT="0" distB="0" distL="0" distR="0">
            <wp:extent cx="2597150" cy="1693545"/>
            <wp:effectExtent l="0" t="0" r="0" b="0"/>
            <wp:docPr id="41" name="Рисунок 44" descr="C:\Documents and Settings\User\Рабочий стол\я\53226609_512919912564564_301360956611493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4" descr="C:\Documents and Settings\User\Рабочий стол\я\53226609_512919912564564_3013609566114938880_n.jpg"/>
                    <pic:cNvPicPr>
                      <a:picLocks noChangeAspect="1" noChangeArrowheads="1"/>
                    </pic:cNvPicPr>
                  </pic:nvPicPr>
                  <pic:blipFill>
                    <a:blip r:embed="rId42"/>
                    <a:stretch>
                      <a:fillRect/>
                    </a:stretch>
                  </pic:blipFill>
                  <pic:spPr bwMode="auto">
                    <a:xfrm>
                      <a:off x="0" y="0"/>
                      <a:ext cx="2597150" cy="1693545"/>
                    </a:xfrm>
                    <a:prstGeom prst="rect">
                      <a:avLst/>
                    </a:prstGeom>
                  </pic:spPr>
                </pic:pic>
              </a:graphicData>
            </a:graphic>
          </wp:inline>
        </w:drawing>
      </w:r>
    </w:p>
    <w:p>
      <w:pPr>
        <w:pStyle w:val="Normal"/>
        <w:shd w:val="clear" w:color="auto" w:fill="FFFFFF"/>
        <w:spacing w:lineRule="auto" w:line="240" w:before="0" w:after="0"/>
        <w:ind w:firstLine="567"/>
        <w:jc w:val="both"/>
        <w:rPr/>
      </w:pPr>
      <w:r>
        <w:rPr/>
        <w:t>Участь у конкурсі Змагаймось за нове життя</w:t>
      </w:r>
    </w:p>
    <w:p>
      <w:pPr>
        <w:pStyle w:val="Normal"/>
        <w:shd w:val="clear" w:color="auto" w:fill="FFFFFF"/>
        <w:spacing w:lineRule="auto" w:line="240" w:before="0" w:after="0"/>
        <w:ind w:firstLine="567"/>
        <w:jc w:val="both"/>
        <w:rPr/>
      </w:pPr>
      <w:r>
        <w:rPr/>
      </w:r>
    </w:p>
    <w:p>
      <w:pPr>
        <w:pStyle w:val="Normal"/>
        <w:shd w:val="clear" w:color="auto" w:fill="FFFFFF"/>
        <w:spacing w:lineRule="auto" w:line="240" w:before="0" w:after="0"/>
        <w:ind w:firstLine="567"/>
        <w:jc w:val="both"/>
        <w:rPr/>
      </w:pPr>
      <w:r>
        <w:rPr/>
      </w:r>
    </w:p>
    <w:p>
      <w:pPr>
        <w:pStyle w:val="Normal"/>
        <w:shd w:val="clear" w:color="auto" w:fill="FFFFFF"/>
        <w:spacing w:lineRule="auto" w:line="240" w:before="0" w:after="0"/>
        <w:ind w:firstLine="567"/>
        <w:jc w:val="both"/>
        <w:rPr/>
      </w:pPr>
      <w:r>
        <w:rPr/>
      </w:r>
    </w:p>
    <w:p>
      <w:pPr>
        <w:pStyle w:val="Normal"/>
        <w:shd w:val="clear" w:color="auto" w:fill="FFFFFF"/>
        <w:spacing w:lineRule="auto" w:line="240" w:before="0" w:after="0"/>
        <w:ind w:firstLine="567"/>
        <w:jc w:val="both"/>
        <w:rPr/>
      </w:pPr>
      <w:r>
        <w:rPr/>
      </w:r>
    </w:p>
    <w:p>
      <w:pPr>
        <w:pStyle w:val="Normal"/>
        <w:shd w:val="clear" w:color="auto" w:fill="FFFFFF"/>
        <w:spacing w:lineRule="auto" w:line="240" w:before="0" w:after="0"/>
        <w:ind w:firstLine="567"/>
        <w:jc w:val="both"/>
        <w:rPr>
          <w:rFonts w:ascii="Times New Roman" w:hAnsi="Times New Roman" w:cs="Times New Roman"/>
          <w:sz w:val="28"/>
          <w:szCs w:val="28"/>
        </w:rPr>
      </w:pPr>
      <w:r>
        <w:rPr>
          <w:rFonts w:cs="Times New Roman" w:ascii="Times New Roman" w:hAnsi="Times New Roman"/>
          <w:sz w:val="28"/>
          <w:szCs w:val="28"/>
        </w:rPr>
        <w:drawing>
          <wp:inline distT="0" distB="0" distL="0" distR="0">
            <wp:extent cx="3065145" cy="1743075"/>
            <wp:effectExtent l="0" t="0" r="0" b="0"/>
            <wp:docPr id="42" name="Рисунок 43" descr="C:\Documents and Settings\User\Рабочий стол\я\53121435_376519046513568_8365936886279045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3" descr="C:\Documents and Settings\User\Рабочий стол\я\53121435_376519046513568_8365936886279045120_n.jpg"/>
                    <pic:cNvPicPr>
                      <a:picLocks noChangeAspect="1" noChangeArrowheads="1"/>
                    </pic:cNvPicPr>
                  </pic:nvPicPr>
                  <pic:blipFill>
                    <a:blip r:embed="rId43"/>
                    <a:stretch>
                      <a:fillRect/>
                    </a:stretch>
                  </pic:blipFill>
                  <pic:spPr bwMode="auto">
                    <a:xfrm>
                      <a:off x="0" y="0"/>
                      <a:ext cx="3065145" cy="1743075"/>
                    </a:xfrm>
                    <a:prstGeom prst="rect">
                      <a:avLst/>
                    </a:prstGeom>
                  </pic:spPr>
                </pic:pic>
              </a:graphicData>
            </a:graphic>
          </wp:inline>
        </w:drawing>
      </w:r>
      <w:r>
        <w:rPr>
          <w:rFonts w:cs="Times New Roman" w:ascii="Times New Roman" w:hAnsi="Times New Roman"/>
          <w:sz w:val="28"/>
          <w:szCs w:val="28"/>
        </w:rPr>
        <w:drawing>
          <wp:inline distT="0" distB="0" distL="0" distR="0">
            <wp:extent cx="3228975" cy="1816100"/>
            <wp:effectExtent l="0" t="0" r="0" b="0"/>
            <wp:docPr id="43" name="Рисунок 42" descr="C:\Documents and Settings\User\Рабочий стол\я\53088152_330317647594144_518216441815839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descr="C:\Documents and Settings\User\Рабочий стол\я\53088152_330317647594144_5182164418158395392_n.jpg"/>
                    <pic:cNvPicPr>
                      <a:picLocks noChangeAspect="1" noChangeArrowheads="1"/>
                    </pic:cNvPicPr>
                  </pic:nvPicPr>
                  <pic:blipFill>
                    <a:blip r:embed="rId44"/>
                    <a:stretch>
                      <a:fillRect/>
                    </a:stretch>
                  </pic:blipFill>
                  <pic:spPr bwMode="auto">
                    <a:xfrm>
                      <a:off x="0" y="0"/>
                      <a:ext cx="3228975" cy="1816100"/>
                    </a:xfrm>
                    <a:prstGeom prst="rect">
                      <a:avLst/>
                    </a:prstGeom>
                  </pic:spPr>
                </pic:pic>
              </a:graphicData>
            </a:graphic>
          </wp:inline>
        </w:drawing>
      </w:r>
      <w:r>
        <w:rPr>
          <w:rFonts w:cs="Times New Roman" w:ascii="Times New Roman" w:hAnsi="Times New Roman"/>
          <w:sz w:val="28"/>
          <w:szCs w:val="28"/>
        </w:rPr>
        <w:drawing>
          <wp:inline distT="0" distB="0" distL="0" distR="0">
            <wp:extent cx="3522980" cy="1981835"/>
            <wp:effectExtent l="0" t="0" r="0" b="0"/>
            <wp:docPr id="44" name="Рисунок 41" descr="C:\Documents and Settings\User\Рабочий стол\я\52995482_2197448097186005_257485873247525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1" descr="C:\Documents and Settings\User\Рабочий стол\я\52995482_2197448097186005_2574858732475252736_n.jpg"/>
                    <pic:cNvPicPr>
                      <a:picLocks noChangeAspect="1" noChangeArrowheads="1"/>
                    </pic:cNvPicPr>
                  </pic:nvPicPr>
                  <pic:blipFill>
                    <a:blip r:embed="rId45"/>
                    <a:stretch>
                      <a:fillRect/>
                    </a:stretch>
                  </pic:blipFill>
                  <pic:spPr bwMode="auto">
                    <a:xfrm>
                      <a:off x="0" y="0"/>
                      <a:ext cx="3522980" cy="1981835"/>
                    </a:xfrm>
                    <a:prstGeom prst="rect">
                      <a:avLst/>
                    </a:prstGeom>
                  </pic:spPr>
                </pic:pic>
              </a:graphicData>
            </a:graphic>
          </wp:inline>
        </w:drawing>
      </w:r>
      <w:r>
        <w:rPr>
          <w:rFonts w:cs="Times New Roman" w:ascii="Times New Roman" w:hAnsi="Times New Roman"/>
          <w:sz w:val="28"/>
          <w:szCs w:val="28"/>
        </w:rPr>
        <w:drawing>
          <wp:inline distT="0" distB="0" distL="0" distR="0">
            <wp:extent cx="3317240" cy="1866265"/>
            <wp:effectExtent l="0" t="0" r="0" b="0"/>
            <wp:docPr id="45" name="Рисунок 40" descr="C:\Documents and Settings\User\Рабочий стол\я\52874823_552640331887896_444488538002974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0" descr="C:\Documents and Settings\User\Рабочий стол\я\52874823_552640331887896_4444885380029743104_n.jpg"/>
                    <pic:cNvPicPr>
                      <a:picLocks noChangeAspect="1" noChangeArrowheads="1"/>
                    </pic:cNvPicPr>
                  </pic:nvPicPr>
                  <pic:blipFill>
                    <a:blip r:embed="rId46"/>
                    <a:stretch>
                      <a:fillRect/>
                    </a:stretch>
                  </pic:blipFill>
                  <pic:spPr bwMode="auto">
                    <a:xfrm>
                      <a:off x="0" y="0"/>
                      <a:ext cx="3317240" cy="1866265"/>
                    </a:xfrm>
                    <a:prstGeom prst="rect">
                      <a:avLst/>
                    </a:prstGeom>
                  </pic:spPr>
                </pic:pic>
              </a:graphicData>
            </a:graphic>
          </wp:inline>
        </w:drawing>
      </w:r>
      <w:r>
        <w:rPr>
          <w:rFonts w:cs="Times New Roman" w:ascii="Times New Roman" w:hAnsi="Times New Roman"/>
          <w:sz w:val="28"/>
          <w:szCs w:val="28"/>
        </w:rPr>
        <w:drawing>
          <wp:inline distT="0" distB="0" distL="0" distR="0">
            <wp:extent cx="3434080" cy="1931670"/>
            <wp:effectExtent l="0" t="0" r="0" b="0"/>
            <wp:docPr id="46" name="Рисунок 39" descr="C:\Documents and Settings\User\Рабочий стол\я\52816404_578790289303759_4331369531835416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9" descr="C:\Documents and Settings\User\Рабочий стол\я\52816404_578790289303759_4331369531835416576_n.jpg"/>
                    <pic:cNvPicPr>
                      <a:picLocks noChangeAspect="1" noChangeArrowheads="1"/>
                    </pic:cNvPicPr>
                  </pic:nvPicPr>
                  <pic:blipFill>
                    <a:blip r:embed="rId47"/>
                    <a:stretch>
                      <a:fillRect/>
                    </a:stretch>
                  </pic:blipFill>
                  <pic:spPr bwMode="auto">
                    <a:xfrm>
                      <a:off x="0" y="0"/>
                      <a:ext cx="3434080" cy="1931670"/>
                    </a:xfrm>
                    <a:prstGeom prst="rect">
                      <a:avLst/>
                    </a:prstGeom>
                  </pic:spPr>
                </pic:pic>
              </a:graphicData>
            </a:graphic>
          </wp:inline>
        </w:drawing>
      </w:r>
      <w:r>
        <w:rPr>
          <w:rFonts w:cs="Times New Roman" w:ascii="Times New Roman" w:hAnsi="Times New Roman"/>
          <w:sz w:val="28"/>
          <w:szCs w:val="28"/>
        </w:rPr>
        <w:drawing>
          <wp:inline distT="0" distB="0" distL="0" distR="0">
            <wp:extent cx="3281680" cy="1845945"/>
            <wp:effectExtent l="0" t="0" r="0" b="0"/>
            <wp:docPr id="47" name="Рисунок 38" descr="C:\Documents and Settings\User\Рабочий стол\я\52803663_294301827928181_527459460974431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8" descr="C:\Documents and Settings\User\Рабочий стол\я\52803663_294301827928181_5274594609744314368_n.jpg"/>
                    <pic:cNvPicPr>
                      <a:picLocks noChangeAspect="1" noChangeArrowheads="1"/>
                    </pic:cNvPicPr>
                  </pic:nvPicPr>
                  <pic:blipFill>
                    <a:blip r:embed="rId48"/>
                    <a:stretch>
                      <a:fillRect/>
                    </a:stretch>
                  </pic:blipFill>
                  <pic:spPr bwMode="auto">
                    <a:xfrm>
                      <a:off x="0" y="0"/>
                      <a:ext cx="3281680" cy="1845945"/>
                    </a:xfrm>
                    <a:prstGeom prst="rect">
                      <a:avLst/>
                    </a:prstGeom>
                  </pic:spPr>
                </pic:pic>
              </a:graphicData>
            </a:graphic>
          </wp:inline>
        </w:drawing>
      </w:r>
      <w:r>
        <w:rPr>
          <w:rFonts w:cs="Times New Roman" w:ascii="Times New Roman" w:hAnsi="Times New Roman"/>
          <w:sz w:val="28"/>
          <w:szCs w:val="28"/>
        </w:rPr>
        <w:drawing>
          <wp:inline distT="0" distB="0" distL="0" distR="0">
            <wp:extent cx="3361690" cy="2519045"/>
            <wp:effectExtent l="0" t="0" r="0" b="0"/>
            <wp:docPr id="48" name="Рисунок 30" descr="C:\Documents and Settings\User\Рабочий стол\я\IMG_20180202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0" descr="C:\Documents and Settings\User\Рабочий стол\я\IMG_20180202_112319.jpg"/>
                    <pic:cNvPicPr>
                      <a:picLocks noChangeAspect="1" noChangeArrowheads="1"/>
                    </pic:cNvPicPr>
                  </pic:nvPicPr>
                  <pic:blipFill>
                    <a:blip r:embed="rId49"/>
                    <a:stretch>
                      <a:fillRect/>
                    </a:stretch>
                  </pic:blipFill>
                  <pic:spPr bwMode="auto">
                    <a:xfrm>
                      <a:off x="0" y="0"/>
                      <a:ext cx="3361690" cy="2519045"/>
                    </a:xfrm>
                    <a:prstGeom prst="rect">
                      <a:avLst/>
                    </a:prstGeom>
                  </pic:spPr>
                </pic:pic>
              </a:graphicData>
            </a:graphic>
          </wp:inline>
        </w:drawing>
      </w:r>
      <w:r>
        <w:rPr>
          <w:rFonts w:cs="Times New Roman" w:ascii="Times New Roman" w:hAnsi="Times New Roman"/>
          <w:sz w:val="28"/>
          <w:szCs w:val="28"/>
        </w:rPr>
        <w:drawing>
          <wp:inline distT="0" distB="0" distL="0" distR="0">
            <wp:extent cx="3383280" cy="1903095"/>
            <wp:effectExtent l="0" t="0" r="0" b="0"/>
            <wp:docPr id="49" name="Рисунок 37" descr="C:\Documents and Settings\User\Рабочий стол\я\52602375_248915729328449_9120168246224355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7" descr="C:\Documents and Settings\User\Рабочий стол\я\52602375_248915729328449_9120168246224355328_n.jpg"/>
                    <pic:cNvPicPr>
                      <a:picLocks noChangeAspect="1" noChangeArrowheads="1"/>
                    </pic:cNvPicPr>
                  </pic:nvPicPr>
                  <pic:blipFill>
                    <a:blip r:embed="rId50"/>
                    <a:stretch>
                      <a:fillRect/>
                    </a:stretch>
                  </pic:blipFill>
                  <pic:spPr bwMode="auto">
                    <a:xfrm>
                      <a:off x="0" y="0"/>
                      <a:ext cx="3383280" cy="1903095"/>
                    </a:xfrm>
                    <a:prstGeom prst="rect">
                      <a:avLst/>
                    </a:prstGeom>
                  </pic:spPr>
                </pic:pic>
              </a:graphicData>
            </a:graphic>
          </wp:inline>
        </w:drawing>
      </w:r>
      <w:r>
        <w:rPr>
          <w:rFonts w:cs="Times New Roman" w:ascii="Times New Roman" w:hAnsi="Times New Roman"/>
          <w:sz w:val="28"/>
          <w:szCs w:val="28"/>
        </w:rPr>
        <w:drawing>
          <wp:inline distT="0" distB="0" distL="0" distR="0">
            <wp:extent cx="1958340" cy="2643505"/>
            <wp:effectExtent l="0" t="0" r="0" b="0"/>
            <wp:docPr id="50" name="Рисунок 36" descr="C:\Documents and Settings\User\Рабочий стол\я\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6" descr="C:\Documents and Settings\User\Рабочий стол\я\unnamed.jpg"/>
                    <pic:cNvPicPr>
                      <a:picLocks noChangeAspect="1" noChangeArrowheads="1"/>
                    </pic:cNvPicPr>
                  </pic:nvPicPr>
                  <pic:blipFill>
                    <a:blip r:embed="rId51"/>
                    <a:stretch>
                      <a:fillRect/>
                    </a:stretch>
                  </pic:blipFill>
                  <pic:spPr bwMode="auto">
                    <a:xfrm>
                      <a:off x="0" y="0"/>
                      <a:ext cx="1958340" cy="2643505"/>
                    </a:xfrm>
                    <a:prstGeom prst="rect">
                      <a:avLst/>
                    </a:prstGeom>
                  </pic:spPr>
                </pic:pic>
              </a:graphicData>
            </a:graphic>
          </wp:inline>
        </w:drawing>
      </w:r>
      <w:r>
        <w:rPr>
          <w:rFonts w:cs="Times New Roman" w:ascii="Times New Roman" w:hAnsi="Times New Roman"/>
          <w:sz w:val="28"/>
          <w:szCs w:val="28"/>
        </w:rPr>
        <w:drawing>
          <wp:inline distT="0" distB="0" distL="0" distR="0">
            <wp:extent cx="3806190" cy="2860040"/>
            <wp:effectExtent l="0" t="0" r="0" b="0"/>
            <wp:docPr id="51" name="Рисунок 35" descr="C:\Documents and Settings\User\Рабочий стол\я\s9466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5" descr="C:\Documents and Settings\User\Рабочий стол\я\s94665614.jpg"/>
                    <pic:cNvPicPr>
                      <a:picLocks noChangeAspect="1" noChangeArrowheads="1"/>
                    </pic:cNvPicPr>
                  </pic:nvPicPr>
                  <pic:blipFill>
                    <a:blip r:embed="rId52"/>
                    <a:stretch>
                      <a:fillRect/>
                    </a:stretch>
                  </pic:blipFill>
                  <pic:spPr bwMode="auto">
                    <a:xfrm>
                      <a:off x="0" y="0"/>
                      <a:ext cx="3806190" cy="2860040"/>
                    </a:xfrm>
                    <a:prstGeom prst="rect">
                      <a:avLst/>
                    </a:prstGeom>
                  </pic:spPr>
                </pic:pic>
              </a:graphicData>
            </a:graphic>
          </wp:inline>
        </w:drawing>
      </w:r>
      <w:r>
        <w:rPr>
          <w:rFonts w:cs="Times New Roman" w:ascii="Times New Roman" w:hAnsi="Times New Roman"/>
          <w:sz w:val="28"/>
          <w:szCs w:val="28"/>
        </w:rPr>
        <w:drawing>
          <wp:inline distT="0" distB="0" distL="0" distR="0">
            <wp:extent cx="3806190" cy="2860040"/>
            <wp:effectExtent l="0" t="0" r="0" b="0"/>
            <wp:docPr id="52" name="Рисунок 33" descr="C:\Documents and Settings\User\Рабочий стол\я\s0824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3" descr="C:\Documents and Settings\User\Рабочий стол\я\s08244864.jpg"/>
                    <pic:cNvPicPr>
                      <a:picLocks noChangeAspect="1" noChangeArrowheads="1"/>
                    </pic:cNvPicPr>
                  </pic:nvPicPr>
                  <pic:blipFill>
                    <a:blip r:embed="rId53"/>
                    <a:stretch>
                      <a:fillRect/>
                    </a:stretch>
                  </pic:blipFill>
                  <pic:spPr bwMode="auto">
                    <a:xfrm>
                      <a:off x="0" y="0"/>
                      <a:ext cx="3806190" cy="2860040"/>
                    </a:xfrm>
                    <a:prstGeom prst="rect">
                      <a:avLst/>
                    </a:prstGeom>
                  </pic:spPr>
                </pic:pic>
              </a:graphicData>
            </a:graphic>
          </wp:inline>
        </w:drawing>
      </w:r>
      <w:r>
        <w:rPr>
          <w:rFonts w:cs="Times New Roman" w:ascii="Times New Roman" w:hAnsi="Times New Roman"/>
          <w:sz w:val="28"/>
          <w:szCs w:val="28"/>
        </w:rPr>
        <w:drawing>
          <wp:inline distT="0" distB="0" distL="0" distR="0">
            <wp:extent cx="1424940" cy="1903095"/>
            <wp:effectExtent l="0" t="0" r="0" b="0"/>
            <wp:docPr id="53" name="Рисунок 31" descr="C:\Documents and Settings\User\Рабочий стол\я\70c7589412035b6e2cc9eee044ca2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31" descr="C:\Documents and Settings\User\Рабочий стол\я\70c7589412035b6e2cc9eee044ca2ba4.jpg"/>
                    <pic:cNvPicPr>
                      <a:picLocks noChangeAspect="1" noChangeArrowheads="1"/>
                    </pic:cNvPicPr>
                  </pic:nvPicPr>
                  <pic:blipFill>
                    <a:blip r:embed="rId54"/>
                    <a:stretch>
                      <a:fillRect/>
                    </a:stretch>
                  </pic:blipFill>
                  <pic:spPr bwMode="auto">
                    <a:xfrm>
                      <a:off x="0" y="0"/>
                      <a:ext cx="1424940" cy="1903095"/>
                    </a:xfrm>
                    <a:prstGeom prst="rect">
                      <a:avLst/>
                    </a:prstGeom>
                  </pic:spPr>
                </pic:pic>
              </a:graphicData>
            </a:graphic>
          </wp:inline>
        </w:drawing>
      </w:r>
      <w:r>
        <w:br w:type="page"/>
      </w:r>
    </w:p>
    <w:p>
      <w:pPr>
        <w:pStyle w:val="Normal"/>
        <w:spacing w:before="0" w:after="0"/>
        <w:ind w:firstLine="567"/>
        <w:jc w:val="both"/>
        <w:rPr/>
      </w:pPr>
      <w:r>
        <w:rPr/>
      </w:r>
    </w:p>
    <w:sectPr>
      <w:type w:val="nextPage"/>
      <w:pgSz w:w="11906" w:h="16838"/>
      <w:pgMar w:left="1134"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Arial">
    <w:charset w:val="cc"/>
    <w:family w:val="swiss"/>
    <w:pitch w:val="variable"/>
  </w:font>
  <w:font w:name="Lucida Sans Unicode">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36"/>
  <w:defaultTabStop w:val="708"/>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0782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f1150a"/>
    <w:rPr/>
  </w:style>
  <w:style w:type="character" w:styleId="Style14" w:customStyle="1">
    <w:name w:val="Текст у виносці Знак"/>
    <w:basedOn w:val="DefaultParagraphFont"/>
    <w:link w:val="a4"/>
    <w:uiPriority w:val="99"/>
    <w:semiHidden/>
    <w:qFormat/>
    <w:rsid w:val="00bc0999"/>
    <w:rPr>
      <w:rFonts w:ascii="Tahoma" w:hAnsi="Tahoma" w:cs="Tahoma"/>
      <w:sz w:val="16"/>
      <w:szCs w:val="16"/>
    </w:rPr>
  </w:style>
  <w:style w:type="paragraph" w:styleId="Style15">
    <w:name w:val="Заголовок"/>
    <w:basedOn w:val="Normal"/>
    <w:next w:val="Style16"/>
    <w:qFormat/>
    <w:pPr>
      <w:keepNext w:val="true"/>
      <w:spacing w:before="240" w:after="120"/>
    </w:pPr>
    <w:rPr>
      <w:rFonts w:ascii="Arial" w:hAnsi="Arial"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Покажчик"/>
    <w:basedOn w:val="Normal"/>
    <w:qFormat/>
    <w:pPr>
      <w:suppressLineNumbers/>
    </w:pPr>
    <w:rPr>
      <w:rFonts w:cs="Arial"/>
    </w:rPr>
  </w:style>
  <w:style w:type="paragraph" w:styleId="NormalWeb">
    <w:name w:val="Normal (Web)"/>
    <w:basedOn w:val="Normal"/>
    <w:uiPriority w:val="99"/>
    <w:unhideWhenUsed/>
    <w:qFormat/>
    <w:rsid w:val="008b1474"/>
    <w:pPr>
      <w:spacing w:lineRule="auto" w:line="240" w:beforeAutospacing="1" w:afterAutospacing="1"/>
    </w:pPr>
    <w:rPr>
      <w:rFonts w:ascii="Times New Roman" w:hAnsi="Times New Roman" w:eastAsia="Times New Roman" w:cs="Times New Roman"/>
      <w:sz w:val="24"/>
      <w:szCs w:val="24"/>
      <w:lang w:eastAsia="uk-UA"/>
    </w:rPr>
  </w:style>
  <w:style w:type="paragraph" w:styleId="BalloonText">
    <w:name w:val="Balloon Text"/>
    <w:basedOn w:val="Normal"/>
    <w:link w:val="a5"/>
    <w:uiPriority w:val="99"/>
    <w:semiHidden/>
    <w:unhideWhenUsed/>
    <w:qFormat/>
    <w:rsid w:val="00bc0999"/>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Application>Trio_Office/6.2.8.2$Windows_x86 LibreOffice_project/</Application>
  <Pages>23</Pages>
  <Words>2480</Words>
  <Characters>16748</Characters>
  <CharactersWithSpaces>19249</CharactersWithSpaces>
  <Paragraphs>134</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2020-02-03T09:14:00Z</dcterms:created>
  <dc:creator>User</dc:creator>
  <dc:description/>
  <dc:language>uk-UA</dc:language>
  <cp:lastModifiedBy/>
  <dcterms:modified xsi:type="dcterms:W3CDTF">2020-02-15T17:10:49Z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