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CC" w:rsidRDefault="001751CC" w:rsidP="00A2344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Теребовлянський районний центр позашкільної роботи дітей та юнацтва</w:t>
      </w: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Pr="00A2012D" w:rsidRDefault="001751CC" w:rsidP="00A2344A">
      <w:pPr>
        <w:jc w:val="center"/>
        <w:rPr>
          <w:b/>
          <w:iCs/>
        </w:rPr>
      </w:pP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Pr="00160C47" w:rsidRDefault="001751CC" w:rsidP="00A2344A">
      <w:pPr>
        <w:jc w:val="center"/>
        <w:rPr>
          <w:rFonts w:ascii="Monotype Corsiva" w:hAnsi="Monotype Corsiva"/>
          <w:b/>
          <w:i/>
          <w:iCs/>
          <w:sz w:val="40"/>
          <w:szCs w:val="40"/>
          <w:lang w:val="uk-UA"/>
        </w:rPr>
      </w:pPr>
    </w:p>
    <w:p w:rsidR="001751CC" w:rsidRPr="00A2012D" w:rsidRDefault="001751CC" w:rsidP="00A2344A">
      <w:pPr>
        <w:jc w:val="center"/>
        <w:rPr>
          <w:rFonts w:ascii="Monotype Corsiva" w:hAnsi="Monotype Corsiva"/>
          <w:b/>
          <w:i/>
          <w:iCs/>
          <w:sz w:val="40"/>
          <w:szCs w:val="40"/>
        </w:rPr>
      </w:pPr>
      <w:r w:rsidRPr="00160C47">
        <w:rPr>
          <w:rFonts w:ascii="Monotype Corsiva" w:hAnsi="Monotype Corsiva"/>
          <w:b/>
          <w:i/>
          <w:iCs/>
          <w:sz w:val="40"/>
          <w:szCs w:val="40"/>
          <w:lang w:val="uk-UA"/>
        </w:rPr>
        <w:t>ЦІЛЬОВА КОМПЛЕКСНА ПРОГРАМА</w:t>
      </w:r>
    </w:p>
    <w:p w:rsidR="00160C47" w:rsidRPr="00A2012D" w:rsidRDefault="00160C47" w:rsidP="00A2344A">
      <w:pPr>
        <w:jc w:val="center"/>
        <w:rPr>
          <w:rFonts w:ascii="Monotype Corsiva" w:hAnsi="Monotype Corsiva"/>
          <w:b/>
          <w:i/>
          <w:iCs/>
          <w:sz w:val="40"/>
          <w:szCs w:val="40"/>
        </w:rPr>
      </w:pPr>
    </w:p>
    <w:p w:rsidR="00160C47" w:rsidRPr="00A2012D" w:rsidRDefault="001751CC" w:rsidP="00A2344A">
      <w:pPr>
        <w:jc w:val="center"/>
        <w:rPr>
          <w:rFonts w:ascii="Monotype Corsiva" w:hAnsi="Monotype Corsiva"/>
          <w:b/>
          <w:i/>
          <w:iCs/>
          <w:sz w:val="40"/>
          <w:szCs w:val="40"/>
        </w:rPr>
      </w:pPr>
      <w:r w:rsidRPr="00160C47">
        <w:rPr>
          <w:rFonts w:ascii="Monotype Corsiva" w:hAnsi="Monotype Corsiva"/>
          <w:b/>
          <w:i/>
          <w:iCs/>
          <w:sz w:val="40"/>
          <w:szCs w:val="40"/>
          <w:lang w:val="uk-UA"/>
        </w:rPr>
        <w:t xml:space="preserve"> З ОРГАНІЗАЦІЇ </w:t>
      </w:r>
    </w:p>
    <w:p w:rsidR="00160C47" w:rsidRPr="00A2012D" w:rsidRDefault="00160C47" w:rsidP="00A2344A">
      <w:pPr>
        <w:jc w:val="center"/>
        <w:rPr>
          <w:rFonts w:ascii="Monotype Corsiva" w:hAnsi="Monotype Corsiva"/>
          <w:b/>
          <w:i/>
          <w:iCs/>
          <w:sz w:val="40"/>
          <w:szCs w:val="40"/>
        </w:rPr>
      </w:pPr>
    </w:p>
    <w:p w:rsidR="001751CC" w:rsidRDefault="001751CC" w:rsidP="00A2344A">
      <w:pPr>
        <w:jc w:val="center"/>
        <w:rPr>
          <w:rFonts w:ascii="Monotype Corsiva" w:hAnsi="Monotype Corsiva"/>
          <w:b/>
          <w:i/>
          <w:iCs/>
          <w:sz w:val="40"/>
          <w:szCs w:val="40"/>
          <w:lang w:val="uk-UA"/>
        </w:rPr>
      </w:pPr>
      <w:r w:rsidRPr="00160C47">
        <w:rPr>
          <w:rFonts w:ascii="Monotype Corsiva" w:hAnsi="Monotype Corsiva"/>
          <w:b/>
          <w:i/>
          <w:iCs/>
          <w:sz w:val="40"/>
          <w:szCs w:val="40"/>
          <w:lang w:val="uk-UA"/>
        </w:rPr>
        <w:t xml:space="preserve">ПАТРІОТИЧНОГО ВИХОВАННЯ </w:t>
      </w:r>
    </w:p>
    <w:p w:rsidR="00A2012D" w:rsidRPr="00160C47" w:rsidRDefault="00A2012D" w:rsidP="00A2344A">
      <w:pPr>
        <w:jc w:val="center"/>
        <w:rPr>
          <w:rFonts w:ascii="Monotype Corsiva" w:hAnsi="Monotype Corsiva"/>
          <w:b/>
          <w:i/>
          <w:iCs/>
          <w:sz w:val="40"/>
          <w:szCs w:val="40"/>
          <w:lang w:val="uk-UA"/>
        </w:rPr>
      </w:pPr>
      <w:r>
        <w:rPr>
          <w:rFonts w:ascii="Monotype Corsiva" w:hAnsi="Monotype Corsiva"/>
          <w:b/>
          <w:i/>
          <w:iCs/>
          <w:sz w:val="40"/>
          <w:szCs w:val="40"/>
          <w:lang w:val="uk-UA"/>
        </w:rPr>
        <w:t>«Ми – Українці»</w:t>
      </w: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Pr="00283893" w:rsidRDefault="001751CC" w:rsidP="00A2344A">
      <w:pPr>
        <w:jc w:val="center"/>
        <w:rPr>
          <w:b/>
          <w:iCs/>
          <w:lang w:val="uk-UA"/>
        </w:rPr>
      </w:pPr>
    </w:p>
    <w:p w:rsidR="001751CC" w:rsidRDefault="001751CC" w:rsidP="00A2012D">
      <w:pPr>
        <w:jc w:val="right"/>
        <w:rPr>
          <w:b/>
          <w:iCs/>
          <w:lang w:val="uk-UA"/>
        </w:rPr>
      </w:pPr>
      <w:r>
        <w:rPr>
          <w:b/>
          <w:iCs/>
          <w:lang w:val="uk-UA"/>
        </w:rPr>
        <w:t xml:space="preserve">  </w:t>
      </w: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Default="001751CC" w:rsidP="00A2344A">
      <w:pPr>
        <w:jc w:val="center"/>
        <w:rPr>
          <w:b/>
          <w:iCs/>
          <w:lang w:val="uk-UA"/>
        </w:rPr>
      </w:pPr>
    </w:p>
    <w:p w:rsidR="001751CC" w:rsidRDefault="001751CC" w:rsidP="00A2344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Теребовля – 2016</w:t>
      </w:r>
    </w:p>
    <w:p w:rsidR="001751CC" w:rsidRDefault="001751CC" w:rsidP="001751CC">
      <w:pPr>
        <w:rPr>
          <w:b/>
          <w:iCs/>
          <w:lang w:val="uk-UA"/>
        </w:rPr>
      </w:pPr>
    </w:p>
    <w:p w:rsidR="001751CC" w:rsidRDefault="001751CC" w:rsidP="001751CC">
      <w:pPr>
        <w:rPr>
          <w:b/>
          <w:iCs/>
          <w:lang w:val="uk-UA"/>
        </w:rPr>
      </w:pPr>
    </w:p>
    <w:p w:rsidR="001751CC" w:rsidRDefault="001751CC" w:rsidP="001751CC">
      <w:pPr>
        <w:rPr>
          <w:b/>
          <w:iCs/>
          <w:lang w:val="uk-UA"/>
        </w:rPr>
      </w:pPr>
    </w:p>
    <w:p w:rsidR="001751CC" w:rsidRDefault="001751CC" w:rsidP="001751CC">
      <w:pPr>
        <w:rPr>
          <w:b/>
          <w:iCs/>
          <w:lang w:val="uk-UA"/>
        </w:rPr>
      </w:pPr>
    </w:p>
    <w:p w:rsidR="001751CC" w:rsidRDefault="001751CC" w:rsidP="001751CC">
      <w:pPr>
        <w:rPr>
          <w:b/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  <w:r>
        <w:rPr>
          <w:b/>
          <w:iCs/>
          <w:lang w:val="uk-UA"/>
        </w:rPr>
        <w:t xml:space="preserve">Автор – </w:t>
      </w:r>
      <w:proofErr w:type="spellStart"/>
      <w:r w:rsidRPr="001751CC">
        <w:rPr>
          <w:iCs/>
          <w:lang w:val="uk-UA"/>
        </w:rPr>
        <w:t>Сковронська</w:t>
      </w:r>
      <w:proofErr w:type="spellEnd"/>
      <w:r w:rsidRPr="001751CC">
        <w:rPr>
          <w:iCs/>
          <w:lang w:val="uk-UA"/>
        </w:rPr>
        <w:t xml:space="preserve"> Оксана Петрівна, завідувач організаційно масовим відділом Теребовлянського центру позашкільної роботи дітей та юнацтва.</w:t>
      </w: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</w:p>
    <w:p w:rsidR="001751CC" w:rsidRDefault="001751CC" w:rsidP="001751CC">
      <w:pPr>
        <w:rPr>
          <w:iCs/>
          <w:lang w:val="uk-UA"/>
        </w:rPr>
      </w:pPr>
      <w:r>
        <w:rPr>
          <w:iCs/>
          <w:lang w:val="uk-UA"/>
        </w:rPr>
        <w:lastRenderedPageBreak/>
        <w:t>ВСТУП</w:t>
      </w:r>
    </w:p>
    <w:p w:rsidR="00D80AE7" w:rsidRDefault="00D80AE7" w:rsidP="00D80AE7">
      <w:pPr>
        <w:jc w:val="right"/>
        <w:rPr>
          <w:i/>
          <w:iCs/>
          <w:lang w:val="uk-UA"/>
        </w:rPr>
      </w:pPr>
      <w:r w:rsidRPr="00D80AE7">
        <w:rPr>
          <w:i/>
          <w:iCs/>
          <w:lang w:val="uk-UA"/>
        </w:rPr>
        <w:t>Патріотичне виховання – це сфера духовного життя,</w:t>
      </w:r>
    </w:p>
    <w:p w:rsidR="00D80AE7" w:rsidRDefault="00D80AE7" w:rsidP="00D80AE7">
      <w:pPr>
        <w:jc w:val="right"/>
        <w:rPr>
          <w:i/>
          <w:iCs/>
          <w:lang w:val="uk-UA"/>
        </w:rPr>
      </w:pPr>
      <w:r w:rsidRPr="00D80AE7">
        <w:rPr>
          <w:i/>
          <w:iCs/>
          <w:lang w:val="uk-UA"/>
        </w:rPr>
        <w:t xml:space="preserve"> яка проникає в усе, що пізнає, робить, до чого </w:t>
      </w:r>
      <w:r>
        <w:rPr>
          <w:i/>
          <w:iCs/>
          <w:lang w:val="uk-UA"/>
        </w:rPr>
        <w:t>пра</w:t>
      </w:r>
      <w:r w:rsidRPr="00D80AE7">
        <w:rPr>
          <w:i/>
          <w:iCs/>
          <w:lang w:val="uk-UA"/>
        </w:rPr>
        <w:t xml:space="preserve">гне, </w:t>
      </w:r>
    </w:p>
    <w:p w:rsidR="00D80AE7" w:rsidRPr="00D80AE7" w:rsidRDefault="00D80AE7" w:rsidP="00D80AE7">
      <w:pPr>
        <w:jc w:val="right"/>
        <w:rPr>
          <w:i/>
          <w:iCs/>
          <w:lang w:val="uk-UA"/>
        </w:rPr>
      </w:pPr>
      <w:r w:rsidRPr="00D80AE7">
        <w:rPr>
          <w:i/>
          <w:iCs/>
          <w:lang w:val="uk-UA"/>
        </w:rPr>
        <w:t>що любить і ненавидить людина, яка формується.</w:t>
      </w:r>
    </w:p>
    <w:p w:rsidR="00D80AE7" w:rsidRPr="00D80AE7" w:rsidRDefault="00D80AE7" w:rsidP="00D80AE7">
      <w:pPr>
        <w:jc w:val="right"/>
        <w:rPr>
          <w:i/>
          <w:iCs/>
          <w:lang w:val="uk-UA"/>
        </w:rPr>
      </w:pPr>
      <w:r>
        <w:rPr>
          <w:i/>
          <w:iCs/>
          <w:lang w:val="uk-UA"/>
        </w:rPr>
        <w:t xml:space="preserve"> </w:t>
      </w:r>
    </w:p>
    <w:p w:rsidR="00D80AE7" w:rsidRDefault="00D80AE7" w:rsidP="001751CC">
      <w:pPr>
        <w:rPr>
          <w:iCs/>
          <w:lang w:val="uk-UA"/>
        </w:rPr>
      </w:pPr>
      <w:r>
        <w:rPr>
          <w:iCs/>
          <w:lang w:val="uk-UA"/>
        </w:rPr>
        <w:t xml:space="preserve">        Враховуючи суспільно-політичну ситуацію, що склалася в Україні, усе більшої актуальності набуває виховання в молодого покоління почуття патріотизму, відданості загальнодержавній справі зміцнення країни, активної громадянської позиції, тощо. </w:t>
      </w:r>
    </w:p>
    <w:p w:rsidR="00D80AE7" w:rsidRDefault="00D80AE7" w:rsidP="001751CC">
      <w:pPr>
        <w:rPr>
          <w:iCs/>
          <w:lang w:val="uk-UA"/>
        </w:rPr>
      </w:pPr>
      <w:r>
        <w:rPr>
          <w:iCs/>
          <w:lang w:val="uk-UA"/>
        </w:rPr>
        <w:t xml:space="preserve">      Отже, сучасний  позашкільний навчальний заклад має стати для кожної дитини осередком становлення громадянина-патріота України, готового самовіддано розбудовувати країну як суверенну, незалежну, демократичну, правову, соціальну державу, забезпечити її національну безпеку, сприяти єднанню українського народу та встановленню громадянського миру й злагоди в суспільстві</w:t>
      </w:r>
      <w:r w:rsidR="00BA5C9A">
        <w:rPr>
          <w:iCs/>
          <w:lang w:val="uk-UA"/>
        </w:rPr>
        <w:t xml:space="preserve">. </w:t>
      </w:r>
    </w:p>
    <w:p w:rsidR="00BA5C9A" w:rsidRDefault="00BA5C9A" w:rsidP="001751CC">
      <w:pPr>
        <w:rPr>
          <w:iCs/>
          <w:lang w:val="uk-UA"/>
        </w:rPr>
      </w:pPr>
      <w:r>
        <w:rPr>
          <w:iCs/>
          <w:lang w:val="uk-UA"/>
        </w:rPr>
        <w:t xml:space="preserve">     Патріотизм покликаний дати новий імпульс духовному оздоровленню народу, формуванню в Україні громадянського суспільства, розвитку національної свідомості, яка  ґрунтується на визнанні пріоритету прав людини. Визначальною рисою українського патріотизму має бути його дієвість, спроможна перетворювати почуття в конкретні справи та вчинки на користь держави.  Справжній патріот повинен мати активну життєву позицію, своїми справами та способом життя сприяти якісним змінам ситуації в країні на краще. Для формування такої свідомості особистості має бути успішно реалізована цілісна система патріотичного виховання, яка б визначала  стратегію цілеспрямованого і ефективного процесу розвитку  суб’єкта громадянського суспільства, громадянина – патріота України.</w:t>
      </w:r>
    </w:p>
    <w:p w:rsidR="00BA5C9A" w:rsidRDefault="006E07B7" w:rsidP="001751CC">
      <w:pPr>
        <w:rPr>
          <w:iCs/>
          <w:lang w:val="uk-UA"/>
        </w:rPr>
      </w:pPr>
      <w:r>
        <w:rPr>
          <w:b/>
          <w:iCs/>
          <w:lang w:val="uk-UA"/>
        </w:rPr>
        <w:t xml:space="preserve">      </w:t>
      </w:r>
      <w:r w:rsidR="00BA5C9A" w:rsidRPr="006E07B7">
        <w:rPr>
          <w:b/>
          <w:iCs/>
          <w:lang w:val="uk-UA"/>
        </w:rPr>
        <w:t>Мета програми</w:t>
      </w:r>
      <w:r>
        <w:rPr>
          <w:iCs/>
          <w:lang w:val="uk-UA"/>
        </w:rPr>
        <w:t xml:space="preserve">  полягає у вихованні національно свідомого громадянина –патріота, готового виявити національну гідність, знати і відстоювати свої громадянські права, сприяти злагоді в суспільстві, успішно само реалізовуватися в соціумі, досягати  високої культури взаємин.</w:t>
      </w:r>
    </w:p>
    <w:p w:rsidR="006E07B7" w:rsidRDefault="006E07B7" w:rsidP="001751CC">
      <w:pPr>
        <w:rPr>
          <w:iCs/>
          <w:lang w:val="uk-UA"/>
        </w:rPr>
      </w:pPr>
      <w:r>
        <w:rPr>
          <w:iCs/>
          <w:lang w:val="uk-UA"/>
        </w:rPr>
        <w:t xml:space="preserve">     </w:t>
      </w:r>
      <w:r>
        <w:rPr>
          <w:b/>
          <w:iCs/>
          <w:lang w:val="uk-UA"/>
        </w:rPr>
        <w:t xml:space="preserve">Завдання програми </w:t>
      </w:r>
      <w:r>
        <w:rPr>
          <w:iCs/>
          <w:lang w:val="uk-UA"/>
        </w:rPr>
        <w:t>:</w:t>
      </w:r>
    </w:p>
    <w:p w:rsidR="006E07B7" w:rsidRDefault="006E07B7" w:rsidP="001751CC">
      <w:pPr>
        <w:rPr>
          <w:iCs/>
          <w:lang w:val="uk-UA"/>
        </w:rPr>
      </w:pPr>
      <w:r>
        <w:rPr>
          <w:iCs/>
          <w:lang w:val="uk-UA"/>
        </w:rPr>
        <w:t>- формувати в дітей високу патріотичну свідомість, активну громадянську позицію, відповідальність за долю України;</w:t>
      </w:r>
    </w:p>
    <w:p w:rsidR="006E07B7" w:rsidRDefault="006E07B7" w:rsidP="001751CC">
      <w:pPr>
        <w:rPr>
          <w:iCs/>
          <w:lang w:val="uk-UA"/>
        </w:rPr>
      </w:pPr>
      <w:r>
        <w:rPr>
          <w:iCs/>
          <w:lang w:val="uk-UA"/>
        </w:rPr>
        <w:lastRenderedPageBreak/>
        <w:t>- виховувати свідому дисциплі</w:t>
      </w:r>
      <w:r w:rsidR="00241FD9">
        <w:rPr>
          <w:iCs/>
          <w:lang w:val="uk-UA"/>
        </w:rPr>
        <w:t>н</w:t>
      </w:r>
      <w:r>
        <w:rPr>
          <w:iCs/>
          <w:lang w:val="uk-UA"/>
        </w:rPr>
        <w:t>у, культуру поведінки, активну участь в громадянському житті</w:t>
      </w:r>
      <w:r w:rsidR="00241FD9">
        <w:rPr>
          <w:iCs/>
          <w:lang w:val="uk-UA"/>
        </w:rPr>
        <w:t>, почуття патріотизму, любові до рідного міста та краю, усвідомлення історичних традицій;</w:t>
      </w:r>
    </w:p>
    <w:p w:rsidR="00241FD9" w:rsidRDefault="00241FD9" w:rsidP="001751CC">
      <w:pPr>
        <w:rPr>
          <w:iCs/>
          <w:lang w:val="uk-UA"/>
        </w:rPr>
      </w:pPr>
      <w:r>
        <w:rPr>
          <w:iCs/>
          <w:lang w:val="uk-UA"/>
        </w:rPr>
        <w:t>- посилити роль сім</w:t>
      </w:r>
      <w:r w:rsidRPr="00A2012D">
        <w:rPr>
          <w:iCs/>
          <w:lang w:val="uk-UA"/>
        </w:rPr>
        <w:t>’</w:t>
      </w:r>
      <w:r>
        <w:rPr>
          <w:iCs/>
          <w:lang w:val="uk-UA"/>
        </w:rPr>
        <w:t xml:space="preserve">ї  та громадських організацій, соціальних служб у </w:t>
      </w:r>
      <w:r w:rsidRPr="00A2012D">
        <w:rPr>
          <w:iCs/>
          <w:lang w:val="uk-UA"/>
        </w:rPr>
        <w:t xml:space="preserve"> </w:t>
      </w:r>
      <w:r>
        <w:rPr>
          <w:iCs/>
          <w:lang w:val="uk-UA"/>
        </w:rPr>
        <w:t>патріотичному вихованні дітей, зміцнити їхню взаємодію з позашкільним навчальним закладом;</w:t>
      </w:r>
    </w:p>
    <w:p w:rsidR="00241FD9" w:rsidRDefault="00241FD9" w:rsidP="001751CC">
      <w:pPr>
        <w:rPr>
          <w:iCs/>
          <w:lang w:val="uk-UA"/>
        </w:rPr>
      </w:pPr>
      <w:r>
        <w:rPr>
          <w:iCs/>
          <w:lang w:val="uk-UA"/>
        </w:rPr>
        <w:t>- формувати потребу духовного, інтелектуального самовдосконалення особистості кожної дитини.</w:t>
      </w:r>
    </w:p>
    <w:p w:rsidR="00241FD9" w:rsidRDefault="00241FD9" w:rsidP="001751CC">
      <w:pPr>
        <w:rPr>
          <w:iCs/>
          <w:lang w:val="uk-UA"/>
        </w:rPr>
      </w:pPr>
      <w:r>
        <w:rPr>
          <w:iCs/>
          <w:lang w:val="uk-UA"/>
        </w:rPr>
        <w:t xml:space="preserve">       Різноманітні форми роботи які  використовуються в програмі виступають основним засобом формування національної свідомості та громадянської позиції вихованців, що стає підґрунтям у процесі формування майбутніх патріотів України:</w:t>
      </w:r>
    </w:p>
    <w:p w:rsidR="00241FD9" w:rsidRDefault="00241FD9" w:rsidP="001751CC">
      <w:pPr>
        <w:rPr>
          <w:iCs/>
          <w:lang w:val="uk-UA"/>
        </w:rPr>
      </w:pPr>
      <w:r>
        <w:rPr>
          <w:iCs/>
          <w:lang w:val="uk-UA"/>
        </w:rPr>
        <w:t xml:space="preserve">- лекції, бесіди ( «Я – громадянин патріот незалежної держави України», «Моя рідна Україна», </w:t>
      </w:r>
      <w:r w:rsidR="00A22A24">
        <w:rPr>
          <w:iCs/>
          <w:lang w:val="uk-UA"/>
        </w:rPr>
        <w:t>«Патріотизм нагальна потреба України», «І синє небо, і жовте колосся»);</w:t>
      </w:r>
    </w:p>
    <w:p w:rsidR="00A22A24" w:rsidRDefault="00A22A24" w:rsidP="001751CC">
      <w:pPr>
        <w:rPr>
          <w:iCs/>
          <w:lang w:val="uk-UA"/>
        </w:rPr>
      </w:pPr>
      <w:r>
        <w:rPr>
          <w:iCs/>
          <w:lang w:val="uk-UA"/>
        </w:rPr>
        <w:t>- семінари, круглі столи, години спілкування (« «У пам’яті світ урятований», «Я – громадянин і патріот держави», «УПА в долі українського народу», «Україно, пам’ятай  своїх героїв»);</w:t>
      </w:r>
    </w:p>
    <w:p w:rsidR="00A22A24" w:rsidRPr="00A22A24" w:rsidRDefault="00A22A24" w:rsidP="001751CC">
      <w:pPr>
        <w:rPr>
          <w:iCs/>
          <w:lang w:val="uk-UA"/>
        </w:rPr>
      </w:pPr>
      <w:r>
        <w:rPr>
          <w:iCs/>
          <w:lang w:val="uk-UA"/>
        </w:rPr>
        <w:t>- уроки пам’яті («Україна – понад усе», «У пам’яті  вічній народу живуть вони – слави сини», «Засвіти свічку», «</w:t>
      </w:r>
      <w:proofErr w:type="spellStart"/>
      <w:r>
        <w:rPr>
          <w:iCs/>
          <w:lang w:val="uk-UA"/>
        </w:rPr>
        <w:t>Спом</w:t>
      </w:r>
      <w:proofErr w:type="spellEnd"/>
      <w:r w:rsidRPr="00A2012D">
        <w:rPr>
          <w:iCs/>
        </w:rPr>
        <w:t>’</w:t>
      </w:r>
      <w:proofErr w:type="spellStart"/>
      <w:r>
        <w:rPr>
          <w:iCs/>
          <w:lang w:val="uk-UA"/>
        </w:rPr>
        <w:t>яни</w:t>
      </w:r>
      <w:proofErr w:type="spellEnd"/>
      <w:r>
        <w:rPr>
          <w:iCs/>
          <w:lang w:val="uk-UA"/>
        </w:rPr>
        <w:t xml:space="preserve"> їх – не забудь»).</w:t>
      </w:r>
    </w:p>
    <w:p w:rsidR="00241FD9" w:rsidRPr="00241FD9" w:rsidRDefault="00A22A24" w:rsidP="001751CC">
      <w:pPr>
        <w:rPr>
          <w:iCs/>
          <w:lang w:val="uk-UA"/>
        </w:rPr>
      </w:pPr>
      <w:r>
        <w:rPr>
          <w:iCs/>
          <w:lang w:val="uk-UA"/>
        </w:rPr>
        <w:t xml:space="preserve">    Одним із дієвих  засобів національно-патріотичного виховання є проведення та участь дітей в молодіжних  військово-патріотичних іграх «Сокіл», «Джура», «Вишкіл», «Козацький гарт»</w:t>
      </w:r>
      <w:r w:rsidR="00E95FB4">
        <w:rPr>
          <w:iCs/>
          <w:lang w:val="uk-UA"/>
        </w:rPr>
        <w:t>.  Зусилля педагогів мають бути спрямовані на реалізацію проектів щодо виховання дітей в дусі патріотичного обов’язку, готовності до військової служби та захисту України, повазі до чинного законодавства та засад демократичної правової держави.</w:t>
      </w:r>
    </w:p>
    <w:p w:rsidR="001751CC" w:rsidRPr="001751CC" w:rsidRDefault="00D80AE7" w:rsidP="001751CC">
      <w:pPr>
        <w:rPr>
          <w:iCs/>
          <w:lang w:val="uk-UA"/>
        </w:rPr>
      </w:pPr>
      <w:r>
        <w:rPr>
          <w:iCs/>
          <w:lang w:val="uk-UA"/>
        </w:rPr>
        <w:t xml:space="preserve"> </w:t>
      </w:r>
    </w:p>
    <w:p w:rsidR="00122149" w:rsidRDefault="00122149" w:rsidP="00A2344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ШЛЯХИ РЕАЛІЗАЦІЇ ПРОГРАМИ</w:t>
      </w:r>
    </w:p>
    <w:p w:rsidR="00122149" w:rsidRDefault="00122149" w:rsidP="00122149">
      <w:pPr>
        <w:rPr>
          <w:b/>
          <w:iCs/>
          <w:lang w:val="uk-UA"/>
        </w:rPr>
      </w:pPr>
      <w:r>
        <w:rPr>
          <w:b/>
          <w:iCs/>
          <w:lang w:val="uk-UA"/>
        </w:rPr>
        <w:t>Розділ І.  Організаційна та навчально-виховна робота.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664"/>
        <w:gridCol w:w="1793"/>
        <w:gridCol w:w="1917"/>
        <w:gridCol w:w="1524"/>
      </w:tblGrid>
      <w:tr w:rsidR="0060499C" w:rsidTr="0060499C">
        <w:tc>
          <w:tcPr>
            <w:tcW w:w="675" w:type="dxa"/>
          </w:tcPr>
          <w:p w:rsidR="0060499C" w:rsidRDefault="0060499C" w:rsidP="0060499C">
            <w:pPr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№</w:t>
            </w:r>
          </w:p>
        </w:tc>
        <w:tc>
          <w:tcPr>
            <w:tcW w:w="3686" w:type="dxa"/>
          </w:tcPr>
          <w:p w:rsidR="0060499C" w:rsidRDefault="0060499C" w:rsidP="0060499C">
            <w:pPr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Зміст та форми проведення роботи</w:t>
            </w:r>
          </w:p>
        </w:tc>
        <w:tc>
          <w:tcPr>
            <w:tcW w:w="1797" w:type="dxa"/>
          </w:tcPr>
          <w:p w:rsidR="0060499C" w:rsidRDefault="0060499C" w:rsidP="0060499C">
            <w:pPr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Терміни виконання</w:t>
            </w:r>
          </w:p>
        </w:tc>
        <w:tc>
          <w:tcPr>
            <w:tcW w:w="1888" w:type="dxa"/>
          </w:tcPr>
          <w:p w:rsidR="0060499C" w:rsidRDefault="0060499C" w:rsidP="0060499C">
            <w:pPr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Кадрове забезпечення</w:t>
            </w:r>
          </w:p>
        </w:tc>
        <w:tc>
          <w:tcPr>
            <w:tcW w:w="1525" w:type="dxa"/>
          </w:tcPr>
          <w:p w:rsidR="0060499C" w:rsidRDefault="0060499C" w:rsidP="0060499C">
            <w:pPr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Примітка</w:t>
            </w:r>
          </w:p>
        </w:tc>
      </w:tr>
      <w:tr w:rsidR="0060499C" w:rsidTr="0060499C">
        <w:tc>
          <w:tcPr>
            <w:tcW w:w="675" w:type="dxa"/>
          </w:tcPr>
          <w:p w:rsidR="0060499C" w:rsidRPr="0060499C" w:rsidRDefault="0060499C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1.</w:t>
            </w:r>
          </w:p>
        </w:tc>
        <w:tc>
          <w:tcPr>
            <w:tcW w:w="3686" w:type="dxa"/>
          </w:tcPr>
          <w:p w:rsidR="0060499C" w:rsidRPr="0060499C" w:rsidRDefault="0060499C" w:rsidP="00122149">
            <w:pPr>
              <w:rPr>
                <w:iCs/>
                <w:lang w:val="uk-UA"/>
              </w:rPr>
            </w:pPr>
            <w:r w:rsidRPr="0060499C">
              <w:rPr>
                <w:iCs/>
                <w:lang w:val="uk-UA"/>
              </w:rPr>
              <w:t>Розробка</w:t>
            </w:r>
            <w:r>
              <w:rPr>
                <w:iCs/>
                <w:lang w:val="uk-UA"/>
              </w:rPr>
              <w:t xml:space="preserve"> комплексної </w:t>
            </w:r>
            <w:r>
              <w:rPr>
                <w:iCs/>
                <w:lang w:val="uk-UA"/>
              </w:rPr>
              <w:lastRenderedPageBreak/>
              <w:t>цільової програми  національно-патріотичного</w:t>
            </w:r>
          </w:p>
        </w:tc>
        <w:tc>
          <w:tcPr>
            <w:tcW w:w="1797" w:type="dxa"/>
          </w:tcPr>
          <w:p w:rsidR="0060499C" w:rsidRPr="00415656" w:rsidRDefault="00415656" w:rsidP="00122149">
            <w:pPr>
              <w:rPr>
                <w:iCs/>
                <w:lang w:val="uk-UA"/>
              </w:rPr>
            </w:pPr>
            <w:r w:rsidRPr="00415656">
              <w:rPr>
                <w:iCs/>
                <w:lang w:val="uk-UA"/>
              </w:rPr>
              <w:lastRenderedPageBreak/>
              <w:t>2016р.</w:t>
            </w:r>
          </w:p>
        </w:tc>
        <w:tc>
          <w:tcPr>
            <w:tcW w:w="1888" w:type="dxa"/>
          </w:tcPr>
          <w:p w:rsidR="0060499C" w:rsidRPr="00415656" w:rsidRDefault="00415656" w:rsidP="00122149">
            <w:pPr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Сковронська</w:t>
            </w:r>
            <w:proofErr w:type="spellEnd"/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lastRenderedPageBreak/>
              <w:t>О.П.</w:t>
            </w:r>
          </w:p>
        </w:tc>
        <w:tc>
          <w:tcPr>
            <w:tcW w:w="1525" w:type="dxa"/>
          </w:tcPr>
          <w:p w:rsidR="0060499C" w:rsidRDefault="0060499C" w:rsidP="00122149">
            <w:pPr>
              <w:rPr>
                <w:b/>
                <w:iCs/>
                <w:lang w:val="uk-UA"/>
              </w:rPr>
            </w:pPr>
          </w:p>
        </w:tc>
      </w:tr>
      <w:tr w:rsidR="0060499C" w:rsidTr="0060499C">
        <w:tc>
          <w:tcPr>
            <w:tcW w:w="675" w:type="dxa"/>
          </w:tcPr>
          <w:p w:rsidR="0060499C" w:rsidRPr="00415656" w:rsidRDefault="00415656" w:rsidP="00122149">
            <w:pPr>
              <w:rPr>
                <w:iCs/>
                <w:lang w:val="uk-UA"/>
              </w:rPr>
            </w:pPr>
            <w:r w:rsidRPr="00415656">
              <w:rPr>
                <w:iCs/>
                <w:lang w:val="uk-UA"/>
              </w:rPr>
              <w:lastRenderedPageBreak/>
              <w:t>2.</w:t>
            </w:r>
          </w:p>
        </w:tc>
        <w:tc>
          <w:tcPr>
            <w:tcW w:w="3686" w:type="dxa"/>
          </w:tcPr>
          <w:p w:rsidR="0060499C" w:rsidRPr="00415656" w:rsidRDefault="00415656" w:rsidP="00122149">
            <w:pPr>
              <w:rPr>
                <w:iCs/>
                <w:lang w:val="uk-UA"/>
              </w:rPr>
            </w:pPr>
            <w:r w:rsidRPr="00415656">
              <w:rPr>
                <w:iCs/>
                <w:lang w:val="uk-UA"/>
              </w:rPr>
              <w:t>Розробка та затвердження авторської програми «Юні патріоти»</w:t>
            </w:r>
          </w:p>
        </w:tc>
        <w:tc>
          <w:tcPr>
            <w:tcW w:w="1797" w:type="dxa"/>
          </w:tcPr>
          <w:p w:rsidR="0060499C" w:rsidRPr="00415656" w:rsidRDefault="00415656" w:rsidP="00122149">
            <w:pPr>
              <w:rPr>
                <w:iCs/>
                <w:lang w:val="uk-UA"/>
              </w:rPr>
            </w:pPr>
            <w:r w:rsidRPr="00415656">
              <w:rPr>
                <w:iCs/>
                <w:lang w:val="uk-UA"/>
              </w:rPr>
              <w:t>2016р.</w:t>
            </w:r>
          </w:p>
        </w:tc>
        <w:tc>
          <w:tcPr>
            <w:tcW w:w="1888" w:type="dxa"/>
          </w:tcPr>
          <w:p w:rsidR="0060499C" w:rsidRPr="00415656" w:rsidRDefault="00415656" w:rsidP="00122149">
            <w:pPr>
              <w:rPr>
                <w:iCs/>
                <w:lang w:val="uk-UA"/>
              </w:rPr>
            </w:pPr>
            <w:proofErr w:type="spellStart"/>
            <w:r w:rsidRPr="00415656">
              <w:rPr>
                <w:iCs/>
                <w:lang w:val="uk-UA"/>
              </w:rPr>
              <w:t>Сковронська</w:t>
            </w:r>
            <w:proofErr w:type="spellEnd"/>
            <w:r w:rsidRPr="00415656">
              <w:rPr>
                <w:iCs/>
                <w:lang w:val="uk-UA"/>
              </w:rPr>
              <w:t xml:space="preserve"> О.П.</w:t>
            </w:r>
          </w:p>
        </w:tc>
        <w:tc>
          <w:tcPr>
            <w:tcW w:w="1525" w:type="dxa"/>
          </w:tcPr>
          <w:p w:rsidR="0060499C" w:rsidRPr="00415656" w:rsidRDefault="0060499C" w:rsidP="00122149">
            <w:pPr>
              <w:rPr>
                <w:iCs/>
                <w:lang w:val="uk-UA"/>
              </w:rPr>
            </w:pPr>
          </w:p>
        </w:tc>
      </w:tr>
      <w:tr w:rsidR="00415656" w:rsidTr="0060499C">
        <w:tc>
          <w:tcPr>
            <w:tcW w:w="675" w:type="dxa"/>
          </w:tcPr>
          <w:p w:rsidR="00415656" w:rsidRPr="00415656" w:rsidRDefault="00415656" w:rsidP="00122149">
            <w:pPr>
              <w:rPr>
                <w:iCs/>
                <w:lang w:val="uk-UA"/>
              </w:rPr>
            </w:pPr>
            <w:r w:rsidRPr="00415656">
              <w:rPr>
                <w:iCs/>
                <w:lang w:val="uk-UA"/>
              </w:rPr>
              <w:t>3.</w:t>
            </w:r>
          </w:p>
        </w:tc>
        <w:tc>
          <w:tcPr>
            <w:tcW w:w="3686" w:type="dxa"/>
          </w:tcPr>
          <w:p w:rsidR="00415656" w:rsidRPr="00415656" w:rsidRDefault="00AB312C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Створення на сайті закладу рубрики  «Ми діти твої, Україно!»</w:t>
            </w:r>
          </w:p>
        </w:tc>
        <w:tc>
          <w:tcPr>
            <w:tcW w:w="1797" w:type="dxa"/>
          </w:tcPr>
          <w:p w:rsidR="00415656" w:rsidRPr="00415656" w:rsidRDefault="00AB312C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2016р.</w:t>
            </w:r>
          </w:p>
        </w:tc>
        <w:tc>
          <w:tcPr>
            <w:tcW w:w="1888" w:type="dxa"/>
          </w:tcPr>
          <w:p w:rsidR="00415656" w:rsidRPr="00415656" w:rsidRDefault="00AB312C" w:rsidP="00122149">
            <w:pPr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Собіль</w:t>
            </w:r>
            <w:proofErr w:type="spellEnd"/>
            <w:r>
              <w:rPr>
                <w:iCs/>
                <w:lang w:val="uk-UA"/>
              </w:rPr>
              <w:t xml:space="preserve"> О.М.</w:t>
            </w:r>
          </w:p>
        </w:tc>
        <w:tc>
          <w:tcPr>
            <w:tcW w:w="1525" w:type="dxa"/>
          </w:tcPr>
          <w:p w:rsidR="00415656" w:rsidRPr="00415656" w:rsidRDefault="00415656" w:rsidP="00122149">
            <w:pPr>
              <w:rPr>
                <w:iCs/>
                <w:lang w:val="uk-UA"/>
              </w:rPr>
            </w:pPr>
          </w:p>
        </w:tc>
      </w:tr>
      <w:tr w:rsidR="00415656" w:rsidTr="0060499C">
        <w:tc>
          <w:tcPr>
            <w:tcW w:w="675" w:type="dxa"/>
          </w:tcPr>
          <w:p w:rsidR="00415656" w:rsidRPr="00AB312C" w:rsidRDefault="00AB312C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4.</w:t>
            </w:r>
          </w:p>
        </w:tc>
        <w:tc>
          <w:tcPr>
            <w:tcW w:w="3686" w:type="dxa"/>
          </w:tcPr>
          <w:p w:rsidR="00415656" w:rsidRPr="00AB312C" w:rsidRDefault="00AB312C" w:rsidP="00122149">
            <w:pPr>
              <w:rPr>
                <w:iCs/>
                <w:lang w:val="uk-UA"/>
              </w:rPr>
            </w:pPr>
            <w:r w:rsidRPr="00AB312C">
              <w:rPr>
                <w:iCs/>
                <w:lang w:val="uk-UA"/>
              </w:rPr>
              <w:t xml:space="preserve">Створення патріотичного клубу </w:t>
            </w:r>
            <w:r>
              <w:rPr>
                <w:iCs/>
                <w:lang w:val="uk-UA"/>
              </w:rPr>
              <w:t>« Я - українець»</w:t>
            </w:r>
          </w:p>
        </w:tc>
        <w:tc>
          <w:tcPr>
            <w:tcW w:w="1797" w:type="dxa"/>
          </w:tcPr>
          <w:p w:rsidR="00415656" w:rsidRPr="00AB312C" w:rsidRDefault="00AB312C" w:rsidP="00122149">
            <w:pPr>
              <w:rPr>
                <w:iCs/>
                <w:lang w:val="uk-UA"/>
              </w:rPr>
            </w:pPr>
            <w:r w:rsidRPr="00AB312C">
              <w:rPr>
                <w:iCs/>
                <w:lang w:val="uk-UA"/>
              </w:rPr>
              <w:t>2016-2020 рр.</w:t>
            </w:r>
          </w:p>
        </w:tc>
        <w:tc>
          <w:tcPr>
            <w:tcW w:w="1888" w:type="dxa"/>
          </w:tcPr>
          <w:p w:rsidR="00415656" w:rsidRPr="00AB312C" w:rsidRDefault="00AB312C" w:rsidP="00122149">
            <w:pPr>
              <w:rPr>
                <w:iCs/>
                <w:lang w:val="uk-UA"/>
              </w:rPr>
            </w:pPr>
            <w:proofErr w:type="spellStart"/>
            <w:r w:rsidRPr="00AB312C">
              <w:rPr>
                <w:iCs/>
                <w:lang w:val="uk-UA"/>
              </w:rPr>
              <w:t>Зав.відділами</w:t>
            </w:r>
            <w:proofErr w:type="spellEnd"/>
          </w:p>
          <w:p w:rsidR="00AB312C" w:rsidRPr="00AB312C" w:rsidRDefault="00AB312C" w:rsidP="00122149">
            <w:pPr>
              <w:rPr>
                <w:iCs/>
                <w:lang w:val="uk-UA"/>
              </w:rPr>
            </w:pPr>
            <w:r w:rsidRPr="00AB312C">
              <w:rPr>
                <w:iCs/>
                <w:lang w:val="uk-UA"/>
              </w:rPr>
              <w:t>методист</w:t>
            </w:r>
          </w:p>
        </w:tc>
        <w:tc>
          <w:tcPr>
            <w:tcW w:w="1525" w:type="dxa"/>
          </w:tcPr>
          <w:p w:rsidR="00415656" w:rsidRDefault="00415656" w:rsidP="00122149">
            <w:pPr>
              <w:rPr>
                <w:b/>
                <w:iCs/>
                <w:lang w:val="uk-UA"/>
              </w:rPr>
            </w:pPr>
          </w:p>
        </w:tc>
      </w:tr>
      <w:tr w:rsidR="00415656" w:rsidTr="0060499C">
        <w:tc>
          <w:tcPr>
            <w:tcW w:w="675" w:type="dxa"/>
          </w:tcPr>
          <w:p w:rsidR="00415656" w:rsidRPr="00AB312C" w:rsidRDefault="00AB312C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5.</w:t>
            </w:r>
          </w:p>
        </w:tc>
        <w:tc>
          <w:tcPr>
            <w:tcW w:w="3686" w:type="dxa"/>
          </w:tcPr>
          <w:p w:rsidR="00415656" w:rsidRPr="00AB312C" w:rsidRDefault="00AB312C" w:rsidP="00122149">
            <w:pPr>
              <w:rPr>
                <w:iCs/>
                <w:lang w:val="uk-UA"/>
              </w:rPr>
            </w:pPr>
            <w:r w:rsidRPr="00AB312C">
              <w:rPr>
                <w:iCs/>
                <w:lang w:val="uk-UA"/>
              </w:rPr>
              <w:t>Тісна співпраця з загальноосвітніми школами, НВК, школою мистецтв, церквами міста, «Молодою Просвітою», молодіжною радою, союзом українок, РБК, волонтерським рухом «Теребовлянська вежа», військовим комісаріатом.</w:t>
            </w:r>
          </w:p>
        </w:tc>
        <w:tc>
          <w:tcPr>
            <w:tcW w:w="1797" w:type="dxa"/>
          </w:tcPr>
          <w:p w:rsidR="00415656" w:rsidRPr="00AB312C" w:rsidRDefault="00AB312C" w:rsidP="00122149">
            <w:pPr>
              <w:rPr>
                <w:iCs/>
                <w:lang w:val="uk-UA"/>
              </w:rPr>
            </w:pPr>
            <w:r w:rsidRPr="00AB312C">
              <w:rPr>
                <w:iCs/>
                <w:lang w:val="uk-UA"/>
              </w:rPr>
              <w:t>2016-2020 рр.</w:t>
            </w:r>
          </w:p>
        </w:tc>
        <w:tc>
          <w:tcPr>
            <w:tcW w:w="1888" w:type="dxa"/>
          </w:tcPr>
          <w:p w:rsidR="00D16C48" w:rsidRPr="00D16C48" w:rsidRDefault="00D16C48" w:rsidP="00D16C48">
            <w:pPr>
              <w:rPr>
                <w:iCs/>
                <w:lang w:val="uk-UA"/>
              </w:rPr>
            </w:pPr>
            <w:proofErr w:type="spellStart"/>
            <w:r w:rsidRPr="00D16C48">
              <w:rPr>
                <w:iCs/>
                <w:lang w:val="uk-UA"/>
              </w:rPr>
              <w:t>Зав.відділами</w:t>
            </w:r>
            <w:proofErr w:type="spellEnd"/>
          </w:p>
          <w:p w:rsidR="00415656" w:rsidRDefault="00D16C48" w:rsidP="00D16C48">
            <w:pPr>
              <w:rPr>
                <w:b/>
                <w:iCs/>
                <w:lang w:val="uk-UA"/>
              </w:rPr>
            </w:pPr>
            <w:r w:rsidRPr="00D16C48">
              <w:rPr>
                <w:iCs/>
                <w:lang w:val="uk-UA"/>
              </w:rPr>
              <w:t>методист</w:t>
            </w:r>
          </w:p>
        </w:tc>
        <w:tc>
          <w:tcPr>
            <w:tcW w:w="1525" w:type="dxa"/>
          </w:tcPr>
          <w:p w:rsidR="00415656" w:rsidRDefault="00415656" w:rsidP="00122149">
            <w:pPr>
              <w:rPr>
                <w:b/>
                <w:iCs/>
                <w:lang w:val="uk-UA"/>
              </w:rPr>
            </w:pPr>
          </w:p>
        </w:tc>
      </w:tr>
      <w:tr w:rsidR="00D16C48" w:rsidTr="0060499C">
        <w:tc>
          <w:tcPr>
            <w:tcW w:w="675" w:type="dxa"/>
          </w:tcPr>
          <w:p w:rsidR="00D16C48" w:rsidRDefault="00D16C48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</w:t>
            </w:r>
          </w:p>
        </w:tc>
        <w:tc>
          <w:tcPr>
            <w:tcW w:w="3686" w:type="dxa"/>
          </w:tcPr>
          <w:p w:rsidR="00D16C48" w:rsidRDefault="00D16C48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Продовжити роботу над проектами «Книга звитяги  </w:t>
            </w:r>
            <w:proofErr w:type="spellStart"/>
            <w:r>
              <w:rPr>
                <w:iCs/>
                <w:lang w:val="uk-UA"/>
              </w:rPr>
              <w:t>Євромайдану</w:t>
            </w:r>
            <w:proofErr w:type="spellEnd"/>
            <w:r>
              <w:rPr>
                <w:iCs/>
                <w:lang w:val="uk-UA"/>
              </w:rPr>
              <w:t xml:space="preserve"> та АТО», «Рушник єднання»</w:t>
            </w:r>
            <w:r w:rsidR="00F15303">
              <w:rPr>
                <w:iCs/>
                <w:lang w:val="uk-UA"/>
              </w:rPr>
              <w:t>.</w:t>
            </w:r>
          </w:p>
          <w:p w:rsidR="00F15303" w:rsidRPr="00AB312C" w:rsidRDefault="00F1530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Розробити та реалізувати проекти: «Моя рідна Україна», «Ми - українці», «Я – син своєї землі», </w:t>
            </w:r>
            <w:r w:rsidRPr="00F15303">
              <w:rPr>
                <w:iCs/>
                <w:lang w:val="uk-UA"/>
              </w:rPr>
              <w:t>"Ми всі – єдина сім’я",</w:t>
            </w:r>
            <w:r>
              <w:rPr>
                <w:iCs/>
                <w:lang w:val="uk-UA"/>
              </w:rPr>
              <w:t xml:space="preserve"> "Пам'ятаймо героїв".</w:t>
            </w:r>
          </w:p>
        </w:tc>
        <w:tc>
          <w:tcPr>
            <w:tcW w:w="1797" w:type="dxa"/>
          </w:tcPr>
          <w:p w:rsidR="00D16C48" w:rsidRPr="00AB312C" w:rsidRDefault="00F15303" w:rsidP="00122149">
            <w:pPr>
              <w:rPr>
                <w:iCs/>
                <w:lang w:val="uk-UA"/>
              </w:rPr>
            </w:pPr>
            <w:r w:rsidRPr="00F15303">
              <w:rPr>
                <w:iCs/>
                <w:lang w:val="uk-UA"/>
              </w:rPr>
              <w:t>2016-2020 рр.</w:t>
            </w:r>
          </w:p>
        </w:tc>
        <w:tc>
          <w:tcPr>
            <w:tcW w:w="1888" w:type="dxa"/>
          </w:tcPr>
          <w:p w:rsidR="00F15303" w:rsidRPr="00F15303" w:rsidRDefault="00F15303" w:rsidP="00F15303">
            <w:pPr>
              <w:rPr>
                <w:iCs/>
                <w:lang w:val="uk-UA"/>
              </w:rPr>
            </w:pPr>
            <w:proofErr w:type="spellStart"/>
            <w:r w:rsidRPr="00F15303">
              <w:rPr>
                <w:iCs/>
                <w:lang w:val="uk-UA"/>
              </w:rPr>
              <w:t>Зав.відділами</w:t>
            </w:r>
            <w:proofErr w:type="spellEnd"/>
          </w:p>
          <w:p w:rsidR="00D16C48" w:rsidRDefault="00F15303" w:rsidP="00F15303">
            <w:pPr>
              <w:rPr>
                <w:iCs/>
                <w:lang w:val="uk-UA"/>
              </w:rPr>
            </w:pPr>
            <w:r w:rsidRPr="00F15303">
              <w:rPr>
                <w:iCs/>
                <w:lang w:val="uk-UA"/>
              </w:rPr>
              <w:t>Методист</w:t>
            </w:r>
          </w:p>
          <w:p w:rsidR="00F15303" w:rsidRPr="00D16C48" w:rsidRDefault="00F15303" w:rsidP="00F15303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Керівники гуртків</w:t>
            </w:r>
          </w:p>
        </w:tc>
        <w:tc>
          <w:tcPr>
            <w:tcW w:w="1525" w:type="dxa"/>
          </w:tcPr>
          <w:p w:rsidR="00D16C48" w:rsidRDefault="00D16C48" w:rsidP="00122149">
            <w:pPr>
              <w:rPr>
                <w:b/>
                <w:iCs/>
                <w:lang w:val="uk-UA"/>
              </w:rPr>
            </w:pPr>
          </w:p>
        </w:tc>
      </w:tr>
      <w:tr w:rsidR="00D16C48" w:rsidTr="0060499C">
        <w:tc>
          <w:tcPr>
            <w:tcW w:w="675" w:type="dxa"/>
          </w:tcPr>
          <w:p w:rsidR="00D16C48" w:rsidRDefault="00F1530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7.</w:t>
            </w:r>
          </w:p>
        </w:tc>
        <w:tc>
          <w:tcPr>
            <w:tcW w:w="3686" w:type="dxa"/>
          </w:tcPr>
          <w:p w:rsidR="00D16C48" w:rsidRPr="00AB312C" w:rsidRDefault="00F1530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Розвиток і підтримка лідерів учнівського самоврядування закладу</w:t>
            </w:r>
          </w:p>
        </w:tc>
        <w:tc>
          <w:tcPr>
            <w:tcW w:w="1797" w:type="dxa"/>
          </w:tcPr>
          <w:p w:rsidR="00D16C48" w:rsidRPr="00AB312C" w:rsidRDefault="00F15303" w:rsidP="00122149">
            <w:pPr>
              <w:rPr>
                <w:iCs/>
                <w:lang w:val="uk-UA"/>
              </w:rPr>
            </w:pPr>
            <w:r w:rsidRPr="00F15303">
              <w:rPr>
                <w:iCs/>
                <w:lang w:val="uk-UA"/>
              </w:rPr>
              <w:t>2016-2020 рр.</w:t>
            </w:r>
          </w:p>
        </w:tc>
        <w:tc>
          <w:tcPr>
            <w:tcW w:w="1888" w:type="dxa"/>
          </w:tcPr>
          <w:p w:rsidR="00D16C48" w:rsidRPr="00D16C48" w:rsidRDefault="00F15303" w:rsidP="00D16C48">
            <w:pPr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Собіль</w:t>
            </w:r>
            <w:proofErr w:type="spellEnd"/>
            <w:r>
              <w:rPr>
                <w:iCs/>
                <w:lang w:val="uk-UA"/>
              </w:rPr>
              <w:t xml:space="preserve"> О.М.</w:t>
            </w:r>
          </w:p>
        </w:tc>
        <w:tc>
          <w:tcPr>
            <w:tcW w:w="1525" w:type="dxa"/>
          </w:tcPr>
          <w:p w:rsidR="00D16C48" w:rsidRDefault="00D16C48" w:rsidP="00122149">
            <w:pPr>
              <w:rPr>
                <w:b/>
                <w:iCs/>
                <w:lang w:val="uk-UA"/>
              </w:rPr>
            </w:pPr>
          </w:p>
        </w:tc>
      </w:tr>
      <w:tr w:rsidR="00D16C48" w:rsidTr="0060499C">
        <w:tc>
          <w:tcPr>
            <w:tcW w:w="675" w:type="dxa"/>
          </w:tcPr>
          <w:p w:rsidR="00D16C48" w:rsidRDefault="00F1530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8.</w:t>
            </w:r>
          </w:p>
        </w:tc>
        <w:tc>
          <w:tcPr>
            <w:tcW w:w="3686" w:type="dxa"/>
          </w:tcPr>
          <w:p w:rsidR="00D16C48" w:rsidRPr="00396D93" w:rsidRDefault="00F1530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Розробка та впровадження</w:t>
            </w:r>
            <w:r w:rsidR="00396D93" w:rsidRPr="00A2012D">
              <w:rPr>
                <w:iCs/>
              </w:rPr>
              <w:t xml:space="preserve"> </w:t>
            </w:r>
            <w:proofErr w:type="spellStart"/>
            <w:r w:rsidR="00396D93">
              <w:rPr>
                <w:iCs/>
              </w:rPr>
              <w:t>програми</w:t>
            </w:r>
            <w:proofErr w:type="spellEnd"/>
            <w:r w:rsidR="00396D93">
              <w:rPr>
                <w:iCs/>
              </w:rPr>
              <w:t xml:space="preserve"> </w:t>
            </w:r>
            <w:r w:rsidR="00396D93">
              <w:rPr>
                <w:iCs/>
                <w:lang w:val="uk-UA"/>
              </w:rPr>
              <w:t xml:space="preserve"> «Обдаровані діти»</w:t>
            </w:r>
          </w:p>
        </w:tc>
        <w:tc>
          <w:tcPr>
            <w:tcW w:w="1797" w:type="dxa"/>
          </w:tcPr>
          <w:p w:rsidR="00D16C48" w:rsidRPr="00AB312C" w:rsidRDefault="00396D93" w:rsidP="00122149">
            <w:pPr>
              <w:rPr>
                <w:iCs/>
                <w:lang w:val="uk-UA"/>
              </w:rPr>
            </w:pPr>
            <w:r w:rsidRPr="00F15303">
              <w:rPr>
                <w:iCs/>
                <w:lang w:val="uk-UA"/>
              </w:rPr>
              <w:t>2016-2020 рр.</w:t>
            </w:r>
          </w:p>
        </w:tc>
        <w:tc>
          <w:tcPr>
            <w:tcW w:w="1888" w:type="dxa"/>
          </w:tcPr>
          <w:p w:rsidR="00D16C48" w:rsidRPr="00D16C48" w:rsidRDefault="00396D93" w:rsidP="00D16C48">
            <w:pPr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Костилєва</w:t>
            </w:r>
            <w:proofErr w:type="spellEnd"/>
            <w:r>
              <w:rPr>
                <w:iCs/>
                <w:lang w:val="uk-UA"/>
              </w:rPr>
              <w:t xml:space="preserve"> О.В.</w:t>
            </w:r>
          </w:p>
        </w:tc>
        <w:tc>
          <w:tcPr>
            <w:tcW w:w="1525" w:type="dxa"/>
          </w:tcPr>
          <w:p w:rsidR="00D16C48" w:rsidRDefault="00D16C48" w:rsidP="00122149">
            <w:pPr>
              <w:rPr>
                <w:b/>
                <w:iCs/>
                <w:lang w:val="uk-UA"/>
              </w:rPr>
            </w:pPr>
          </w:p>
        </w:tc>
      </w:tr>
      <w:tr w:rsidR="009E6945" w:rsidTr="0060499C">
        <w:tc>
          <w:tcPr>
            <w:tcW w:w="675" w:type="dxa"/>
          </w:tcPr>
          <w:p w:rsidR="009E6945" w:rsidRDefault="00396D9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9. </w:t>
            </w:r>
          </w:p>
        </w:tc>
        <w:tc>
          <w:tcPr>
            <w:tcW w:w="3686" w:type="dxa"/>
          </w:tcPr>
          <w:p w:rsidR="009E6945" w:rsidRDefault="00396D9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Організація діяльності волонтерського загону «Юні патріоти»</w:t>
            </w:r>
          </w:p>
        </w:tc>
        <w:tc>
          <w:tcPr>
            <w:tcW w:w="1797" w:type="dxa"/>
          </w:tcPr>
          <w:p w:rsidR="009E6945" w:rsidRPr="00AB312C" w:rsidRDefault="00396D93" w:rsidP="00122149">
            <w:pPr>
              <w:rPr>
                <w:iCs/>
                <w:lang w:val="uk-UA"/>
              </w:rPr>
            </w:pPr>
            <w:r w:rsidRPr="00F15303">
              <w:rPr>
                <w:iCs/>
                <w:lang w:val="uk-UA"/>
              </w:rPr>
              <w:t>2016-2020 рр.</w:t>
            </w:r>
          </w:p>
        </w:tc>
        <w:tc>
          <w:tcPr>
            <w:tcW w:w="1888" w:type="dxa"/>
          </w:tcPr>
          <w:p w:rsidR="009E6945" w:rsidRPr="00D16C48" w:rsidRDefault="00396D93" w:rsidP="00D16C48">
            <w:pPr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Сковронська</w:t>
            </w:r>
            <w:proofErr w:type="spellEnd"/>
            <w:r>
              <w:rPr>
                <w:iCs/>
                <w:lang w:val="uk-UA"/>
              </w:rPr>
              <w:t xml:space="preserve"> О.П.</w:t>
            </w:r>
          </w:p>
        </w:tc>
        <w:tc>
          <w:tcPr>
            <w:tcW w:w="1525" w:type="dxa"/>
          </w:tcPr>
          <w:p w:rsidR="009E6945" w:rsidRDefault="009E6945" w:rsidP="00122149">
            <w:pPr>
              <w:rPr>
                <w:b/>
                <w:iCs/>
                <w:lang w:val="uk-UA"/>
              </w:rPr>
            </w:pPr>
          </w:p>
        </w:tc>
      </w:tr>
      <w:tr w:rsidR="009E6945" w:rsidTr="0060499C">
        <w:tc>
          <w:tcPr>
            <w:tcW w:w="675" w:type="dxa"/>
          </w:tcPr>
          <w:p w:rsidR="009E6945" w:rsidRDefault="00396D9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10.</w:t>
            </w:r>
          </w:p>
        </w:tc>
        <w:tc>
          <w:tcPr>
            <w:tcW w:w="3686" w:type="dxa"/>
          </w:tcPr>
          <w:p w:rsidR="009E6945" w:rsidRDefault="00396D9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Проведення дослідницько-пошукової діяльності «Славні імена </w:t>
            </w:r>
            <w:proofErr w:type="spellStart"/>
            <w:r>
              <w:rPr>
                <w:iCs/>
                <w:lang w:val="uk-UA"/>
              </w:rPr>
              <w:t>Теребовлянщини</w:t>
            </w:r>
            <w:proofErr w:type="spellEnd"/>
            <w:r>
              <w:rPr>
                <w:iCs/>
                <w:lang w:val="uk-UA"/>
              </w:rPr>
              <w:t>», «Народні умільці нашого краю»</w:t>
            </w:r>
          </w:p>
        </w:tc>
        <w:tc>
          <w:tcPr>
            <w:tcW w:w="1797" w:type="dxa"/>
          </w:tcPr>
          <w:p w:rsidR="009E6945" w:rsidRPr="00AB312C" w:rsidRDefault="00396D93" w:rsidP="00122149">
            <w:pPr>
              <w:rPr>
                <w:iCs/>
                <w:lang w:val="uk-UA"/>
              </w:rPr>
            </w:pPr>
            <w:r w:rsidRPr="00F15303">
              <w:rPr>
                <w:iCs/>
                <w:lang w:val="uk-UA"/>
              </w:rPr>
              <w:t>2016-2020 рр.</w:t>
            </w:r>
          </w:p>
        </w:tc>
        <w:tc>
          <w:tcPr>
            <w:tcW w:w="1888" w:type="dxa"/>
          </w:tcPr>
          <w:p w:rsidR="009E6945" w:rsidRPr="00D16C48" w:rsidRDefault="00396D93" w:rsidP="00D16C48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Керівники гуртків</w:t>
            </w:r>
          </w:p>
        </w:tc>
        <w:tc>
          <w:tcPr>
            <w:tcW w:w="1525" w:type="dxa"/>
          </w:tcPr>
          <w:p w:rsidR="009E6945" w:rsidRDefault="009E6945" w:rsidP="00122149">
            <w:pPr>
              <w:rPr>
                <w:b/>
                <w:iCs/>
                <w:lang w:val="uk-UA"/>
              </w:rPr>
            </w:pPr>
          </w:p>
        </w:tc>
      </w:tr>
      <w:tr w:rsidR="00396D93" w:rsidTr="0060499C">
        <w:tc>
          <w:tcPr>
            <w:tcW w:w="675" w:type="dxa"/>
          </w:tcPr>
          <w:p w:rsidR="00396D93" w:rsidRDefault="00396D9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lastRenderedPageBreak/>
              <w:t xml:space="preserve">11. </w:t>
            </w:r>
          </w:p>
        </w:tc>
        <w:tc>
          <w:tcPr>
            <w:tcW w:w="3686" w:type="dxa"/>
          </w:tcPr>
          <w:p w:rsidR="00396D93" w:rsidRDefault="00396D9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Проведення тижнів правової освіти «Мої  права і обов’язки»,  національно-патріотичного виховання «Ти одна і неподільна, Україно моя вільна»</w:t>
            </w:r>
          </w:p>
        </w:tc>
        <w:tc>
          <w:tcPr>
            <w:tcW w:w="1797" w:type="dxa"/>
          </w:tcPr>
          <w:p w:rsidR="00396D93" w:rsidRPr="00F15303" w:rsidRDefault="00396D93" w:rsidP="00122149">
            <w:pPr>
              <w:rPr>
                <w:iCs/>
                <w:lang w:val="uk-UA"/>
              </w:rPr>
            </w:pPr>
            <w:r w:rsidRPr="00F15303">
              <w:rPr>
                <w:iCs/>
                <w:lang w:val="uk-UA"/>
              </w:rPr>
              <w:t>2016-2020 рр.</w:t>
            </w:r>
          </w:p>
        </w:tc>
        <w:tc>
          <w:tcPr>
            <w:tcW w:w="1888" w:type="dxa"/>
          </w:tcPr>
          <w:p w:rsidR="00396D93" w:rsidRDefault="00396D93" w:rsidP="00D16C48">
            <w:pPr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Зав.відділами</w:t>
            </w:r>
            <w:proofErr w:type="spellEnd"/>
            <w:r>
              <w:rPr>
                <w:iCs/>
                <w:lang w:val="uk-UA"/>
              </w:rPr>
              <w:t>, методист</w:t>
            </w:r>
          </w:p>
          <w:p w:rsidR="00396D93" w:rsidRDefault="00396D93" w:rsidP="00D16C48">
            <w:pPr>
              <w:rPr>
                <w:iCs/>
                <w:lang w:val="uk-UA"/>
              </w:rPr>
            </w:pPr>
          </w:p>
        </w:tc>
        <w:tc>
          <w:tcPr>
            <w:tcW w:w="1525" w:type="dxa"/>
          </w:tcPr>
          <w:p w:rsidR="00396D93" w:rsidRDefault="00396D93" w:rsidP="00122149">
            <w:pPr>
              <w:rPr>
                <w:b/>
                <w:iCs/>
                <w:lang w:val="uk-UA"/>
              </w:rPr>
            </w:pPr>
          </w:p>
        </w:tc>
      </w:tr>
      <w:tr w:rsidR="00396D93" w:rsidTr="0060499C">
        <w:tc>
          <w:tcPr>
            <w:tcW w:w="675" w:type="dxa"/>
          </w:tcPr>
          <w:p w:rsidR="00396D93" w:rsidRDefault="00396D9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12.</w:t>
            </w:r>
          </w:p>
        </w:tc>
        <w:tc>
          <w:tcPr>
            <w:tcW w:w="3686" w:type="dxa"/>
          </w:tcPr>
          <w:p w:rsidR="00396D93" w:rsidRDefault="00396D93" w:rsidP="0012214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Залучення та участь вихованців закладу до Всеукраїнських пластових таборів та фестивалів.</w:t>
            </w:r>
          </w:p>
        </w:tc>
        <w:tc>
          <w:tcPr>
            <w:tcW w:w="1797" w:type="dxa"/>
          </w:tcPr>
          <w:p w:rsidR="00396D93" w:rsidRPr="00F15303" w:rsidRDefault="00623F75" w:rsidP="00122149">
            <w:pPr>
              <w:rPr>
                <w:iCs/>
                <w:lang w:val="uk-UA"/>
              </w:rPr>
            </w:pPr>
            <w:r w:rsidRPr="00F15303">
              <w:rPr>
                <w:iCs/>
                <w:lang w:val="uk-UA"/>
              </w:rPr>
              <w:t>2016-2020 рр.</w:t>
            </w:r>
          </w:p>
        </w:tc>
        <w:tc>
          <w:tcPr>
            <w:tcW w:w="1888" w:type="dxa"/>
          </w:tcPr>
          <w:p w:rsidR="00396D93" w:rsidRPr="00623F75" w:rsidRDefault="00396D93" w:rsidP="00D16C48">
            <w:pPr>
              <w:rPr>
                <w:iCs/>
                <w:lang w:val="en-US"/>
              </w:rPr>
            </w:pPr>
          </w:p>
        </w:tc>
        <w:tc>
          <w:tcPr>
            <w:tcW w:w="1525" w:type="dxa"/>
          </w:tcPr>
          <w:p w:rsidR="00396D93" w:rsidRDefault="00396D93" w:rsidP="00122149">
            <w:pPr>
              <w:rPr>
                <w:b/>
                <w:iCs/>
                <w:lang w:val="uk-UA"/>
              </w:rPr>
            </w:pPr>
          </w:p>
        </w:tc>
      </w:tr>
    </w:tbl>
    <w:p w:rsidR="00122149" w:rsidRDefault="00122149" w:rsidP="00122149">
      <w:pPr>
        <w:rPr>
          <w:b/>
          <w:iCs/>
          <w:lang w:val="uk-UA"/>
        </w:rPr>
      </w:pPr>
    </w:p>
    <w:p w:rsidR="00396D93" w:rsidRDefault="00122149" w:rsidP="00122149">
      <w:pPr>
        <w:rPr>
          <w:b/>
          <w:iCs/>
          <w:lang w:val="uk-UA"/>
        </w:rPr>
      </w:pPr>
      <w:r>
        <w:rPr>
          <w:b/>
          <w:iCs/>
          <w:lang w:val="uk-UA"/>
        </w:rPr>
        <w:t>Розділ ІІ.  Культурно-масові заходи.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1984"/>
        <w:gridCol w:w="1525"/>
      </w:tblGrid>
      <w:tr w:rsidR="005E0025" w:rsidTr="00396D93">
        <w:tc>
          <w:tcPr>
            <w:tcW w:w="675" w:type="dxa"/>
          </w:tcPr>
          <w:p w:rsidR="00396D93" w:rsidRPr="00623F75" w:rsidRDefault="00623F75" w:rsidP="001221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3544" w:type="dxa"/>
          </w:tcPr>
          <w:p w:rsidR="00396D93" w:rsidRDefault="00623F75" w:rsidP="001221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 та форми проведення роботи</w:t>
            </w:r>
          </w:p>
        </w:tc>
        <w:tc>
          <w:tcPr>
            <w:tcW w:w="1843" w:type="dxa"/>
          </w:tcPr>
          <w:p w:rsidR="00396D93" w:rsidRDefault="00623F75" w:rsidP="001221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Терміни </w:t>
            </w:r>
          </w:p>
        </w:tc>
        <w:tc>
          <w:tcPr>
            <w:tcW w:w="1984" w:type="dxa"/>
          </w:tcPr>
          <w:p w:rsidR="00396D93" w:rsidRDefault="00623F75" w:rsidP="001221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Кадрове забезпечення</w:t>
            </w:r>
          </w:p>
        </w:tc>
        <w:tc>
          <w:tcPr>
            <w:tcW w:w="1525" w:type="dxa"/>
          </w:tcPr>
          <w:p w:rsidR="00396D93" w:rsidRDefault="00623F75" w:rsidP="001221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</w:tc>
      </w:tr>
      <w:tr w:rsidR="005E0025" w:rsidTr="00396D93">
        <w:tc>
          <w:tcPr>
            <w:tcW w:w="675" w:type="dxa"/>
          </w:tcPr>
          <w:p w:rsidR="00396D93" w:rsidRPr="00623F75" w:rsidRDefault="00623F75" w:rsidP="0012214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544" w:type="dxa"/>
          </w:tcPr>
          <w:p w:rsidR="00396D93" w:rsidRPr="00623F75" w:rsidRDefault="00623F75" w:rsidP="00122149">
            <w:pPr>
              <w:rPr>
                <w:lang w:val="uk-UA"/>
              </w:rPr>
            </w:pPr>
            <w:r>
              <w:rPr>
                <w:lang w:val="uk-UA"/>
              </w:rPr>
              <w:t>Участь у проведенні районних заходів  з відзначення важливих подій історії, процесів державотворення, національно-визвольної боротьби за цілісність і незалежність України, Дню Патріота</w:t>
            </w:r>
          </w:p>
        </w:tc>
        <w:tc>
          <w:tcPr>
            <w:tcW w:w="1843" w:type="dxa"/>
          </w:tcPr>
          <w:p w:rsidR="00396D93" w:rsidRDefault="00623F75" w:rsidP="00122149">
            <w:pPr>
              <w:rPr>
                <w:b/>
                <w:lang w:val="uk-UA"/>
              </w:rPr>
            </w:pPr>
            <w:r w:rsidRPr="00F15303">
              <w:rPr>
                <w:iCs/>
                <w:lang w:val="uk-UA"/>
              </w:rPr>
              <w:t>2016-2020 рр.</w:t>
            </w:r>
          </w:p>
        </w:tc>
        <w:tc>
          <w:tcPr>
            <w:tcW w:w="1984" w:type="dxa"/>
          </w:tcPr>
          <w:p w:rsidR="00396D93" w:rsidRDefault="00623F75" w:rsidP="001221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Зав.відділами</w:t>
            </w:r>
            <w:proofErr w:type="spellEnd"/>
            <w:r>
              <w:rPr>
                <w:lang w:val="uk-UA"/>
              </w:rPr>
              <w:t xml:space="preserve"> методист</w:t>
            </w:r>
          </w:p>
          <w:p w:rsidR="00623F75" w:rsidRPr="00623F75" w:rsidRDefault="00623F75" w:rsidP="00122149">
            <w:pPr>
              <w:rPr>
                <w:lang w:val="uk-UA"/>
              </w:rPr>
            </w:pPr>
            <w:r>
              <w:rPr>
                <w:lang w:val="uk-UA"/>
              </w:rPr>
              <w:t>Керівники гуртків</w:t>
            </w:r>
          </w:p>
        </w:tc>
        <w:tc>
          <w:tcPr>
            <w:tcW w:w="1525" w:type="dxa"/>
          </w:tcPr>
          <w:p w:rsidR="00396D93" w:rsidRDefault="00396D93" w:rsidP="00122149">
            <w:pPr>
              <w:rPr>
                <w:b/>
                <w:lang w:val="uk-UA"/>
              </w:rPr>
            </w:pPr>
          </w:p>
        </w:tc>
      </w:tr>
      <w:tr w:rsidR="005E0025" w:rsidTr="00396D93">
        <w:tc>
          <w:tcPr>
            <w:tcW w:w="675" w:type="dxa"/>
          </w:tcPr>
          <w:p w:rsidR="00396D93" w:rsidRPr="00623F75" w:rsidRDefault="00623F75" w:rsidP="00122149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544" w:type="dxa"/>
          </w:tcPr>
          <w:p w:rsidR="00396D93" w:rsidRPr="00623F75" w:rsidRDefault="00623F75" w:rsidP="00122149">
            <w:pPr>
              <w:rPr>
                <w:lang w:val="uk-UA"/>
              </w:rPr>
            </w:pPr>
            <w:r>
              <w:rPr>
                <w:lang w:val="uk-UA"/>
              </w:rPr>
              <w:t>Участь в конкурсі патріотичної пісні, прози та поезії, творів образотворчого мистецтва «Свята Покрова», духовної пісні «Молитва за Україну» серед хорових колективів</w:t>
            </w:r>
          </w:p>
        </w:tc>
        <w:tc>
          <w:tcPr>
            <w:tcW w:w="1843" w:type="dxa"/>
          </w:tcPr>
          <w:p w:rsidR="00396D93" w:rsidRPr="00623F75" w:rsidRDefault="00623F75" w:rsidP="00122149">
            <w:pPr>
              <w:rPr>
                <w:lang w:val="uk-UA"/>
              </w:rPr>
            </w:pPr>
            <w:r w:rsidRPr="00623F75">
              <w:rPr>
                <w:lang w:val="uk-UA"/>
              </w:rPr>
              <w:t>Щорічно</w:t>
            </w:r>
          </w:p>
        </w:tc>
        <w:tc>
          <w:tcPr>
            <w:tcW w:w="1984" w:type="dxa"/>
          </w:tcPr>
          <w:p w:rsidR="00396D93" w:rsidRPr="00623F75" w:rsidRDefault="00623F75" w:rsidP="00122149">
            <w:pPr>
              <w:rPr>
                <w:lang w:val="uk-UA"/>
              </w:rPr>
            </w:pPr>
            <w:proofErr w:type="spellStart"/>
            <w:r w:rsidRPr="00623F75">
              <w:rPr>
                <w:lang w:val="uk-UA"/>
              </w:rPr>
              <w:t>Зав.відділами</w:t>
            </w:r>
            <w:proofErr w:type="spellEnd"/>
          </w:p>
          <w:p w:rsidR="00623F75" w:rsidRPr="00623F75" w:rsidRDefault="00623F75" w:rsidP="00122149">
            <w:pPr>
              <w:rPr>
                <w:lang w:val="uk-UA"/>
              </w:rPr>
            </w:pPr>
            <w:r w:rsidRPr="00623F75">
              <w:rPr>
                <w:lang w:val="uk-UA"/>
              </w:rPr>
              <w:t>Керівники гуртків</w:t>
            </w:r>
          </w:p>
        </w:tc>
        <w:tc>
          <w:tcPr>
            <w:tcW w:w="1525" w:type="dxa"/>
          </w:tcPr>
          <w:p w:rsidR="00396D93" w:rsidRDefault="00396D93" w:rsidP="00122149">
            <w:pPr>
              <w:rPr>
                <w:b/>
                <w:lang w:val="uk-UA"/>
              </w:rPr>
            </w:pPr>
          </w:p>
        </w:tc>
      </w:tr>
      <w:tr w:rsidR="005E0025" w:rsidTr="00396D93">
        <w:tc>
          <w:tcPr>
            <w:tcW w:w="675" w:type="dxa"/>
          </w:tcPr>
          <w:p w:rsidR="00396D93" w:rsidRPr="00623F75" w:rsidRDefault="00623F75" w:rsidP="00122149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544" w:type="dxa"/>
          </w:tcPr>
          <w:p w:rsidR="00396D93" w:rsidRDefault="00623F75" w:rsidP="00122149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та участь в патріотичних </w:t>
            </w:r>
            <w:proofErr w:type="spellStart"/>
            <w:r>
              <w:rPr>
                <w:lang w:val="uk-UA"/>
              </w:rPr>
              <w:t>флеш-мобах</w:t>
            </w:r>
            <w:proofErr w:type="spellEnd"/>
            <w:r>
              <w:rPr>
                <w:lang w:val="uk-UA"/>
              </w:rPr>
              <w:t xml:space="preserve"> «Єдина мирна Україна», «Одна Батьківщина і двох не буває», «Коло єднання»</w:t>
            </w:r>
          </w:p>
          <w:p w:rsidR="00623F75" w:rsidRPr="00623F75" w:rsidRDefault="00623F75" w:rsidP="00122149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96D93" w:rsidRDefault="00623F75" w:rsidP="00122149">
            <w:pPr>
              <w:rPr>
                <w:b/>
                <w:lang w:val="uk-UA"/>
              </w:rPr>
            </w:pPr>
            <w:r w:rsidRPr="00F15303">
              <w:rPr>
                <w:iCs/>
                <w:lang w:val="uk-UA"/>
              </w:rPr>
              <w:t>2016-2020 рр.</w:t>
            </w:r>
          </w:p>
        </w:tc>
        <w:tc>
          <w:tcPr>
            <w:tcW w:w="1984" w:type="dxa"/>
          </w:tcPr>
          <w:p w:rsidR="00396D93" w:rsidRPr="00623F75" w:rsidRDefault="00623F75" w:rsidP="00122149">
            <w:pPr>
              <w:rPr>
                <w:lang w:val="uk-UA"/>
              </w:rPr>
            </w:pPr>
            <w:proofErr w:type="spellStart"/>
            <w:r w:rsidRPr="00623F75">
              <w:rPr>
                <w:lang w:val="uk-UA"/>
              </w:rPr>
              <w:t>Зав</w:t>
            </w:r>
            <w:r>
              <w:rPr>
                <w:lang w:val="uk-UA"/>
              </w:rPr>
              <w:t>.</w:t>
            </w:r>
            <w:r w:rsidRPr="00623F75">
              <w:rPr>
                <w:lang w:val="uk-UA"/>
              </w:rPr>
              <w:t>відділами</w:t>
            </w:r>
            <w:proofErr w:type="spellEnd"/>
          </w:p>
          <w:p w:rsidR="00623F75" w:rsidRDefault="00623F75" w:rsidP="00122149">
            <w:pPr>
              <w:rPr>
                <w:b/>
                <w:lang w:val="uk-UA"/>
              </w:rPr>
            </w:pPr>
            <w:r w:rsidRPr="00623F75">
              <w:rPr>
                <w:lang w:val="uk-UA"/>
              </w:rPr>
              <w:t>Методист Керівники гуртків</w:t>
            </w:r>
          </w:p>
        </w:tc>
        <w:tc>
          <w:tcPr>
            <w:tcW w:w="1525" w:type="dxa"/>
          </w:tcPr>
          <w:p w:rsidR="00396D93" w:rsidRDefault="00396D93" w:rsidP="00122149">
            <w:pPr>
              <w:rPr>
                <w:b/>
                <w:lang w:val="uk-UA"/>
              </w:rPr>
            </w:pPr>
          </w:p>
        </w:tc>
      </w:tr>
      <w:tr w:rsidR="005E0025" w:rsidTr="00396D93">
        <w:tc>
          <w:tcPr>
            <w:tcW w:w="675" w:type="dxa"/>
          </w:tcPr>
          <w:p w:rsidR="00396D93" w:rsidRPr="00623F75" w:rsidRDefault="00623F75" w:rsidP="00122149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544" w:type="dxa"/>
          </w:tcPr>
          <w:p w:rsidR="00396D93" w:rsidRPr="00623F75" w:rsidRDefault="00623F75" w:rsidP="00122149">
            <w:pPr>
              <w:rPr>
                <w:lang w:val="uk-UA"/>
              </w:rPr>
            </w:pPr>
            <w:r w:rsidRPr="00623F75">
              <w:rPr>
                <w:lang w:val="uk-UA"/>
              </w:rPr>
              <w:t>Участь та проведення масових заходів, конкурсів до Дня української мови</w:t>
            </w:r>
            <w:r w:rsidR="005E0025">
              <w:rPr>
                <w:lang w:val="uk-UA"/>
              </w:rPr>
              <w:t xml:space="preserve">  «Наша мова калинова»</w:t>
            </w:r>
          </w:p>
        </w:tc>
        <w:tc>
          <w:tcPr>
            <w:tcW w:w="1843" w:type="dxa"/>
          </w:tcPr>
          <w:p w:rsidR="00396D93" w:rsidRDefault="005E0025" w:rsidP="00122149">
            <w:pPr>
              <w:rPr>
                <w:b/>
                <w:lang w:val="uk-UA"/>
              </w:rPr>
            </w:pPr>
            <w:r w:rsidRPr="00F15303">
              <w:rPr>
                <w:iCs/>
                <w:lang w:val="uk-UA"/>
              </w:rPr>
              <w:t>2016-2020 рр.</w:t>
            </w:r>
          </w:p>
        </w:tc>
        <w:tc>
          <w:tcPr>
            <w:tcW w:w="1984" w:type="dxa"/>
          </w:tcPr>
          <w:p w:rsidR="005E0025" w:rsidRPr="00623F75" w:rsidRDefault="005E0025" w:rsidP="005E0025">
            <w:pPr>
              <w:rPr>
                <w:lang w:val="uk-UA"/>
              </w:rPr>
            </w:pPr>
            <w:proofErr w:type="spellStart"/>
            <w:r w:rsidRPr="00623F75">
              <w:rPr>
                <w:lang w:val="uk-UA"/>
              </w:rPr>
              <w:t>Зав</w:t>
            </w:r>
            <w:r>
              <w:rPr>
                <w:lang w:val="uk-UA"/>
              </w:rPr>
              <w:t>.</w:t>
            </w:r>
            <w:r w:rsidRPr="00623F75">
              <w:rPr>
                <w:lang w:val="uk-UA"/>
              </w:rPr>
              <w:t>відділами</w:t>
            </w:r>
            <w:proofErr w:type="spellEnd"/>
          </w:p>
          <w:p w:rsidR="00396D93" w:rsidRDefault="005E0025" w:rsidP="005E0025">
            <w:pPr>
              <w:rPr>
                <w:b/>
                <w:lang w:val="uk-UA"/>
              </w:rPr>
            </w:pPr>
            <w:r w:rsidRPr="00623F75">
              <w:rPr>
                <w:lang w:val="uk-UA"/>
              </w:rPr>
              <w:t>Методист Керівники гуртків</w:t>
            </w:r>
          </w:p>
        </w:tc>
        <w:tc>
          <w:tcPr>
            <w:tcW w:w="1525" w:type="dxa"/>
          </w:tcPr>
          <w:p w:rsidR="00396D93" w:rsidRDefault="00396D93" w:rsidP="00122149">
            <w:pPr>
              <w:rPr>
                <w:b/>
                <w:lang w:val="uk-UA"/>
              </w:rPr>
            </w:pPr>
          </w:p>
        </w:tc>
      </w:tr>
      <w:tr w:rsidR="005E0025" w:rsidTr="00396D93">
        <w:tc>
          <w:tcPr>
            <w:tcW w:w="675" w:type="dxa"/>
          </w:tcPr>
          <w:p w:rsidR="00396D93" w:rsidRPr="005E0025" w:rsidRDefault="005E0025" w:rsidP="00122149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544" w:type="dxa"/>
          </w:tcPr>
          <w:p w:rsidR="00396D93" w:rsidRPr="005E0025" w:rsidRDefault="005E0025" w:rsidP="005E0025">
            <w:pPr>
              <w:rPr>
                <w:lang w:val="uk-UA"/>
              </w:rPr>
            </w:pPr>
            <w:r>
              <w:rPr>
                <w:lang w:val="uk-UA"/>
              </w:rPr>
              <w:t xml:space="preserve">Спільно з батьками гуртківців  брати участь у </w:t>
            </w:r>
            <w:r>
              <w:rPr>
                <w:lang w:val="uk-UA"/>
              </w:rPr>
              <w:lastRenderedPageBreak/>
              <w:t>вертепних дійствах, регіональних різдвяних вертепах, колядуваннях  «Від хати до хати Бога прославляти»</w:t>
            </w:r>
          </w:p>
        </w:tc>
        <w:tc>
          <w:tcPr>
            <w:tcW w:w="1843" w:type="dxa"/>
          </w:tcPr>
          <w:p w:rsidR="00396D93" w:rsidRPr="005E0025" w:rsidRDefault="005E0025" w:rsidP="005E002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2016-2020 рр.</w:t>
            </w:r>
          </w:p>
        </w:tc>
        <w:tc>
          <w:tcPr>
            <w:tcW w:w="1984" w:type="dxa"/>
          </w:tcPr>
          <w:p w:rsidR="005E0025" w:rsidRPr="00623F75" w:rsidRDefault="005E0025" w:rsidP="005E0025">
            <w:pPr>
              <w:rPr>
                <w:lang w:val="uk-UA"/>
              </w:rPr>
            </w:pPr>
            <w:proofErr w:type="spellStart"/>
            <w:r w:rsidRPr="00623F75">
              <w:rPr>
                <w:lang w:val="uk-UA"/>
              </w:rPr>
              <w:t>Зав</w:t>
            </w:r>
            <w:r>
              <w:rPr>
                <w:lang w:val="uk-UA"/>
              </w:rPr>
              <w:t>.</w:t>
            </w:r>
            <w:r w:rsidRPr="00623F75">
              <w:rPr>
                <w:lang w:val="uk-UA"/>
              </w:rPr>
              <w:t>відділами</w:t>
            </w:r>
            <w:proofErr w:type="spellEnd"/>
          </w:p>
          <w:p w:rsidR="00396D93" w:rsidRDefault="005E0025" w:rsidP="005E0025">
            <w:pPr>
              <w:rPr>
                <w:b/>
                <w:lang w:val="uk-UA"/>
              </w:rPr>
            </w:pPr>
            <w:r w:rsidRPr="00623F75">
              <w:rPr>
                <w:lang w:val="uk-UA"/>
              </w:rPr>
              <w:t xml:space="preserve">Методист </w:t>
            </w:r>
            <w:r w:rsidRPr="00623F75">
              <w:rPr>
                <w:lang w:val="uk-UA"/>
              </w:rPr>
              <w:lastRenderedPageBreak/>
              <w:t>Керівники гуртків</w:t>
            </w:r>
          </w:p>
        </w:tc>
        <w:tc>
          <w:tcPr>
            <w:tcW w:w="1525" w:type="dxa"/>
          </w:tcPr>
          <w:p w:rsidR="00396D93" w:rsidRDefault="00396D93" w:rsidP="00122149">
            <w:pPr>
              <w:rPr>
                <w:b/>
                <w:lang w:val="uk-UA"/>
              </w:rPr>
            </w:pPr>
          </w:p>
        </w:tc>
      </w:tr>
      <w:tr w:rsidR="005E0025" w:rsidTr="00396D93">
        <w:tc>
          <w:tcPr>
            <w:tcW w:w="675" w:type="dxa"/>
          </w:tcPr>
          <w:p w:rsidR="00396D93" w:rsidRPr="005E0025" w:rsidRDefault="005E0025" w:rsidP="0012214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3544" w:type="dxa"/>
          </w:tcPr>
          <w:p w:rsidR="00396D93" w:rsidRPr="005E0025" w:rsidRDefault="005E0025" w:rsidP="00122149">
            <w:pPr>
              <w:rPr>
                <w:lang w:val="uk-UA"/>
              </w:rPr>
            </w:pPr>
            <w:r w:rsidRPr="005E0025">
              <w:rPr>
                <w:lang w:val="uk-UA"/>
              </w:rPr>
              <w:t>Взяти участь в методичному проекті «Школа української звитяги» .</w:t>
            </w:r>
            <w:r>
              <w:rPr>
                <w:lang w:val="uk-UA"/>
              </w:rPr>
              <w:t xml:space="preserve"> Створити банк даних кращих програм літнього таборування «Цікаве таборування»</w:t>
            </w:r>
          </w:p>
        </w:tc>
        <w:tc>
          <w:tcPr>
            <w:tcW w:w="1843" w:type="dxa"/>
          </w:tcPr>
          <w:p w:rsidR="00396D93" w:rsidRDefault="005E0025" w:rsidP="00122149">
            <w:pPr>
              <w:rPr>
                <w:b/>
                <w:lang w:val="uk-UA"/>
              </w:rPr>
            </w:pPr>
            <w:r>
              <w:rPr>
                <w:lang w:val="uk-UA"/>
              </w:rPr>
              <w:t>2016-2020 рр.</w:t>
            </w:r>
          </w:p>
        </w:tc>
        <w:tc>
          <w:tcPr>
            <w:tcW w:w="1984" w:type="dxa"/>
          </w:tcPr>
          <w:p w:rsidR="005E0025" w:rsidRPr="00623F75" w:rsidRDefault="005E0025" w:rsidP="005E0025">
            <w:pPr>
              <w:rPr>
                <w:lang w:val="uk-UA"/>
              </w:rPr>
            </w:pPr>
            <w:proofErr w:type="spellStart"/>
            <w:r w:rsidRPr="00623F75">
              <w:rPr>
                <w:lang w:val="uk-UA"/>
              </w:rPr>
              <w:t>Зав</w:t>
            </w:r>
            <w:r>
              <w:rPr>
                <w:lang w:val="uk-UA"/>
              </w:rPr>
              <w:t>.</w:t>
            </w:r>
            <w:r w:rsidRPr="00623F75">
              <w:rPr>
                <w:lang w:val="uk-UA"/>
              </w:rPr>
              <w:t>відділами</w:t>
            </w:r>
            <w:proofErr w:type="spellEnd"/>
          </w:p>
          <w:p w:rsidR="00396D93" w:rsidRDefault="005E0025" w:rsidP="005E0025">
            <w:pPr>
              <w:rPr>
                <w:b/>
                <w:lang w:val="uk-UA"/>
              </w:rPr>
            </w:pPr>
            <w:r w:rsidRPr="00623F75">
              <w:rPr>
                <w:lang w:val="uk-UA"/>
              </w:rPr>
              <w:t>Методист</w:t>
            </w:r>
          </w:p>
        </w:tc>
        <w:tc>
          <w:tcPr>
            <w:tcW w:w="1525" w:type="dxa"/>
          </w:tcPr>
          <w:p w:rsidR="00396D93" w:rsidRDefault="00396D93" w:rsidP="00122149">
            <w:pPr>
              <w:rPr>
                <w:b/>
                <w:lang w:val="uk-UA"/>
              </w:rPr>
            </w:pPr>
          </w:p>
        </w:tc>
      </w:tr>
      <w:tr w:rsidR="005E0025" w:rsidTr="00396D93">
        <w:tc>
          <w:tcPr>
            <w:tcW w:w="675" w:type="dxa"/>
          </w:tcPr>
          <w:p w:rsidR="00396D93" w:rsidRPr="005E0025" w:rsidRDefault="005E0025" w:rsidP="00122149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544" w:type="dxa"/>
          </w:tcPr>
          <w:p w:rsidR="00396D93" w:rsidRPr="005E0025" w:rsidRDefault="005E0025" w:rsidP="00122149">
            <w:pPr>
              <w:rPr>
                <w:lang w:val="uk-UA"/>
              </w:rPr>
            </w:pPr>
            <w:r w:rsidRPr="005E0025">
              <w:rPr>
                <w:lang w:val="uk-UA"/>
              </w:rPr>
              <w:t>Спільно з громадськістю  взяти участь в концертних програмах до пам’ятних дат</w:t>
            </w:r>
            <w:r>
              <w:rPr>
                <w:lang w:val="uk-UA"/>
              </w:rPr>
              <w:t xml:space="preserve"> «Шевченківські обереги», «Школа писанкарства», «Не погасне біль Голодомору»</w:t>
            </w:r>
            <w:r w:rsidR="00A2344A">
              <w:rPr>
                <w:lang w:val="uk-UA"/>
              </w:rPr>
              <w:t>, «Україну яку я люблю»</w:t>
            </w:r>
          </w:p>
        </w:tc>
        <w:tc>
          <w:tcPr>
            <w:tcW w:w="1843" w:type="dxa"/>
          </w:tcPr>
          <w:p w:rsidR="00396D93" w:rsidRDefault="00A2344A" w:rsidP="00122149">
            <w:pPr>
              <w:rPr>
                <w:b/>
                <w:lang w:val="uk-UA"/>
              </w:rPr>
            </w:pPr>
            <w:r>
              <w:rPr>
                <w:lang w:val="uk-UA"/>
              </w:rPr>
              <w:t>2016-2020 рр.</w:t>
            </w:r>
          </w:p>
        </w:tc>
        <w:tc>
          <w:tcPr>
            <w:tcW w:w="1984" w:type="dxa"/>
          </w:tcPr>
          <w:p w:rsidR="00A2344A" w:rsidRPr="00623F75" w:rsidRDefault="00A2344A" w:rsidP="00A2344A">
            <w:pPr>
              <w:rPr>
                <w:lang w:val="uk-UA"/>
              </w:rPr>
            </w:pPr>
            <w:proofErr w:type="spellStart"/>
            <w:r w:rsidRPr="00623F75">
              <w:rPr>
                <w:lang w:val="uk-UA"/>
              </w:rPr>
              <w:t>Зав</w:t>
            </w:r>
            <w:r>
              <w:rPr>
                <w:lang w:val="uk-UA"/>
              </w:rPr>
              <w:t>.</w:t>
            </w:r>
            <w:r w:rsidRPr="00623F75">
              <w:rPr>
                <w:lang w:val="uk-UA"/>
              </w:rPr>
              <w:t>відділами</w:t>
            </w:r>
            <w:proofErr w:type="spellEnd"/>
          </w:p>
          <w:p w:rsidR="00396D93" w:rsidRDefault="00A2344A" w:rsidP="00A2344A">
            <w:pPr>
              <w:rPr>
                <w:b/>
                <w:lang w:val="uk-UA"/>
              </w:rPr>
            </w:pPr>
            <w:r w:rsidRPr="00623F75">
              <w:rPr>
                <w:lang w:val="uk-UA"/>
              </w:rPr>
              <w:t>Методист Керівники гуртків</w:t>
            </w:r>
          </w:p>
        </w:tc>
        <w:tc>
          <w:tcPr>
            <w:tcW w:w="1525" w:type="dxa"/>
          </w:tcPr>
          <w:p w:rsidR="00396D93" w:rsidRDefault="00396D93" w:rsidP="00122149">
            <w:pPr>
              <w:rPr>
                <w:b/>
                <w:lang w:val="uk-UA"/>
              </w:rPr>
            </w:pPr>
          </w:p>
        </w:tc>
      </w:tr>
    </w:tbl>
    <w:p w:rsidR="00396D93" w:rsidRDefault="00396D93" w:rsidP="00122149">
      <w:pPr>
        <w:rPr>
          <w:b/>
          <w:lang w:val="uk-UA"/>
        </w:rPr>
      </w:pPr>
    </w:p>
    <w:p w:rsidR="00A2344A" w:rsidRDefault="00A2344A" w:rsidP="00122149">
      <w:pPr>
        <w:rPr>
          <w:b/>
          <w:lang w:val="uk-UA"/>
        </w:rPr>
      </w:pPr>
      <w:r>
        <w:rPr>
          <w:b/>
          <w:lang w:val="uk-UA"/>
        </w:rPr>
        <w:t>Література</w:t>
      </w:r>
    </w:p>
    <w:p w:rsidR="00A2344A" w:rsidRDefault="00A2344A" w:rsidP="00122149">
      <w:pPr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t>Організаційні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та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начертание 1.</w:t>
      </w:r>
      <w:r>
        <w:rPr>
          <w:lang w:val="uk-UA"/>
        </w:rPr>
        <w:t xml:space="preserve"> </w:t>
      </w:r>
      <w:r w:rsidRPr="00A2012D">
        <w:rPr>
          <w:lang w:val="uk-UA"/>
        </w:rPr>
        <w:t xml:space="preserve">Фізичне і військово-патріотичне виховання молоді: </w:t>
      </w:r>
      <w:proofErr w:type="spellStart"/>
      <w:r w:rsidRPr="00A2012D">
        <w:rPr>
          <w:lang w:val="uk-UA"/>
        </w:rPr>
        <w:t>Навч.-метод</w:t>
      </w:r>
      <w:proofErr w:type="spellEnd"/>
      <w:r w:rsidRPr="00A2012D">
        <w:rPr>
          <w:lang w:val="uk-UA"/>
        </w:rPr>
        <w:t xml:space="preserve">. </w:t>
      </w:r>
      <w:proofErr w:type="spellStart"/>
      <w:r w:rsidRPr="00A2012D">
        <w:rPr>
          <w:lang w:val="uk-UA"/>
        </w:rPr>
        <w:t>посіб</w:t>
      </w:r>
      <w:proofErr w:type="spellEnd"/>
      <w:r w:rsidRPr="00A2012D">
        <w:rPr>
          <w:lang w:val="uk-UA"/>
        </w:rPr>
        <w:t xml:space="preserve">. – К.: Книга пам'яті України. </w:t>
      </w:r>
    </w:p>
    <w:p w:rsidR="00A2344A" w:rsidRDefault="00A2344A" w:rsidP="00122149">
      <w:pPr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t>Бех</w:t>
      </w:r>
      <w:proofErr w:type="spellEnd"/>
      <w:r>
        <w:t xml:space="preserve"> І., </w:t>
      </w:r>
      <w:proofErr w:type="spellStart"/>
      <w:r>
        <w:t>Чорна</w:t>
      </w:r>
      <w:proofErr w:type="spellEnd"/>
      <w:r>
        <w:t xml:space="preserve"> К.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учнівської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// </w:t>
      </w:r>
      <w:proofErr w:type="spellStart"/>
      <w:proofErr w:type="gramStart"/>
      <w:r>
        <w:t>Св</w:t>
      </w:r>
      <w:proofErr w:type="gramEnd"/>
      <w:r>
        <w:t>іт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>. – 2007. – №1 (20).</w:t>
      </w:r>
    </w:p>
    <w:p w:rsidR="001751CC" w:rsidRPr="001751CC" w:rsidRDefault="001751CC" w:rsidP="00122149">
      <w:pPr>
        <w:rPr>
          <w:lang w:val="uk-UA"/>
        </w:rPr>
      </w:pPr>
      <w:r>
        <w:rPr>
          <w:color w:val="0F243E"/>
          <w:lang w:val="uk-UA"/>
        </w:rPr>
        <w:t xml:space="preserve">3. </w:t>
      </w:r>
      <w:proofErr w:type="spellStart"/>
      <w:r w:rsidRPr="002B704A">
        <w:rPr>
          <w:color w:val="0F243E"/>
        </w:rPr>
        <w:t>Бех</w:t>
      </w:r>
      <w:proofErr w:type="spellEnd"/>
      <w:r w:rsidRPr="002B704A">
        <w:rPr>
          <w:color w:val="0F243E"/>
        </w:rPr>
        <w:t xml:space="preserve"> І. </w:t>
      </w:r>
      <w:proofErr w:type="spellStart"/>
      <w:r w:rsidRPr="002B704A">
        <w:rPr>
          <w:color w:val="0F243E"/>
        </w:rPr>
        <w:t>Програма</w:t>
      </w:r>
      <w:proofErr w:type="spellEnd"/>
      <w:r w:rsidRPr="002B704A">
        <w:rPr>
          <w:color w:val="0F243E"/>
        </w:rPr>
        <w:t xml:space="preserve"> </w:t>
      </w:r>
      <w:proofErr w:type="spellStart"/>
      <w:r w:rsidRPr="002B704A">
        <w:rPr>
          <w:color w:val="0F243E"/>
        </w:rPr>
        <w:t>українського</w:t>
      </w:r>
      <w:proofErr w:type="spellEnd"/>
      <w:r w:rsidRPr="002B704A">
        <w:rPr>
          <w:color w:val="0F243E"/>
        </w:rPr>
        <w:t xml:space="preserve"> </w:t>
      </w:r>
      <w:proofErr w:type="spellStart"/>
      <w:r w:rsidRPr="002B704A">
        <w:rPr>
          <w:color w:val="0F243E"/>
        </w:rPr>
        <w:t>патріотичного</w:t>
      </w:r>
      <w:proofErr w:type="spellEnd"/>
      <w:r w:rsidRPr="002B704A">
        <w:rPr>
          <w:color w:val="0F243E"/>
        </w:rPr>
        <w:t xml:space="preserve"> </w:t>
      </w:r>
      <w:proofErr w:type="spellStart"/>
      <w:r w:rsidRPr="002B704A">
        <w:rPr>
          <w:color w:val="0F243E"/>
        </w:rPr>
        <w:t>виховання</w:t>
      </w:r>
      <w:proofErr w:type="spellEnd"/>
      <w:r w:rsidRPr="002B704A">
        <w:rPr>
          <w:color w:val="0F243E"/>
        </w:rPr>
        <w:t xml:space="preserve"> </w:t>
      </w:r>
      <w:proofErr w:type="spellStart"/>
      <w:r w:rsidRPr="002B704A">
        <w:rPr>
          <w:color w:val="0F243E"/>
        </w:rPr>
        <w:t>дітей</w:t>
      </w:r>
      <w:proofErr w:type="spellEnd"/>
      <w:r w:rsidRPr="002B704A">
        <w:rPr>
          <w:color w:val="0F243E"/>
        </w:rPr>
        <w:t xml:space="preserve"> та </w:t>
      </w:r>
      <w:proofErr w:type="spellStart"/>
      <w:r w:rsidRPr="002B704A">
        <w:rPr>
          <w:color w:val="0F243E"/>
        </w:rPr>
        <w:t>учнівської</w:t>
      </w:r>
      <w:proofErr w:type="spellEnd"/>
      <w:r w:rsidRPr="002B704A">
        <w:rPr>
          <w:color w:val="0F243E"/>
        </w:rPr>
        <w:t xml:space="preserve"> </w:t>
      </w:r>
      <w:proofErr w:type="spellStart"/>
      <w:r w:rsidRPr="002B704A">
        <w:rPr>
          <w:color w:val="0F243E"/>
        </w:rPr>
        <w:t>молоді</w:t>
      </w:r>
      <w:proofErr w:type="spellEnd"/>
      <w:r w:rsidRPr="002B704A">
        <w:rPr>
          <w:color w:val="0F243E"/>
        </w:rPr>
        <w:t xml:space="preserve"> / І. </w:t>
      </w:r>
      <w:proofErr w:type="spellStart"/>
      <w:r w:rsidRPr="002B704A">
        <w:rPr>
          <w:color w:val="0F243E"/>
        </w:rPr>
        <w:t>Бех</w:t>
      </w:r>
      <w:proofErr w:type="spellEnd"/>
      <w:r w:rsidRPr="002B704A">
        <w:rPr>
          <w:color w:val="0F243E"/>
        </w:rPr>
        <w:t xml:space="preserve">, К. </w:t>
      </w:r>
      <w:proofErr w:type="spellStart"/>
      <w:r w:rsidRPr="002B704A">
        <w:rPr>
          <w:color w:val="0F243E"/>
        </w:rPr>
        <w:t>Чорна</w:t>
      </w:r>
      <w:proofErr w:type="spellEnd"/>
      <w:r w:rsidRPr="002B704A">
        <w:rPr>
          <w:color w:val="0F243E"/>
        </w:rPr>
        <w:t xml:space="preserve"> // Методист. – 2014. – № 11</w:t>
      </w:r>
    </w:p>
    <w:p w:rsidR="00A2344A" w:rsidRDefault="001751CC" w:rsidP="00122149">
      <w:pPr>
        <w:rPr>
          <w:lang w:val="uk-UA"/>
        </w:rPr>
      </w:pPr>
      <w:r>
        <w:rPr>
          <w:lang w:val="uk-UA"/>
        </w:rPr>
        <w:t>4</w:t>
      </w:r>
      <w:r w:rsidR="00A2344A">
        <w:rPr>
          <w:lang w:val="uk-UA"/>
        </w:rPr>
        <w:t>.</w:t>
      </w:r>
      <w:r w:rsidR="00A2344A" w:rsidRPr="00A2344A">
        <w:t xml:space="preserve"> </w:t>
      </w:r>
      <w:proofErr w:type="spellStart"/>
      <w:r w:rsidR="00A2344A">
        <w:t>Петронговський</w:t>
      </w:r>
      <w:proofErr w:type="spellEnd"/>
      <w:r w:rsidR="00A2344A">
        <w:t xml:space="preserve"> </w:t>
      </w:r>
      <w:proofErr w:type="spellStart"/>
      <w:r w:rsidR="00A2344A">
        <w:t>Р.Про</w:t>
      </w:r>
      <w:proofErr w:type="spellEnd"/>
      <w:r w:rsidR="00A2344A">
        <w:t xml:space="preserve"> </w:t>
      </w:r>
      <w:proofErr w:type="spellStart"/>
      <w:r w:rsidR="00A2344A">
        <w:t>формування</w:t>
      </w:r>
      <w:proofErr w:type="spellEnd"/>
      <w:r w:rsidR="00A2344A">
        <w:t xml:space="preserve"> </w:t>
      </w:r>
      <w:proofErr w:type="spellStart"/>
      <w:r w:rsidR="00A2344A">
        <w:t>патріотизму</w:t>
      </w:r>
      <w:proofErr w:type="spellEnd"/>
      <w:r w:rsidR="00A2344A">
        <w:t xml:space="preserve"> в </w:t>
      </w:r>
      <w:proofErr w:type="spellStart"/>
      <w:r w:rsidR="00A2344A">
        <w:t>старшокласників</w:t>
      </w:r>
      <w:proofErr w:type="spellEnd"/>
      <w:r w:rsidR="00A2344A">
        <w:t xml:space="preserve"> // Шлях </w:t>
      </w:r>
      <w:proofErr w:type="spellStart"/>
      <w:r w:rsidR="00A2344A">
        <w:t>освіти</w:t>
      </w:r>
      <w:proofErr w:type="spellEnd"/>
      <w:r w:rsidR="00A2344A">
        <w:t>. – 20</w:t>
      </w:r>
      <w:r w:rsidR="00A2344A">
        <w:rPr>
          <w:lang w:val="uk-UA"/>
        </w:rPr>
        <w:t>1</w:t>
      </w:r>
      <w:r w:rsidR="00A2344A">
        <w:t>2.</w:t>
      </w:r>
    </w:p>
    <w:p w:rsidR="00A2344A" w:rsidRDefault="001751CC" w:rsidP="00122149">
      <w:pPr>
        <w:rPr>
          <w:lang w:val="uk-UA"/>
        </w:rPr>
      </w:pPr>
      <w:r>
        <w:rPr>
          <w:lang w:val="uk-UA"/>
        </w:rPr>
        <w:t>5</w:t>
      </w:r>
      <w:r w:rsidR="00A2344A">
        <w:rPr>
          <w:lang w:val="uk-UA"/>
        </w:rPr>
        <w:t>.</w:t>
      </w:r>
      <w:r w:rsidR="00A2344A" w:rsidRPr="00A2344A">
        <w:t xml:space="preserve"> </w:t>
      </w:r>
      <w:r w:rsidR="00A2344A">
        <w:t xml:space="preserve">Пономаренко </w:t>
      </w:r>
      <w:proofErr w:type="spellStart"/>
      <w:r w:rsidR="00A2344A">
        <w:t>Л.Виховання</w:t>
      </w:r>
      <w:proofErr w:type="spellEnd"/>
      <w:r w:rsidR="00A2344A">
        <w:t xml:space="preserve"> </w:t>
      </w:r>
      <w:proofErr w:type="spellStart"/>
      <w:r w:rsidR="00A2344A">
        <w:t>громадянськості</w:t>
      </w:r>
      <w:proofErr w:type="spellEnd"/>
      <w:r w:rsidR="00A2344A">
        <w:t xml:space="preserve"> у </w:t>
      </w:r>
      <w:proofErr w:type="spellStart"/>
      <w:r w:rsidR="00A2344A">
        <w:t>молодших</w:t>
      </w:r>
      <w:proofErr w:type="spellEnd"/>
      <w:r w:rsidR="00A2344A">
        <w:t xml:space="preserve"> </w:t>
      </w:r>
      <w:proofErr w:type="spellStart"/>
      <w:r w:rsidR="00A2344A">
        <w:t>школярів</w:t>
      </w:r>
      <w:proofErr w:type="spellEnd"/>
      <w:r w:rsidR="00A2344A">
        <w:t xml:space="preserve"> // Початкова школа. – 20</w:t>
      </w:r>
      <w:r w:rsidR="00A2344A">
        <w:rPr>
          <w:lang w:val="uk-UA"/>
        </w:rPr>
        <w:t>1</w:t>
      </w:r>
      <w:r w:rsidR="00A2344A">
        <w:t>1</w:t>
      </w:r>
      <w:r w:rsidR="00A2344A">
        <w:rPr>
          <w:lang w:val="uk-UA"/>
        </w:rPr>
        <w:t>.</w:t>
      </w:r>
    </w:p>
    <w:p w:rsidR="00A2344A" w:rsidRDefault="001751CC" w:rsidP="00122149">
      <w:pPr>
        <w:rPr>
          <w:lang w:val="uk-UA"/>
        </w:rPr>
      </w:pPr>
      <w:r>
        <w:rPr>
          <w:lang w:val="uk-UA"/>
        </w:rPr>
        <w:t>6</w:t>
      </w:r>
      <w:r w:rsidR="00A2344A">
        <w:rPr>
          <w:lang w:val="uk-UA"/>
        </w:rPr>
        <w:t>.</w:t>
      </w:r>
      <w:r w:rsidR="00A2344A" w:rsidRPr="00A2344A">
        <w:t xml:space="preserve"> </w:t>
      </w:r>
      <w:proofErr w:type="spellStart"/>
      <w:r w:rsidR="00A2344A">
        <w:t>Виховання</w:t>
      </w:r>
      <w:proofErr w:type="spellEnd"/>
      <w:r w:rsidR="00A2344A">
        <w:rPr>
          <w:lang w:val="uk-UA"/>
        </w:rPr>
        <w:t xml:space="preserve"> </w:t>
      </w:r>
      <w:proofErr w:type="spellStart"/>
      <w:r w:rsidR="00A2344A">
        <w:t>громадянина</w:t>
      </w:r>
      <w:proofErr w:type="spellEnd"/>
      <w:r w:rsidR="00A2344A">
        <w:t xml:space="preserve">: </w:t>
      </w:r>
      <w:proofErr w:type="spellStart"/>
      <w:r w:rsidR="00A2344A">
        <w:t>Сутність</w:t>
      </w:r>
      <w:proofErr w:type="spellEnd"/>
      <w:r w:rsidR="00A2344A">
        <w:t xml:space="preserve"> </w:t>
      </w:r>
      <w:proofErr w:type="spellStart"/>
      <w:r w:rsidR="00A2344A">
        <w:t>громадянського</w:t>
      </w:r>
      <w:proofErr w:type="spellEnd"/>
      <w:r w:rsidR="00A2344A">
        <w:t xml:space="preserve"> </w:t>
      </w:r>
      <w:proofErr w:type="spellStart"/>
      <w:r w:rsidR="00A2344A">
        <w:t>виховання</w:t>
      </w:r>
      <w:proofErr w:type="spellEnd"/>
      <w:r w:rsidR="00A2344A">
        <w:t xml:space="preserve"> / П. </w:t>
      </w:r>
      <w:proofErr w:type="spellStart"/>
      <w:r w:rsidR="00A2344A">
        <w:t>Ігнатенко</w:t>
      </w:r>
      <w:proofErr w:type="spellEnd"/>
      <w:r w:rsidR="00A2344A">
        <w:t xml:space="preserve">, В. </w:t>
      </w:r>
      <w:proofErr w:type="spellStart"/>
      <w:r w:rsidR="00A2344A">
        <w:t>Поплужний</w:t>
      </w:r>
      <w:proofErr w:type="spellEnd"/>
      <w:r w:rsidR="00A2344A">
        <w:t xml:space="preserve">, Н. </w:t>
      </w:r>
      <w:proofErr w:type="spellStart"/>
      <w:r w:rsidR="00A2344A">
        <w:t>Косарєва</w:t>
      </w:r>
      <w:proofErr w:type="spellEnd"/>
      <w:r w:rsidR="00A2344A">
        <w:t xml:space="preserve">, Л. </w:t>
      </w:r>
      <w:proofErr w:type="spellStart"/>
      <w:r w:rsidR="00A2344A">
        <w:t>Крицька</w:t>
      </w:r>
      <w:proofErr w:type="spellEnd"/>
      <w:r w:rsidR="00A2344A">
        <w:t xml:space="preserve"> // </w:t>
      </w:r>
      <w:proofErr w:type="spellStart"/>
      <w:r w:rsidR="00A2344A">
        <w:t>Шкільна</w:t>
      </w:r>
      <w:proofErr w:type="spellEnd"/>
      <w:r w:rsidR="00A2344A">
        <w:t xml:space="preserve"> </w:t>
      </w:r>
      <w:proofErr w:type="spellStart"/>
      <w:r w:rsidR="00A2344A">
        <w:t>бібліотекака</w:t>
      </w:r>
      <w:proofErr w:type="spellEnd"/>
      <w:r w:rsidR="00A2344A">
        <w:t>. – 20</w:t>
      </w:r>
      <w:r w:rsidR="00A2344A">
        <w:rPr>
          <w:lang w:val="uk-UA"/>
        </w:rPr>
        <w:t>09.</w:t>
      </w:r>
    </w:p>
    <w:p w:rsidR="00A2344A" w:rsidRDefault="001751CC" w:rsidP="00E95FB4">
      <w:pPr>
        <w:spacing w:after="0" w:line="240" w:lineRule="auto"/>
        <w:rPr>
          <w:color w:val="0F243E"/>
          <w:lang w:val="uk-UA"/>
        </w:rPr>
      </w:pPr>
      <w:r>
        <w:rPr>
          <w:lang w:val="uk-UA"/>
        </w:rPr>
        <w:t>7</w:t>
      </w:r>
      <w:r w:rsidR="00A2344A">
        <w:rPr>
          <w:lang w:val="uk-UA"/>
        </w:rPr>
        <w:t>.</w:t>
      </w:r>
      <w:r w:rsidRPr="001751CC">
        <w:rPr>
          <w:color w:val="0F243E"/>
          <w:lang w:val="uk-UA"/>
        </w:rPr>
        <w:t xml:space="preserve"> </w:t>
      </w:r>
      <w:r w:rsidRPr="002B704A">
        <w:rPr>
          <w:color w:val="0F243E"/>
          <w:lang w:val="uk-UA"/>
        </w:rPr>
        <w:t>Концепція Національно-патріотичного виховання дітей та молоді.</w:t>
      </w:r>
    </w:p>
    <w:p w:rsidR="00283893" w:rsidRPr="00283893" w:rsidRDefault="00283893" w:rsidP="00283893">
      <w:pPr>
        <w:spacing w:after="0" w:line="360" w:lineRule="auto"/>
        <w:rPr>
          <w:rFonts w:cs="Times New Roman"/>
          <w:b/>
          <w:color w:val="0F243E"/>
          <w:szCs w:val="28"/>
          <w:lang w:val="uk-UA"/>
        </w:rPr>
      </w:pPr>
      <w:r w:rsidRPr="00283893">
        <w:rPr>
          <w:b/>
          <w:color w:val="0F243E"/>
          <w:lang w:val="uk-UA"/>
        </w:rPr>
        <w:lastRenderedPageBreak/>
        <w:t xml:space="preserve">                                                       </w:t>
      </w:r>
      <w:r w:rsidRPr="00283893">
        <w:rPr>
          <w:rFonts w:cs="Times New Roman"/>
          <w:b/>
          <w:color w:val="0F243E"/>
          <w:szCs w:val="28"/>
          <w:lang w:val="uk-UA"/>
        </w:rPr>
        <w:t xml:space="preserve">       План </w:t>
      </w:r>
      <w:r>
        <w:rPr>
          <w:rFonts w:cs="Times New Roman"/>
          <w:b/>
          <w:color w:val="0F243E"/>
          <w:szCs w:val="28"/>
          <w:lang w:val="uk-UA"/>
        </w:rPr>
        <w:t xml:space="preserve">  </w:t>
      </w:r>
      <w:r w:rsidRPr="00283893">
        <w:rPr>
          <w:rFonts w:cs="Times New Roman"/>
          <w:b/>
          <w:color w:val="0F243E"/>
          <w:szCs w:val="28"/>
          <w:lang w:val="uk-UA"/>
        </w:rPr>
        <w:t>роботи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 xml:space="preserve">           Патріотичне виховання – процес безперервний. Учнівський актив постійно нагромаджує і втілює в життя нові форми, які сприяють формуванню і розвитку особистісних рис, громадянина України, нагромаджують нові знання зміцнюються і змінюються погляди та переконання вихованців, формуються і розвиваються особистісні риси громадянина України, що сприяє вихованню патріота молодої держави.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 xml:space="preserve">        Всі учасники навчально-виховного процесу координують і спрямовують діяльність на максимальний розвиток особистості, забезпечення реалізації концепції громадянського виховання особистості в умовах розвитку української державності, виховання здорової нації, формування особистісних рис громадянина української держави, розвиненої духовності, фізичної досконалості, моральної,художньо естетичної, правової, трудової,  екологічної культури громадянина, патріота, гуманіста, сім’янина.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 xml:space="preserve">      Діти працюватимуть під девізом «Не споглядати і говорити, а вершити справи і творити!»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 xml:space="preserve">      Основним напрямком діяльності є розвиток особистості, справжнього патріота незалежної держави, що включає в себе: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•</w:t>
      </w:r>
      <w:r w:rsidRPr="00283893">
        <w:rPr>
          <w:rFonts w:cs="Times New Roman"/>
          <w:color w:val="0F243E"/>
          <w:szCs w:val="28"/>
          <w:lang w:val="uk-UA"/>
        </w:rPr>
        <w:tab/>
        <w:t>Виховання морально-етичних якостей;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•</w:t>
      </w:r>
      <w:r w:rsidRPr="00283893">
        <w:rPr>
          <w:rFonts w:cs="Times New Roman"/>
          <w:color w:val="0F243E"/>
          <w:szCs w:val="28"/>
          <w:lang w:val="uk-UA"/>
        </w:rPr>
        <w:tab/>
        <w:t>Формування національної свідомості;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•</w:t>
      </w:r>
      <w:r w:rsidRPr="00283893">
        <w:rPr>
          <w:rFonts w:cs="Times New Roman"/>
          <w:color w:val="0F243E"/>
          <w:szCs w:val="28"/>
          <w:lang w:val="uk-UA"/>
        </w:rPr>
        <w:tab/>
        <w:t>Вивчення культурної спадщини народу;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•</w:t>
      </w:r>
      <w:r w:rsidRPr="00283893">
        <w:rPr>
          <w:rFonts w:cs="Times New Roman"/>
          <w:color w:val="0F243E"/>
          <w:szCs w:val="28"/>
          <w:lang w:val="uk-UA"/>
        </w:rPr>
        <w:tab/>
        <w:t>Розвиток здібностей, талантів, обдарувань;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•</w:t>
      </w:r>
      <w:r w:rsidRPr="00283893">
        <w:rPr>
          <w:rFonts w:cs="Times New Roman"/>
          <w:color w:val="0F243E"/>
          <w:szCs w:val="28"/>
          <w:lang w:val="uk-UA"/>
        </w:rPr>
        <w:tab/>
        <w:t>Оволодіння високою мовною культурою.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Форми  роботи: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- навчальні екскурсії стежками рідного краю;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- зустрічі з очевидцями різних історичних подій;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- волонтерський рух;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- написання та впровадження соціальних проектів;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- екологічні акції;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- організація та проведення ярмарків, благодійних акцій;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lastRenderedPageBreak/>
        <w:t>- співпраця з громадськими організаціями;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 xml:space="preserve">- змагання, </w:t>
      </w:r>
      <w:proofErr w:type="spellStart"/>
      <w:r w:rsidRPr="00283893">
        <w:rPr>
          <w:rFonts w:cs="Times New Roman"/>
          <w:color w:val="0F243E"/>
          <w:szCs w:val="28"/>
          <w:lang w:val="uk-UA"/>
        </w:rPr>
        <w:t>квести</w:t>
      </w:r>
      <w:proofErr w:type="spellEnd"/>
      <w:r w:rsidRPr="00283893">
        <w:rPr>
          <w:rFonts w:cs="Times New Roman"/>
          <w:color w:val="0F243E"/>
          <w:szCs w:val="28"/>
          <w:lang w:val="uk-UA"/>
        </w:rPr>
        <w:t xml:space="preserve">, </w:t>
      </w:r>
      <w:proofErr w:type="spellStart"/>
      <w:r w:rsidRPr="00283893">
        <w:rPr>
          <w:rFonts w:cs="Times New Roman"/>
          <w:color w:val="0F243E"/>
          <w:szCs w:val="28"/>
          <w:lang w:val="uk-UA"/>
        </w:rPr>
        <w:t>флеш-моби</w:t>
      </w:r>
      <w:proofErr w:type="spellEnd"/>
      <w:r w:rsidRPr="00283893">
        <w:rPr>
          <w:rFonts w:cs="Times New Roman"/>
          <w:color w:val="0F243E"/>
          <w:szCs w:val="28"/>
          <w:lang w:val="uk-UA"/>
        </w:rPr>
        <w:t>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- пропаганда здорового способу життя;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- організація та проведення різноманітних свят, тощо.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Співпраця з :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o</w:t>
      </w:r>
      <w:r w:rsidRPr="00283893">
        <w:rPr>
          <w:rFonts w:cs="Times New Roman"/>
          <w:color w:val="0F243E"/>
          <w:szCs w:val="28"/>
          <w:lang w:val="uk-UA"/>
        </w:rPr>
        <w:tab/>
        <w:t>Районним центром соціальних служб;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o</w:t>
      </w:r>
      <w:r w:rsidRPr="00283893">
        <w:rPr>
          <w:rFonts w:cs="Times New Roman"/>
          <w:color w:val="0F243E"/>
          <w:szCs w:val="28"/>
          <w:lang w:val="uk-UA"/>
        </w:rPr>
        <w:tab/>
        <w:t>Районним та міським товариством «Просвіта», «Молода просвіта»;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o</w:t>
      </w:r>
      <w:r w:rsidRPr="00283893">
        <w:rPr>
          <w:rFonts w:cs="Times New Roman"/>
          <w:color w:val="0F243E"/>
          <w:szCs w:val="28"/>
          <w:lang w:val="uk-UA"/>
        </w:rPr>
        <w:tab/>
        <w:t>Службою у справах сім’ї, молоді та спорту;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o</w:t>
      </w:r>
      <w:r w:rsidRPr="00283893">
        <w:rPr>
          <w:rFonts w:cs="Times New Roman"/>
          <w:color w:val="0F243E"/>
          <w:szCs w:val="28"/>
          <w:lang w:val="uk-UA"/>
        </w:rPr>
        <w:tab/>
        <w:t xml:space="preserve">Замками </w:t>
      </w:r>
      <w:proofErr w:type="spellStart"/>
      <w:r w:rsidRPr="00283893">
        <w:rPr>
          <w:rFonts w:cs="Times New Roman"/>
          <w:color w:val="0F243E"/>
          <w:szCs w:val="28"/>
          <w:lang w:val="uk-UA"/>
        </w:rPr>
        <w:t>Тернопілля</w:t>
      </w:r>
      <w:proofErr w:type="spellEnd"/>
      <w:r w:rsidRPr="00283893">
        <w:rPr>
          <w:rFonts w:cs="Times New Roman"/>
          <w:color w:val="0F243E"/>
          <w:szCs w:val="28"/>
          <w:lang w:val="uk-UA"/>
        </w:rPr>
        <w:t>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o</w:t>
      </w:r>
      <w:r w:rsidRPr="00283893">
        <w:rPr>
          <w:rFonts w:cs="Times New Roman"/>
          <w:color w:val="0F243E"/>
          <w:szCs w:val="28"/>
          <w:lang w:val="uk-UA"/>
        </w:rPr>
        <w:tab/>
        <w:t>Бібліотеками міста;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o</w:t>
      </w:r>
      <w:r w:rsidRPr="00283893">
        <w:rPr>
          <w:rFonts w:cs="Times New Roman"/>
          <w:color w:val="0F243E"/>
          <w:szCs w:val="28"/>
          <w:lang w:val="uk-UA"/>
        </w:rPr>
        <w:tab/>
        <w:t>Правоохоронними органами;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o</w:t>
      </w:r>
      <w:r w:rsidRPr="00283893">
        <w:rPr>
          <w:rFonts w:cs="Times New Roman"/>
          <w:color w:val="0F243E"/>
          <w:szCs w:val="28"/>
          <w:lang w:val="uk-UA"/>
        </w:rPr>
        <w:tab/>
        <w:t>Волонтерським рухом «Теребовлянська вежа»;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o</w:t>
      </w:r>
      <w:r w:rsidRPr="00283893">
        <w:rPr>
          <w:rFonts w:cs="Times New Roman"/>
          <w:color w:val="0F243E"/>
          <w:szCs w:val="28"/>
          <w:lang w:val="uk-UA"/>
        </w:rPr>
        <w:tab/>
        <w:t>Районним будинком культури;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o</w:t>
      </w:r>
      <w:r w:rsidRPr="00283893">
        <w:rPr>
          <w:rFonts w:cs="Times New Roman"/>
          <w:color w:val="0F243E"/>
          <w:szCs w:val="28"/>
          <w:lang w:val="uk-UA"/>
        </w:rPr>
        <w:tab/>
        <w:t>Міською молодіжною радою.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</w:p>
    <w:p w:rsidR="00283893" w:rsidRPr="00283893" w:rsidRDefault="00283893" w:rsidP="00283893">
      <w:pPr>
        <w:spacing w:after="0" w:line="360" w:lineRule="auto"/>
        <w:jc w:val="center"/>
        <w:rPr>
          <w:rFonts w:cs="Times New Roman"/>
          <w:b/>
          <w:color w:val="0F243E"/>
          <w:szCs w:val="28"/>
          <w:lang w:val="uk-UA"/>
        </w:rPr>
      </w:pPr>
      <w:bookmarkStart w:id="0" w:name="_GoBack"/>
      <w:r w:rsidRPr="00283893">
        <w:rPr>
          <w:rFonts w:cs="Times New Roman"/>
          <w:b/>
          <w:color w:val="0F243E"/>
          <w:szCs w:val="28"/>
          <w:lang w:val="uk-UA"/>
        </w:rPr>
        <w:t>Організаційно-масова робота</w:t>
      </w:r>
    </w:p>
    <w:bookmarkEnd w:id="0"/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1.</w:t>
      </w:r>
      <w:r w:rsidRPr="00283893">
        <w:rPr>
          <w:rFonts w:cs="Times New Roman"/>
          <w:color w:val="0F243E"/>
          <w:szCs w:val="28"/>
          <w:lang w:val="uk-UA"/>
        </w:rPr>
        <w:tab/>
        <w:t>«Стежками рідного краю» - вересень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2.</w:t>
      </w:r>
      <w:r w:rsidRPr="00283893">
        <w:rPr>
          <w:rFonts w:cs="Times New Roman"/>
          <w:color w:val="0F243E"/>
          <w:szCs w:val="28"/>
          <w:lang w:val="uk-UA"/>
        </w:rPr>
        <w:tab/>
        <w:t xml:space="preserve">Уроки миру 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3.</w:t>
      </w:r>
      <w:r w:rsidRPr="00283893">
        <w:rPr>
          <w:rFonts w:cs="Times New Roman"/>
          <w:color w:val="0F243E"/>
          <w:szCs w:val="28"/>
          <w:lang w:val="uk-UA"/>
        </w:rPr>
        <w:tab/>
        <w:t>Вахти пам’яті до Міжнародного дня пам’яті жертв фашизму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4.</w:t>
      </w:r>
      <w:r w:rsidRPr="00283893">
        <w:rPr>
          <w:rFonts w:cs="Times New Roman"/>
          <w:color w:val="0F243E"/>
          <w:szCs w:val="28"/>
          <w:lang w:val="uk-UA"/>
        </w:rPr>
        <w:tab/>
        <w:t>«Шляхами перемоги» - жовтень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5.</w:t>
      </w:r>
      <w:r w:rsidRPr="00283893">
        <w:rPr>
          <w:rFonts w:cs="Times New Roman"/>
          <w:color w:val="0F243E"/>
          <w:szCs w:val="28"/>
          <w:lang w:val="uk-UA"/>
        </w:rPr>
        <w:tab/>
        <w:t>«Козацькі забави»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6.</w:t>
      </w:r>
      <w:r w:rsidRPr="00283893">
        <w:rPr>
          <w:rFonts w:cs="Times New Roman"/>
          <w:color w:val="0F243E"/>
          <w:szCs w:val="28"/>
          <w:lang w:val="uk-UA"/>
        </w:rPr>
        <w:tab/>
        <w:t>День Патріота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7.</w:t>
      </w:r>
      <w:r w:rsidRPr="00283893">
        <w:rPr>
          <w:rFonts w:cs="Times New Roman"/>
          <w:color w:val="0F243E"/>
          <w:szCs w:val="28"/>
          <w:lang w:val="uk-UA"/>
        </w:rPr>
        <w:tab/>
        <w:t>«Хай свічка пам’яті палає вічно» - листопад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8.</w:t>
      </w:r>
      <w:r w:rsidRPr="00283893">
        <w:rPr>
          <w:rFonts w:cs="Times New Roman"/>
          <w:color w:val="0F243E"/>
          <w:szCs w:val="28"/>
          <w:lang w:val="uk-UA"/>
        </w:rPr>
        <w:tab/>
        <w:t>Усний журнал «Мова моя калинова»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9.</w:t>
      </w:r>
      <w:r w:rsidRPr="00283893">
        <w:rPr>
          <w:rFonts w:cs="Times New Roman"/>
          <w:color w:val="0F243E"/>
          <w:szCs w:val="28"/>
          <w:lang w:val="uk-UA"/>
        </w:rPr>
        <w:tab/>
        <w:t>Хвилини доброти «Людина починається з добра»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10.</w:t>
      </w:r>
      <w:r w:rsidRPr="00283893">
        <w:rPr>
          <w:rFonts w:cs="Times New Roman"/>
          <w:color w:val="0F243E"/>
          <w:szCs w:val="28"/>
          <w:lang w:val="uk-UA"/>
        </w:rPr>
        <w:tab/>
        <w:t>Різдвяна майстерня – грудень-січень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11.</w:t>
      </w:r>
      <w:r w:rsidRPr="00283893">
        <w:rPr>
          <w:rFonts w:cs="Times New Roman"/>
          <w:color w:val="0F243E"/>
          <w:szCs w:val="28"/>
          <w:lang w:val="uk-UA"/>
        </w:rPr>
        <w:tab/>
        <w:t>Акція «Замість ялинки зимовий букет» - грудень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12.</w:t>
      </w:r>
      <w:r w:rsidRPr="00283893">
        <w:rPr>
          <w:rFonts w:cs="Times New Roman"/>
          <w:color w:val="0F243E"/>
          <w:szCs w:val="28"/>
          <w:lang w:val="uk-UA"/>
        </w:rPr>
        <w:tab/>
        <w:t>Вікторина «Мої права та обов’язки»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13.</w:t>
      </w:r>
      <w:r w:rsidRPr="00283893">
        <w:rPr>
          <w:rFonts w:cs="Times New Roman"/>
          <w:color w:val="0F243E"/>
          <w:szCs w:val="28"/>
          <w:lang w:val="uk-UA"/>
        </w:rPr>
        <w:tab/>
        <w:t xml:space="preserve">Години спілкування «Героям </w:t>
      </w:r>
      <w:proofErr w:type="spellStart"/>
      <w:r w:rsidRPr="00283893">
        <w:rPr>
          <w:rFonts w:cs="Times New Roman"/>
          <w:color w:val="0F243E"/>
          <w:szCs w:val="28"/>
          <w:lang w:val="uk-UA"/>
        </w:rPr>
        <w:t>крут</w:t>
      </w:r>
      <w:proofErr w:type="spellEnd"/>
      <w:r w:rsidRPr="00283893">
        <w:rPr>
          <w:rFonts w:cs="Times New Roman"/>
          <w:color w:val="0F243E"/>
          <w:szCs w:val="28"/>
          <w:lang w:val="uk-UA"/>
        </w:rPr>
        <w:t xml:space="preserve"> </w:t>
      </w:r>
      <w:proofErr w:type="spellStart"/>
      <w:r w:rsidRPr="00283893">
        <w:rPr>
          <w:rFonts w:cs="Times New Roman"/>
          <w:color w:val="0F243E"/>
          <w:szCs w:val="28"/>
          <w:lang w:val="uk-UA"/>
        </w:rPr>
        <w:t>присвячується»-</w:t>
      </w:r>
      <w:proofErr w:type="spellEnd"/>
      <w:r w:rsidRPr="00283893">
        <w:rPr>
          <w:rFonts w:cs="Times New Roman"/>
          <w:color w:val="0F243E"/>
          <w:szCs w:val="28"/>
          <w:lang w:val="uk-UA"/>
        </w:rPr>
        <w:t xml:space="preserve"> січень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lastRenderedPageBreak/>
        <w:t>14.</w:t>
      </w:r>
      <w:r w:rsidRPr="00283893">
        <w:rPr>
          <w:rFonts w:cs="Times New Roman"/>
          <w:color w:val="0F243E"/>
          <w:szCs w:val="28"/>
          <w:lang w:val="uk-UA"/>
        </w:rPr>
        <w:tab/>
        <w:t>Виставка «Бабусині рушники»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15.</w:t>
      </w:r>
      <w:r w:rsidRPr="00283893">
        <w:rPr>
          <w:rFonts w:cs="Times New Roman"/>
          <w:color w:val="0F243E"/>
          <w:szCs w:val="28"/>
          <w:lang w:val="uk-UA"/>
        </w:rPr>
        <w:tab/>
        <w:t>Акція «Любіть Україну всім серцем своїм»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16.</w:t>
      </w:r>
      <w:r w:rsidRPr="00283893">
        <w:rPr>
          <w:rFonts w:cs="Times New Roman"/>
          <w:color w:val="0F243E"/>
          <w:szCs w:val="28"/>
          <w:lang w:val="uk-UA"/>
        </w:rPr>
        <w:tab/>
        <w:t>Акція «Вічний біль, Афганістан!»- лютий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17.</w:t>
      </w:r>
      <w:r w:rsidRPr="00283893">
        <w:rPr>
          <w:rFonts w:cs="Times New Roman"/>
          <w:color w:val="0F243E"/>
          <w:szCs w:val="28"/>
          <w:lang w:val="uk-UA"/>
        </w:rPr>
        <w:tab/>
        <w:t>Конкурси малюнків, плакатів, фотовиставка «Україна очима дітей»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18.</w:t>
      </w:r>
      <w:r w:rsidRPr="00283893">
        <w:rPr>
          <w:rFonts w:cs="Times New Roman"/>
          <w:color w:val="0F243E"/>
          <w:szCs w:val="28"/>
          <w:lang w:val="uk-UA"/>
        </w:rPr>
        <w:tab/>
      </w:r>
      <w:proofErr w:type="spellStart"/>
      <w:r w:rsidRPr="00283893">
        <w:rPr>
          <w:rFonts w:cs="Times New Roman"/>
          <w:color w:val="0F243E"/>
          <w:szCs w:val="28"/>
          <w:lang w:val="uk-UA"/>
        </w:rPr>
        <w:t>Агітпохід</w:t>
      </w:r>
      <w:proofErr w:type="spellEnd"/>
      <w:r w:rsidRPr="00283893">
        <w:rPr>
          <w:rFonts w:cs="Times New Roman"/>
          <w:color w:val="0F243E"/>
          <w:szCs w:val="28"/>
          <w:lang w:val="uk-UA"/>
        </w:rPr>
        <w:t xml:space="preserve"> «Збережемо первоцвіти» - березень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19.</w:t>
      </w:r>
      <w:r w:rsidRPr="00283893">
        <w:rPr>
          <w:rFonts w:cs="Times New Roman"/>
          <w:color w:val="0F243E"/>
          <w:szCs w:val="28"/>
          <w:lang w:val="uk-UA"/>
        </w:rPr>
        <w:tab/>
        <w:t>Тарасова світлиця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20.</w:t>
      </w:r>
      <w:r w:rsidRPr="00283893">
        <w:rPr>
          <w:rFonts w:cs="Times New Roman"/>
          <w:color w:val="0F243E"/>
          <w:szCs w:val="28"/>
          <w:lang w:val="uk-UA"/>
        </w:rPr>
        <w:tab/>
        <w:t>Конкурс екологічних агітбригад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21.</w:t>
      </w:r>
      <w:r w:rsidRPr="00283893">
        <w:rPr>
          <w:rFonts w:cs="Times New Roman"/>
          <w:color w:val="0F243E"/>
          <w:szCs w:val="28"/>
          <w:lang w:val="uk-UA"/>
        </w:rPr>
        <w:tab/>
        <w:t>Великодні дзвони – квітень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22.</w:t>
      </w:r>
      <w:r w:rsidRPr="00283893">
        <w:rPr>
          <w:rFonts w:cs="Times New Roman"/>
          <w:color w:val="0F243E"/>
          <w:szCs w:val="28"/>
          <w:lang w:val="uk-UA"/>
        </w:rPr>
        <w:tab/>
        <w:t>Вшанування героїв Чорнобильської катастрофи «На Чорнобиль журавлі летіли..»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23.</w:t>
      </w:r>
      <w:r w:rsidRPr="00283893">
        <w:rPr>
          <w:rFonts w:cs="Times New Roman"/>
          <w:color w:val="0F243E"/>
          <w:szCs w:val="28"/>
          <w:lang w:val="uk-UA"/>
        </w:rPr>
        <w:tab/>
        <w:t>Відзначення Всесвітнього дня Землі «Рідний край – моя земля»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24.</w:t>
      </w:r>
      <w:r w:rsidRPr="00283893">
        <w:rPr>
          <w:rFonts w:cs="Times New Roman"/>
          <w:color w:val="0F243E"/>
          <w:szCs w:val="28"/>
          <w:lang w:val="uk-UA"/>
        </w:rPr>
        <w:tab/>
        <w:t>«Мир дому нашому» - травень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25.</w:t>
      </w:r>
      <w:r w:rsidRPr="00283893">
        <w:rPr>
          <w:rFonts w:cs="Times New Roman"/>
          <w:color w:val="0F243E"/>
          <w:szCs w:val="28"/>
          <w:lang w:val="uk-UA"/>
        </w:rPr>
        <w:tab/>
        <w:t>Уроки мужності. Зустрічі з ветеранами.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26.</w:t>
      </w:r>
      <w:r w:rsidRPr="00283893">
        <w:rPr>
          <w:rFonts w:cs="Times New Roman"/>
          <w:color w:val="0F243E"/>
          <w:szCs w:val="28"/>
          <w:lang w:val="uk-UA"/>
        </w:rPr>
        <w:tab/>
        <w:t>Вшанування жінки-матері.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27.</w:t>
      </w:r>
      <w:r w:rsidRPr="00283893">
        <w:rPr>
          <w:rFonts w:cs="Times New Roman"/>
          <w:color w:val="0F243E"/>
          <w:szCs w:val="28"/>
          <w:lang w:val="uk-UA"/>
        </w:rPr>
        <w:tab/>
        <w:t>Участь в художньо-естетичних конкурсах. - постійно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28.</w:t>
      </w:r>
      <w:r w:rsidRPr="00283893">
        <w:rPr>
          <w:rFonts w:cs="Times New Roman"/>
          <w:color w:val="0F243E"/>
          <w:szCs w:val="28"/>
          <w:lang w:val="uk-UA"/>
        </w:rPr>
        <w:tab/>
        <w:t>День прапора, День Незалежності, День Конституції, День українського козацтва» - постійно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29.</w:t>
      </w:r>
      <w:r w:rsidRPr="00283893">
        <w:rPr>
          <w:rFonts w:cs="Times New Roman"/>
          <w:color w:val="0F243E"/>
          <w:szCs w:val="28"/>
          <w:lang w:val="uk-UA"/>
        </w:rPr>
        <w:tab/>
        <w:t>Створення відеофільму «Марафон пам’яті», «Із попелу забуття» - протягом року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30.</w:t>
      </w:r>
      <w:r w:rsidRPr="00283893">
        <w:rPr>
          <w:rFonts w:cs="Times New Roman"/>
          <w:color w:val="0F243E"/>
          <w:szCs w:val="28"/>
          <w:lang w:val="uk-UA"/>
        </w:rPr>
        <w:tab/>
        <w:t>Написання книг пам’яті  «Героїчне минуле», «Шляхами подвигу та слави» - протягом року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31.</w:t>
      </w:r>
      <w:r w:rsidRPr="00283893">
        <w:rPr>
          <w:rFonts w:cs="Times New Roman"/>
          <w:color w:val="0F243E"/>
          <w:szCs w:val="28"/>
          <w:lang w:val="uk-UA"/>
        </w:rPr>
        <w:tab/>
        <w:t>лекції, бесіди «Я – громадянин патріот незалежної держави України», «Моя рідна Україна», «Патріотизм нагальна потреба України», «І синє небо, і жовте колосся» - протягом року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32.</w:t>
      </w:r>
      <w:r w:rsidRPr="00283893">
        <w:rPr>
          <w:rFonts w:cs="Times New Roman"/>
          <w:color w:val="0F243E"/>
          <w:szCs w:val="28"/>
          <w:lang w:val="uk-UA"/>
        </w:rPr>
        <w:tab/>
        <w:t xml:space="preserve"> семінари, круглі столи, години спілкування  «У пам’яті світ урятований», «Я – громадянин і патріот держави», «УПА в долі українського народу», «Україно, пам’ятай  своїх героїв» - протягом року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33.</w:t>
      </w:r>
      <w:r w:rsidRPr="00283893">
        <w:rPr>
          <w:rFonts w:cs="Times New Roman"/>
          <w:color w:val="0F243E"/>
          <w:szCs w:val="28"/>
          <w:lang w:val="uk-UA"/>
        </w:rPr>
        <w:tab/>
        <w:t>Уроки мужності «Тих днів не змовкне слава», «Пам’ятаємо героїв» - постійно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lastRenderedPageBreak/>
        <w:t>34.</w:t>
      </w:r>
      <w:r w:rsidRPr="00283893">
        <w:rPr>
          <w:rFonts w:cs="Times New Roman"/>
          <w:color w:val="0F243E"/>
          <w:szCs w:val="28"/>
          <w:lang w:val="uk-UA"/>
        </w:rPr>
        <w:tab/>
        <w:t>Реквієми «Сумна розповідь обелісків» «Запали свічку», «У граніті, бронзі, у серцях» - постійно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35.</w:t>
      </w:r>
      <w:r w:rsidRPr="00283893">
        <w:rPr>
          <w:rFonts w:cs="Times New Roman"/>
          <w:color w:val="0F243E"/>
          <w:szCs w:val="28"/>
          <w:lang w:val="uk-UA"/>
        </w:rPr>
        <w:tab/>
        <w:t>Акція «Напиши листа солдату» - раз на місяць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36.</w:t>
      </w:r>
      <w:r w:rsidRPr="00283893">
        <w:rPr>
          <w:rFonts w:cs="Times New Roman"/>
          <w:color w:val="0F243E"/>
          <w:szCs w:val="28"/>
          <w:lang w:val="uk-UA"/>
        </w:rPr>
        <w:tab/>
        <w:t>Розробити та реалізувати проекти: «Моя рідна Україна», «Ми - українці», «Я – син своєї землі», "Ми всі – єдина сім’я", "Пам'ятаймо героїв" – протягом року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37.</w:t>
      </w:r>
      <w:r w:rsidRPr="00283893">
        <w:rPr>
          <w:rFonts w:cs="Times New Roman"/>
          <w:color w:val="0F243E"/>
          <w:szCs w:val="28"/>
          <w:lang w:val="uk-UA"/>
        </w:rPr>
        <w:tab/>
        <w:t xml:space="preserve">Дослідницько-пошукова діяльність «Славні імена </w:t>
      </w:r>
      <w:proofErr w:type="spellStart"/>
      <w:r w:rsidRPr="00283893">
        <w:rPr>
          <w:rFonts w:cs="Times New Roman"/>
          <w:color w:val="0F243E"/>
          <w:szCs w:val="28"/>
          <w:lang w:val="uk-UA"/>
        </w:rPr>
        <w:t>Теребовлянщини</w:t>
      </w:r>
      <w:proofErr w:type="spellEnd"/>
      <w:r w:rsidRPr="00283893">
        <w:rPr>
          <w:rFonts w:cs="Times New Roman"/>
          <w:color w:val="0F243E"/>
          <w:szCs w:val="28"/>
          <w:lang w:val="uk-UA"/>
        </w:rPr>
        <w:t>», «Народні умільці нашого краю»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38.</w:t>
      </w:r>
      <w:r w:rsidRPr="00283893">
        <w:rPr>
          <w:rFonts w:cs="Times New Roman"/>
          <w:color w:val="0F243E"/>
          <w:szCs w:val="28"/>
          <w:lang w:val="uk-UA"/>
        </w:rPr>
        <w:tab/>
        <w:t xml:space="preserve">Організація та участь в патріотичних </w:t>
      </w:r>
      <w:proofErr w:type="spellStart"/>
      <w:r w:rsidRPr="00283893">
        <w:rPr>
          <w:rFonts w:cs="Times New Roman"/>
          <w:color w:val="0F243E"/>
          <w:szCs w:val="28"/>
          <w:lang w:val="uk-UA"/>
        </w:rPr>
        <w:t>флеш-мобах</w:t>
      </w:r>
      <w:proofErr w:type="spellEnd"/>
      <w:r w:rsidRPr="00283893">
        <w:rPr>
          <w:rFonts w:cs="Times New Roman"/>
          <w:color w:val="0F243E"/>
          <w:szCs w:val="28"/>
          <w:lang w:val="uk-UA"/>
        </w:rPr>
        <w:t xml:space="preserve"> «Єдина мирна Україна», «Одна Батьківщина і двох не буває», «Коло єднання»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39.</w:t>
      </w:r>
      <w:r w:rsidRPr="00283893">
        <w:rPr>
          <w:rFonts w:cs="Times New Roman"/>
          <w:color w:val="0F243E"/>
          <w:szCs w:val="28"/>
          <w:lang w:val="uk-UA"/>
        </w:rPr>
        <w:tab/>
        <w:t>Усні журнали «Партизанський рух», «П’є журавка воду» жовтень, квітень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40.</w:t>
      </w:r>
      <w:r w:rsidRPr="00283893">
        <w:rPr>
          <w:rFonts w:cs="Times New Roman"/>
          <w:color w:val="0F243E"/>
          <w:szCs w:val="28"/>
          <w:lang w:val="uk-UA"/>
        </w:rPr>
        <w:tab/>
        <w:t>Диспути «Чи є сьогодні місце для подвигу?», «Що  таке подвиг?» - листопад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41.</w:t>
      </w:r>
      <w:r w:rsidRPr="00283893">
        <w:rPr>
          <w:rFonts w:cs="Times New Roman"/>
          <w:color w:val="0F243E"/>
          <w:szCs w:val="28"/>
          <w:lang w:val="uk-UA"/>
        </w:rPr>
        <w:tab/>
        <w:t>Екскурсії в музеї – постійно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42.</w:t>
      </w:r>
      <w:r w:rsidRPr="00283893">
        <w:rPr>
          <w:rFonts w:cs="Times New Roman"/>
          <w:color w:val="0F243E"/>
          <w:szCs w:val="28"/>
          <w:lang w:val="uk-UA"/>
        </w:rPr>
        <w:tab/>
        <w:t>Зустрічі з ветеранами - постійно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43.</w:t>
      </w:r>
      <w:r w:rsidRPr="00283893">
        <w:rPr>
          <w:rFonts w:cs="Times New Roman"/>
          <w:color w:val="0F243E"/>
          <w:szCs w:val="28"/>
          <w:lang w:val="uk-UA"/>
        </w:rPr>
        <w:tab/>
        <w:t>Зустрічі з відомими людьми рідного краю - постійно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44.</w:t>
      </w:r>
      <w:r w:rsidRPr="00283893">
        <w:rPr>
          <w:rFonts w:cs="Times New Roman"/>
          <w:color w:val="0F243E"/>
          <w:szCs w:val="28"/>
          <w:lang w:val="uk-UA"/>
        </w:rPr>
        <w:tab/>
        <w:t>Благодійні акції «Милосердя», «Від серця до серця», «Дорогою добра»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>45.</w:t>
      </w:r>
      <w:r w:rsidRPr="00283893">
        <w:rPr>
          <w:rFonts w:cs="Times New Roman"/>
          <w:color w:val="0F243E"/>
          <w:szCs w:val="28"/>
          <w:lang w:val="uk-UA"/>
        </w:rPr>
        <w:tab/>
        <w:t>Тематичні вечори про відомих українських письменників, музикантів, хореографів, народних умільців – постійно</w:t>
      </w: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</w:p>
    <w:p w:rsidR="00283893" w:rsidRPr="00283893" w:rsidRDefault="00283893" w:rsidP="00283893">
      <w:pPr>
        <w:spacing w:after="0" w:line="360" w:lineRule="auto"/>
        <w:rPr>
          <w:rFonts w:cs="Times New Roman"/>
          <w:color w:val="0F243E"/>
          <w:szCs w:val="28"/>
          <w:lang w:val="uk-UA"/>
        </w:rPr>
      </w:pPr>
      <w:r w:rsidRPr="00283893">
        <w:rPr>
          <w:rFonts w:cs="Times New Roman"/>
          <w:color w:val="0F243E"/>
          <w:szCs w:val="28"/>
          <w:lang w:val="uk-UA"/>
        </w:rPr>
        <w:t xml:space="preserve">        Патріотичні почуття не можуть бути лише споглядальними, обмежуватися милуванням і розчуленням. В умовах сьогодення емоційність  патріотизму виявляється, насамперед,у мужності, рішучості, готовності українських громадян відстоювати незалежність своєї країни.</w:t>
      </w:r>
    </w:p>
    <w:sectPr w:rsidR="00283893" w:rsidRPr="00283893" w:rsidSect="002D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E5F7B"/>
    <w:multiLevelType w:val="hybridMultilevel"/>
    <w:tmpl w:val="2062AD6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A4F"/>
    <w:rsid w:val="00122149"/>
    <w:rsid w:val="00160C47"/>
    <w:rsid w:val="001751CC"/>
    <w:rsid w:val="00241FD9"/>
    <w:rsid w:val="00270A12"/>
    <w:rsid w:val="00283893"/>
    <w:rsid w:val="002D2EBA"/>
    <w:rsid w:val="00384F06"/>
    <w:rsid w:val="00396D93"/>
    <w:rsid w:val="00415656"/>
    <w:rsid w:val="0049113D"/>
    <w:rsid w:val="00551A4F"/>
    <w:rsid w:val="005E0025"/>
    <w:rsid w:val="0060499C"/>
    <w:rsid w:val="00623F75"/>
    <w:rsid w:val="006E07B7"/>
    <w:rsid w:val="009E6945"/>
    <w:rsid w:val="00A2012D"/>
    <w:rsid w:val="00A22A24"/>
    <w:rsid w:val="00A2344A"/>
    <w:rsid w:val="00AB312C"/>
    <w:rsid w:val="00BA5C9A"/>
    <w:rsid w:val="00C05470"/>
    <w:rsid w:val="00D16C48"/>
    <w:rsid w:val="00D80AE7"/>
    <w:rsid w:val="00E2009F"/>
    <w:rsid w:val="00E75088"/>
    <w:rsid w:val="00E95FB4"/>
    <w:rsid w:val="00F15303"/>
    <w:rsid w:val="00FA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ЦПРДЮ музиканти</dc:creator>
  <cp:keywords/>
  <dc:description/>
  <cp:lastModifiedBy>ЦПРДЮ музиканти</cp:lastModifiedBy>
  <cp:revision>6</cp:revision>
  <cp:lastPrinted>2016-06-15T11:54:00Z</cp:lastPrinted>
  <dcterms:created xsi:type="dcterms:W3CDTF">2015-11-18T13:50:00Z</dcterms:created>
  <dcterms:modified xsi:type="dcterms:W3CDTF">2016-06-15T22:49:00Z</dcterms:modified>
</cp:coreProperties>
</file>