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228" w:rsidRPr="00522847" w:rsidRDefault="00697228" w:rsidP="00D75679">
      <w:pPr>
        <w:spacing w:after="0" w:line="360" w:lineRule="auto"/>
        <w:ind w:left="708" w:hanging="708"/>
        <w:rPr>
          <w:rFonts w:ascii="Times New Roman" w:hAnsi="Times New Roman" w:cs="Times New Roman"/>
          <w:b/>
          <w:sz w:val="28"/>
          <w:szCs w:val="28"/>
          <w:lang w:val="uk-UA"/>
        </w:rPr>
      </w:pPr>
      <w:r w:rsidRPr="00522847">
        <w:rPr>
          <w:rFonts w:ascii="Times New Roman" w:hAnsi="Times New Roman" w:cs="Times New Roman"/>
          <w:b/>
          <w:sz w:val="28"/>
          <w:szCs w:val="28"/>
          <w:lang w:val="uk-UA"/>
        </w:rPr>
        <w:t>Тема: Постановка фігури людини. Пластична виразність. Вагові співвідношення.</w:t>
      </w:r>
    </w:p>
    <w:p w:rsidR="00697228" w:rsidRDefault="00697228" w:rsidP="00D75679">
      <w:pPr>
        <w:spacing w:line="360" w:lineRule="auto"/>
        <w:ind w:left="709" w:hanging="709"/>
        <w:contextualSpacing/>
        <w:jc w:val="both"/>
        <w:rPr>
          <w:rFonts w:ascii="Times New Roman" w:hAnsi="Times New Roman" w:cs="Times New Roman"/>
          <w:sz w:val="28"/>
          <w:szCs w:val="28"/>
          <w:lang w:val="uk-UA"/>
        </w:rPr>
      </w:pPr>
      <w:r w:rsidRPr="0019091D">
        <w:rPr>
          <w:rFonts w:ascii="Times New Roman" w:hAnsi="Times New Roman" w:cs="Times New Roman"/>
          <w:b/>
          <w:sz w:val="28"/>
          <w:szCs w:val="28"/>
          <w:lang w:val="uk-UA"/>
        </w:rPr>
        <w:t>Мета:</w:t>
      </w:r>
      <w:r>
        <w:rPr>
          <w:rFonts w:ascii="Times New Roman" w:hAnsi="Times New Roman" w:cs="Times New Roman"/>
          <w:b/>
          <w:sz w:val="28"/>
          <w:szCs w:val="28"/>
          <w:lang w:val="uk-UA"/>
        </w:rPr>
        <w:t xml:space="preserve"> </w:t>
      </w:r>
      <w:r w:rsidRPr="00BF148B">
        <w:rPr>
          <w:rFonts w:ascii="Times New Roman" w:hAnsi="Times New Roman" w:cs="Times New Roman"/>
          <w:i/>
          <w:sz w:val="28"/>
          <w:szCs w:val="28"/>
          <w:lang w:val="uk-UA"/>
        </w:rPr>
        <w:t>Навчальна:</w:t>
      </w:r>
      <w:r>
        <w:rPr>
          <w:rFonts w:ascii="Times New Roman" w:hAnsi="Times New Roman" w:cs="Times New Roman"/>
          <w:b/>
          <w:i/>
          <w:sz w:val="28"/>
          <w:szCs w:val="28"/>
          <w:lang w:val="uk-UA"/>
        </w:rPr>
        <w:t xml:space="preserve"> </w:t>
      </w:r>
      <w:r>
        <w:rPr>
          <w:rFonts w:ascii="Times New Roman" w:hAnsi="Times New Roman" w:cs="Times New Roman"/>
          <w:sz w:val="28"/>
          <w:szCs w:val="28"/>
          <w:lang w:val="uk-UA"/>
        </w:rPr>
        <w:t xml:space="preserve">Ознайомлювати гуртківців з пропорціями людської фігури; надавати про правила ліплення людської фігури, що рухається; закріплювати знання про основи композиції; </w:t>
      </w:r>
    </w:p>
    <w:p w:rsidR="00697228" w:rsidRDefault="00697228" w:rsidP="00D75679">
      <w:pPr>
        <w:spacing w:line="360" w:lineRule="auto"/>
        <w:ind w:left="709" w:hanging="709"/>
        <w:contextualSpacing/>
        <w:jc w:val="both"/>
        <w:rPr>
          <w:rFonts w:ascii="Times New Roman" w:hAnsi="Times New Roman" w:cs="Times New Roman"/>
          <w:sz w:val="28"/>
          <w:szCs w:val="28"/>
          <w:lang w:val="uk-UA"/>
        </w:rPr>
      </w:pPr>
      <w:r w:rsidRPr="00BF148B">
        <w:rPr>
          <w:rFonts w:ascii="Times New Roman" w:hAnsi="Times New Roman" w:cs="Times New Roman"/>
          <w:i/>
          <w:sz w:val="28"/>
          <w:szCs w:val="28"/>
          <w:lang w:val="uk-UA"/>
        </w:rPr>
        <w:t xml:space="preserve">Розвивальна: </w:t>
      </w:r>
      <w:r>
        <w:rPr>
          <w:rFonts w:ascii="Times New Roman" w:hAnsi="Times New Roman" w:cs="Times New Roman"/>
          <w:sz w:val="28"/>
          <w:szCs w:val="28"/>
          <w:lang w:val="uk-UA"/>
        </w:rPr>
        <w:t>Розвивати в гуртківців комбінаторні здібності, образне логічне, просторове мислення.</w:t>
      </w:r>
    </w:p>
    <w:p w:rsidR="00697228" w:rsidRPr="00004CCF" w:rsidRDefault="00697228" w:rsidP="00D75679">
      <w:pPr>
        <w:spacing w:line="360" w:lineRule="auto"/>
        <w:ind w:left="709" w:hanging="709"/>
        <w:contextualSpacing/>
        <w:jc w:val="both"/>
        <w:rPr>
          <w:rFonts w:ascii="Times New Roman" w:hAnsi="Times New Roman" w:cs="Times New Roman"/>
          <w:sz w:val="28"/>
          <w:szCs w:val="28"/>
          <w:lang w:val="uk-UA"/>
        </w:rPr>
      </w:pPr>
      <w:r w:rsidRPr="00BF148B">
        <w:rPr>
          <w:rFonts w:ascii="Times New Roman" w:hAnsi="Times New Roman" w:cs="Times New Roman"/>
          <w:i/>
          <w:sz w:val="28"/>
          <w:szCs w:val="28"/>
          <w:lang w:val="uk-UA"/>
        </w:rPr>
        <w:t>Виховна:</w:t>
      </w:r>
      <w:r>
        <w:rPr>
          <w:rFonts w:ascii="Times New Roman" w:hAnsi="Times New Roman" w:cs="Times New Roman"/>
          <w:b/>
          <w:i/>
          <w:sz w:val="28"/>
          <w:szCs w:val="28"/>
          <w:lang w:val="uk-UA"/>
        </w:rPr>
        <w:t xml:space="preserve"> </w:t>
      </w:r>
      <w:r>
        <w:rPr>
          <w:rFonts w:ascii="Times New Roman" w:hAnsi="Times New Roman" w:cs="Times New Roman"/>
          <w:sz w:val="28"/>
          <w:szCs w:val="28"/>
          <w:lang w:val="uk-UA"/>
        </w:rPr>
        <w:t>Виховувати в гуртківців акуратність, увагу.</w:t>
      </w:r>
    </w:p>
    <w:p w:rsidR="00697228" w:rsidRPr="00AF37C3" w:rsidRDefault="00697228" w:rsidP="00D75679">
      <w:pPr>
        <w:spacing w:line="360" w:lineRule="auto"/>
        <w:ind w:left="709" w:hanging="709"/>
        <w:contextualSpacing/>
        <w:jc w:val="both"/>
        <w:rPr>
          <w:rFonts w:ascii="Times New Roman" w:hAnsi="Times New Roman" w:cs="Times New Roman"/>
          <w:sz w:val="28"/>
          <w:szCs w:val="28"/>
          <w:lang w:val="uk-UA"/>
        </w:rPr>
      </w:pPr>
      <w:r w:rsidRPr="0019091D">
        <w:rPr>
          <w:rFonts w:ascii="Times New Roman" w:hAnsi="Times New Roman" w:cs="Times New Roman"/>
          <w:b/>
          <w:sz w:val="28"/>
          <w:szCs w:val="28"/>
          <w:lang w:val="uk-UA"/>
        </w:rPr>
        <w:t xml:space="preserve"> Зоровий ряд:</w:t>
      </w:r>
      <w:r>
        <w:rPr>
          <w:rFonts w:ascii="Times New Roman" w:hAnsi="Times New Roman" w:cs="Times New Roman"/>
          <w:b/>
          <w:sz w:val="28"/>
          <w:szCs w:val="28"/>
          <w:lang w:val="uk-UA"/>
        </w:rPr>
        <w:t xml:space="preserve"> </w:t>
      </w:r>
      <w:r>
        <w:rPr>
          <w:rFonts w:ascii="Times New Roman" w:hAnsi="Times New Roman" w:cs="Times New Roman"/>
          <w:sz w:val="28"/>
          <w:szCs w:val="28"/>
          <w:lang w:val="uk-UA"/>
        </w:rPr>
        <w:t xml:space="preserve">навчальні плакати («Вікова зміна пропорцій людської фігури»). Схеми послідовності </w:t>
      </w:r>
      <w:r w:rsidR="00BF148B">
        <w:rPr>
          <w:rFonts w:ascii="Times New Roman" w:hAnsi="Times New Roman" w:cs="Times New Roman"/>
          <w:sz w:val="28"/>
          <w:szCs w:val="28"/>
          <w:lang w:val="uk-UA"/>
        </w:rPr>
        <w:t>ліплення</w:t>
      </w:r>
      <w:r>
        <w:rPr>
          <w:rFonts w:ascii="Times New Roman" w:hAnsi="Times New Roman" w:cs="Times New Roman"/>
          <w:sz w:val="28"/>
          <w:szCs w:val="28"/>
          <w:lang w:val="uk-UA"/>
        </w:rPr>
        <w:t xml:space="preserve"> фігури в русі; Схема пропорцій та будови людської фігури.</w:t>
      </w:r>
    </w:p>
    <w:p w:rsidR="00697228" w:rsidRDefault="00697228" w:rsidP="00BF148B">
      <w:pPr>
        <w:spacing w:line="360" w:lineRule="auto"/>
        <w:ind w:left="709" w:hanging="709"/>
        <w:contextualSpacing/>
        <w:jc w:val="both"/>
        <w:rPr>
          <w:rFonts w:ascii="Times New Roman" w:hAnsi="Times New Roman" w:cs="Times New Roman"/>
          <w:sz w:val="28"/>
          <w:szCs w:val="28"/>
          <w:lang w:val="uk-UA"/>
        </w:rPr>
      </w:pPr>
      <w:r>
        <w:rPr>
          <w:rFonts w:ascii="Times New Roman" w:hAnsi="Times New Roman" w:cs="Times New Roman"/>
          <w:b/>
          <w:sz w:val="28"/>
          <w:szCs w:val="28"/>
          <w:lang w:val="uk-UA"/>
        </w:rPr>
        <w:t>Матеріали:</w:t>
      </w:r>
      <w:r>
        <w:rPr>
          <w:rFonts w:ascii="Times New Roman" w:hAnsi="Times New Roman" w:cs="Times New Roman"/>
          <w:sz w:val="28"/>
          <w:szCs w:val="28"/>
          <w:lang w:val="uk-UA"/>
        </w:rPr>
        <w:t xml:space="preserve"> </w:t>
      </w:r>
      <w:r w:rsidR="00BF148B">
        <w:rPr>
          <w:rFonts w:ascii="Times New Roman" w:hAnsi="Times New Roman" w:cs="Times New Roman"/>
          <w:sz w:val="28"/>
          <w:szCs w:val="28"/>
          <w:lang w:val="uk-UA"/>
        </w:rPr>
        <w:t>пластилін, стеки, каркас.</w:t>
      </w:r>
    </w:p>
    <w:p w:rsidR="00697228" w:rsidRPr="00FB2EA8" w:rsidRDefault="00697228" w:rsidP="00D75679">
      <w:pPr>
        <w:spacing w:after="0" w:line="360" w:lineRule="auto"/>
        <w:ind w:firstLine="567"/>
        <w:jc w:val="center"/>
        <w:rPr>
          <w:rFonts w:ascii="Times New Roman" w:hAnsi="Times New Roman" w:cs="Times New Roman"/>
          <w:b/>
          <w:color w:val="000000" w:themeColor="text1"/>
          <w:sz w:val="28"/>
          <w:szCs w:val="28"/>
          <w:lang w:val="uk-UA"/>
        </w:rPr>
      </w:pPr>
      <w:r>
        <w:rPr>
          <w:rFonts w:ascii="Times New Roman" w:hAnsi="Times New Roman" w:cs="Times New Roman"/>
          <w:b/>
          <w:sz w:val="28"/>
          <w:szCs w:val="28"/>
          <w:lang w:val="uk-UA"/>
        </w:rPr>
        <w:t>Хід заняття</w:t>
      </w:r>
    </w:p>
    <w:p w:rsidR="00697228" w:rsidRPr="00FB2EA8" w:rsidRDefault="00697228" w:rsidP="00D75679">
      <w:pPr>
        <w:spacing w:after="0" w:line="360" w:lineRule="auto"/>
        <w:ind w:firstLine="567"/>
        <w:jc w:val="both"/>
        <w:rPr>
          <w:rFonts w:ascii="Times New Roman" w:hAnsi="Times New Roman" w:cs="Times New Roman"/>
          <w:b/>
          <w:color w:val="000000" w:themeColor="text1"/>
          <w:sz w:val="28"/>
          <w:szCs w:val="28"/>
          <w:lang w:val="uk-UA"/>
        </w:rPr>
      </w:pPr>
      <w:r w:rsidRPr="00FB2EA8">
        <w:rPr>
          <w:rFonts w:ascii="Times New Roman" w:hAnsi="Times New Roman" w:cs="Times New Roman"/>
          <w:b/>
          <w:color w:val="000000" w:themeColor="text1"/>
          <w:sz w:val="28"/>
          <w:szCs w:val="28"/>
          <w:lang w:val="uk-UA"/>
        </w:rPr>
        <w:t>І. Організаційний момент</w:t>
      </w:r>
      <w:r>
        <w:rPr>
          <w:rFonts w:ascii="Times New Roman" w:hAnsi="Times New Roman" w:cs="Times New Roman"/>
          <w:b/>
          <w:color w:val="000000" w:themeColor="text1"/>
          <w:sz w:val="28"/>
          <w:szCs w:val="28"/>
          <w:lang w:val="uk-UA"/>
        </w:rPr>
        <w:t xml:space="preserve"> </w:t>
      </w:r>
    </w:p>
    <w:p w:rsidR="00697228" w:rsidRPr="00FB2EA8" w:rsidRDefault="00697228" w:rsidP="00D75679">
      <w:pPr>
        <w:spacing w:after="0" w:line="360" w:lineRule="auto"/>
        <w:ind w:firstLine="567"/>
        <w:jc w:val="both"/>
        <w:rPr>
          <w:rFonts w:ascii="Times New Roman" w:hAnsi="Times New Roman" w:cs="Times New Roman"/>
          <w:i/>
          <w:color w:val="000000" w:themeColor="text1"/>
          <w:sz w:val="28"/>
          <w:szCs w:val="28"/>
          <w:lang w:val="uk-UA"/>
        </w:rPr>
      </w:pPr>
      <w:r w:rsidRPr="00FB2EA8">
        <w:rPr>
          <w:rFonts w:ascii="Times New Roman" w:hAnsi="Times New Roman" w:cs="Times New Roman"/>
          <w:i/>
          <w:color w:val="000000" w:themeColor="text1"/>
          <w:sz w:val="28"/>
          <w:szCs w:val="28"/>
          <w:lang w:val="uk-UA"/>
        </w:rPr>
        <w:t xml:space="preserve">Вступне слово </w:t>
      </w:r>
      <w:r>
        <w:rPr>
          <w:rFonts w:ascii="Times New Roman" w:hAnsi="Times New Roman" w:cs="Times New Roman"/>
          <w:i/>
          <w:color w:val="000000" w:themeColor="text1"/>
          <w:sz w:val="28"/>
          <w:szCs w:val="28"/>
          <w:lang w:val="uk-UA"/>
        </w:rPr>
        <w:t>керівника</w:t>
      </w:r>
    </w:p>
    <w:p w:rsidR="00697228" w:rsidRPr="00697228" w:rsidRDefault="00697228" w:rsidP="00D75679">
      <w:pPr>
        <w:spacing w:after="0" w:line="360" w:lineRule="auto"/>
        <w:ind w:firstLine="567"/>
        <w:jc w:val="both"/>
        <w:rPr>
          <w:rFonts w:ascii="Times New Roman" w:hAnsi="Times New Roman" w:cs="Times New Roman"/>
          <w:b/>
          <w:i/>
          <w:color w:val="000000" w:themeColor="text1"/>
          <w:sz w:val="28"/>
          <w:szCs w:val="28"/>
          <w:lang w:val="uk-UA"/>
        </w:rPr>
      </w:pPr>
      <w:r w:rsidRPr="00697228">
        <w:rPr>
          <w:rFonts w:ascii="Times New Roman" w:hAnsi="Times New Roman" w:cs="Times New Roman"/>
          <w:b/>
          <w:i/>
          <w:color w:val="000000" w:themeColor="text1"/>
          <w:sz w:val="28"/>
          <w:szCs w:val="28"/>
          <w:lang w:val="uk-UA"/>
        </w:rPr>
        <w:t>Легенда «Все в твоїх руках!»</w:t>
      </w:r>
    </w:p>
    <w:p w:rsidR="00697228" w:rsidRPr="00FB2EA8" w:rsidRDefault="00697228" w:rsidP="00D75679">
      <w:pPr>
        <w:spacing w:after="0" w:line="360" w:lineRule="auto"/>
        <w:ind w:firstLine="567"/>
        <w:jc w:val="both"/>
        <w:rPr>
          <w:rFonts w:ascii="Times New Roman" w:hAnsi="Times New Roman" w:cs="Times New Roman"/>
          <w:color w:val="000000" w:themeColor="text1"/>
          <w:sz w:val="28"/>
          <w:szCs w:val="28"/>
          <w:lang w:val="uk-UA"/>
        </w:rPr>
      </w:pPr>
      <w:r w:rsidRPr="00FB2EA8">
        <w:rPr>
          <w:rFonts w:ascii="Times New Roman" w:hAnsi="Times New Roman" w:cs="Times New Roman"/>
          <w:color w:val="000000" w:themeColor="text1"/>
          <w:sz w:val="28"/>
          <w:szCs w:val="28"/>
          <w:lang w:val="uk-UA"/>
        </w:rPr>
        <w:t xml:space="preserve">    Колись давно в одному місті жив Учитель. Багато Учнів приходили до нього навчатись. Якось один з них подумав: «Чи є питання, на яке наш Учитель не зміг би відповісти?» Тоді пішов він на галявину, піймав найкрасивішого метелика, сховав його між долонями. Метелик своїми лапками лоскотав долоньки Учня.</w:t>
      </w:r>
    </w:p>
    <w:p w:rsidR="00697228" w:rsidRPr="00FB2EA8" w:rsidRDefault="00697228" w:rsidP="00D75679">
      <w:pPr>
        <w:spacing w:after="0" w:line="360" w:lineRule="auto"/>
        <w:ind w:firstLine="567"/>
        <w:jc w:val="both"/>
        <w:rPr>
          <w:rFonts w:ascii="Times New Roman" w:hAnsi="Times New Roman" w:cs="Times New Roman"/>
          <w:color w:val="000000" w:themeColor="text1"/>
          <w:sz w:val="28"/>
          <w:szCs w:val="28"/>
          <w:lang w:val="uk-UA"/>
        </w:rPr>
      </w:pPr>
      <w:r w:rsidRPr="00FB2EA8">
        <w:rPr>
          <w:rFonts w:ascii="Times New Roman" w:hAnsi="Times New Roman" w:cs="Times New Roman"/>
          <w:color w:val="000000" w:themeColor="text1"/>
          <w:sz w:val="28"/>
          <w:szCs w:val="28"/>
          <w:lang w:val="uk-UA"/>
        </w:rPr>
        <w:t xml:space="preserve">       Хлопчик подумав: «Якщо я запитаю в Мудреця, який Метелик у мене в руках: живий чи мертвий, чи зможе Він дати правильну відповідь? Коли Мудрець скаже, що метелик живий, я притисну його, і метелик помре. Коли ж Мудрець скаже, що метелик мертвий,  я розтулю долоньки, і метелик випурхне».</w:t>
      </w:r>
    </w:p>
    <w:p w:rsidR="00697228" w:rsidRPr="00FB2EA8" w:rsidRDefault="00697228" w:rsidP="00D75679">
      <w:pPr>
        <w:spacing w:after="0" w:line="360" w:lineRule="auto"/>
        <w:ind w:firstLine="567"/>
        <w:jc w:val="both"/>
        <w:rPr>
          <w:rFonts w:ascii="Times New Roman" w:hAnsi="Times New Roman" w:cs="Times New Roman"/>
          <w:color w:val="000000" w:themeColor="text1"/>
          <w:sz w:val="28"/>
          <w:szCs w:val="28"/>
          <w:lang w:val="uk-UA"/>
        </w:rPr>
      </w:pPr>
      <w:r w:rsidRPr="00FB2EA8">
        <w:rPr>
          <w:rFonts w:ascii="Times New Roman" w:hAnsi="Times New Roman" w:cs="Times New Roman"/>
          <w:color w:val="000000" w:themeColor="text1"/>
          <w:sz w:val="28"/>
          <w:szCs w:val="28"/>
          <w:lang w:val="uk-UA"/>
        </w:rPr>
        <w:t xml:space="preserve">        Посміхаючись, Він підійшов до Учителя і запитав:</w:t>
      </w:r>
    </w:p>
    <w:p w:rsidR="00697228" w:rsidRPr="00FB2EA8" w:rsidRDefault="00697228" w:rsidP="00D75679">
      <w:pPr>
        <w:spacing w:after="0" w:line="360" w:lineRule="auto"/>
        <w:ind w:firstLine="567"/>
        <w:jc w:val="both"/>
        <w:rPr>
          <w:rFonts w:ascii="Times New Roman" w:hAnsi="Times New Roman" w:cs="Times New Roman"/>
          <w:color w:val="000000" w:themeColor="text1"/>
          <w:sz w:val="28"/>
          <w:szCs w:val="28"/>
          <w:lang w:val="uk-UA"/>
        </w:rPr>
      </w:pPr>
      <w:r w:rsidRPr="00FB2EA8">
        <w:rPr>
          <w:rFonts w:ascii="Times New Roman" w:hAnsi="Times New Roman" w:cs="Times New Roman"/>
          <w:color w:val="000000" w:themeColor="text1"/>
          <w:sz w:val="28"/>
          <w:szCs w:val="28"/>
          <w:lang w:val="uk-UA"/>
        </w:rPr>
        <w:t>- Скажіть, Учителю, який метелик у мене в руках, живий чи мертвий?</w:t>
      </w:r>
    </w:p>
    <w:p w:rsidR="00697228" w:rsidRPr="00FB2EA8" w:rsidRDefault="00697228" w:rsidP="00D75679">
      <w:pPr>
        <w:spacing w:after="0" w:line="360" w:lineRule="auto"/>
        <w:ind w:firstLine="567"/>
        <w:jc w:val="both"/>
        <w:rPr>
          <w:rFonts w:ascii="Times New Roman" w:hAnsi="Times New Roman" w:cs="Times New Roman"/>
          <w:color w:val="000000" w:themeColor="text1"/>
          <w:sz w:val="28"/>
          <w:szCs w:val="28"/>
          <w:lang w:val="uk-UA"/>
        </w:rPr>
      </w:pPr>
      <w:r w:rsidRPr="00FB2EA8">
        <w:rPr>
          <w:rFonts w:ascii="Times New Roman" w:hAnsi="Times New Roman" w:cs="Times New Roman"/>
          <w:color w:val="000000" w:themeColor="text1"/>
          <w:sz w:val="28"/>
          <w:szCs w:val="28"/>
          <w:lang w:val="uk-UA"/>
        </w:rPr>
        <w:t>Учитель уважно подивився на Учня та промовив:</w:t>
      </w:r>
    </w:p>
    <w:p w:rsidR="00697228" w:rsidRPr="00FB2EA8" w:rsidRDefault="00697228" w:rsidP="00D75679">
      <w:pPr>
        <w:spacing w:after="0" w:line="360" w:lineRule="auto"/>
        <w:ind w:firstLine="567"/>
        <w:jc w:val="both"/>
        <w:rPr>
          <w:rFonts w:ascii="Times New Roman" w:hAnsi="Times New Roman" w:cs="Times New Roman"/>
          <w:color w:val="000000" w:themeColor="text1"/>
          <w:sz w:val="28"/>
          <w:szCs w:val="28"/>
        </w:rPr>
      </w:pPr>
      <w:r w:rsidRPr="00FB2EA8">
        <w:rPr>
          <w:rFonts w:ascii="Times New Roman" w:hAnsi="Times New Roman" w:cs="Times New Roman"/>
          <w:color w:val="000000" w:themeColor="text1"/>
          <w:sz w:val="28"/>
          <w:szCs w:val="28"/>
          <w:lang w:val="uk-UA"/>
        </w:rPr>
        <w:t>- Все в твоїх руках!</w:t>
      </w:r>
    </w:p>
    <w:p w:rsidR="00697228" w:rsidRDefault="00697228" w:rsidP="00D75679">
      <w:pPr>
        <w:spacing w:after="0" w:line="360" w:lineRule="auto"/>
        <w:ind w:firstLine="567"/>
        <w:jc w:val="both"/>
        <w:rPr>
          <w:rFonts w:ascii="Times New Roman" w:hAnsi="Times New Roman" w:cs="Times New Roman"/>
          <w:b/>
          <w:color w:val="000000" w:themeColor="text1"/>
          <w:sz w:val="28"/>
          <w:szCs w:val="28"/>
          <w:lang w:val="uk-UA"/>
        </w:rPr>
      </w:pPr>
      <w:r w:rsidRPr="00FB2EA8">
        <w:rPr>
          <w:rFonts w:ascii="Times New Roman" w:hAnsi="Times New Roman" w:cs="Times New Roman"/>
          <w:b/>
          <w:color w:val="000000" w:themeColor="text1"/>
          <w:sz w:val="28"/>
          <w:szCs w:val="28"/>
          <w:lang w:val="uk-UA"/>
        </w:rPr>
        <w:lastRenderedPageBreak/>
        <w:t xml:space="preserve">ІІ. Мотивація навчальної діяльності. Повідомлення теми та мети </w:t>
      </w:r>
      <w:r>
        <w:rPr>
          <w:rFonts w:ascii="Times New Roman" w:hAnsi="Times New Roman" w:cs="Times New Roman"/>
          <w:b/>
          <w:color w:val="000000" w:themeColor="text1"/>
          <w:sz w:val="28"/>
          <w:szCs w:val="28"/>
          <w:lang w:val="uk-UA"/>
        </w:rPr>
        <w:t xml:space="preserve">заняття. </w:t>
      </w:r>
    </w:p>
    <w:p w:rsidR="00697228" w:rsidRPr="00FB2EA8" w:rsidRDefault="00697228" w:rsidP="00D75679">
      <w:pPr>
        <w:spacing w:after="0" w:line="360" w:lineRule="auto"/>
        <w:ind w:firstLine="567"/>
        <w:jc w:val="both"/>
        <w:rPr>
          <w:rFonts w:ascii="Times New Roman" w:hAnsi="Times New Roman" w:cs="Times New Roman"/>
          <w:color w:val="000000" w:themeColor="text1"/>
          <w:sz w:val="28"/>
          <w:szCs w:val="28"/>
          <w:lang w:val="uk-UA"/>
        </w:rPr>
      </w:pPr>
      <w:r w:rsidRPr="00FB2EA8">
        <w:rPr>
          <w:rFonts w:ascii="Times New Roman" w:hAnsi="Times New Roman" w:cs="Times New Roman"/>
          <w:color w:val="000000" w:themeColor="text1"/>
          <w:sz w:val="28"/>
          <w:szCs w:val="28"/>
          <w:lang w:val="uk-UA"/>
        </w:rPr>
        <w:t>Тож  маю надію, що здобуті вами знання допоможуть кожному виконати своє призначення у житті, наблизитись до мети.</w:t>
      </w:r>
    </w:p>
    <w:p w:rsidR="00697228" w:rsidRPr="00FB2EA8" w:rsidRDefault="00697228" w:rsidP="00D75679">
      <w:pPr>
        <w:spacing w:after="0" w:line="360" w:lineRule="auto"/>
        <w:ind w:firstLine="567"/>
        <w:jc w:val="both"/>
        <w:rPr>
          <w:rFonts w:ascii="Times New Roman" w:hAnsi="Times New Roman" w:cs="Times New Roman"/>
          <w:color w:val="000000" w:themeColor="text1"/>
          <w:sz w:val="28"/>
          <w:szCs w:val="28"/>
          <w:lang w:val="uk-UA"/>
        </w:rPr>
      </w:pPr>
      <w:r w:rsidRPr="00FB2EA8">
        <w:rPr>
          <w:rFonts w:ascii="Times New Roman" w:hAnsi="Times New Roman" w:cs="Times New Roman"/>
          <w:color w:val="000000" w:themeColor="text1"/>
          <w:sz w:val="28"/>
          <w:szCs w:val="28"/>
          <w:lang w:val="uk-UA"/>
        </w:rPr>
        <w:t xml:space="preserve">А мета нашого </w:t>
      </w:r>
      <w:r>
        <w:rPr>
          <w:rFonts w:ascii="Times New Roman" w:hAnsi="Times New Roman" w:cs="Times New Roman"/>
          <w:color w:val="000000" w:themeColor="text1"/>
          <w:sz w:val="28"/>
          <w:szCs w:val="28"/>
          <w:lang w:val="uk-UA"/>
        </w:rPr>
        <w:t xml:space="preserve">заняття </w:t>
      </w:r>
      <w:r w:rsidRPr="00FB2EA8">
        <w:rPr>
          <w:rFonts w:ascii="Times New Roman" w:hAnsi="Times New Roman" w:cs="Times New Roman"/>
          <w:color w:val="000000" w:themeColor="text1"/>
          <w:sz w:val="28"/>
          <w:szCs w:val="28"/>
          <w:lang w:val="uk-UA"/>
        </w:rPr>
        <w:t>- ознайомитись із пропорціями фігури людини.</w:t>
      </w:r>
    </w:p>
    <w:p w:rsidR="00697228" w:rsidRDefault="00697228" w:rsidP="00D75679">
      <w:pPr>
        <w:spacing w:after="0" w:line="360" w:lineRule="auto"/>
        <w:jc w:val="both"/>
        <w:rPr>
          <w:rFonts w:ascii="Times New Roman" w:hAnsi="Times New Roman" w:cs="Times New Roman"/>
          <w:b/>
          <w:i/>
          <w:sz w:val="28"/>
          <w:szCs w:val="28"/>
          <w:lang w:val="uk-UA"/>
        </w:rPr>
      </w:pPr>
      <w:r>
        <w:rPr>
          <w:rFonts w:ascii="Times New Roman" w:hAnsi="Times New Roman" w:cs="Times New Roman"/>
          <w:b/>
          <w:sz w:val="28"/>
          <w:szCs w:val="28"/>
          <w:lang w:val="uk-UA"/>
        </w:rPr>
        <w:t xml:space="preserve">ІІ. </w:t>
      </w:r>
      <w:r w:rsidRPr="006E1B82">
        <w:rPr>
          <w:rFonts w:ascii="Times New Roman" w:hAnsi="Times New Roman" w:cs="Times New Roman"/>
          <w:b/>
          <w:i/>
          <w:sz w:val="28"/>
          <w:szCs w:val="28"/>
          <w:lang w:val="uk-UA"/>
        </w:rPr>
        <w:t>Актуальність опорних знань</w:t>
      </w:r>
    </w:p>
    <w:p w:rsidR="00697228" w:rsidRDefault="00697228" w:rsidP="00D75679">
      <w:pPr>
        <w:spacing w:after="0" w:line="360" w:lineRule="auto"/>
        <w:contextualSpacing/>
        <w:jc w:val="both"/>
        <w:rPr>
          <w:rFonts w:ascii="Times New Roman" w:hAnsi="Times New Roman" w:cs="Times New Roman"/>
          <w:i/>
          <w:sz w:val="28"/>
          <w:szCs w:val="28"/>
          <w:lang w:val="uk-UA"/>
        </w:rPr>
      </w:pPr>
      <w:r>
        <w:rPr>
          <w:rFonts w:ascii="Times New Roman" w:hAnsi="Times New Roman" w:cs="Times New Roman"/>
          <w:i/>
          <w:sz w:val="28"/>
          <w:szCs w:val="28"/>
          <w:lang w:val="uk-UA"/>
        </w:rPr>
        <w:tab/>
        <w:t>Бесіда.</w:t>
      </w:r>
    </w:p>
    <w:p w:rsidR="00697228" w:rsidRDefault="00697228" w:rsidP="00D75679">
      <w:pPr>
        <w:spacing w:after="0" w:line="360" w:lineRule="auto"/>
        <w:contextualSpacing/>
        <w:jc w:val="both"/>
        <w:rPr>
          <w:rFonts w:ascii="Times New Roman" w:hAnsi="Times New Roman" w:cs="Times New Roman"/>
          <w:sz w:val="28"/>
          <w:szCs w:val="28"/>
          <w:lang w:val="uk-UA"/>
        </w:rPr>
      </w:pPr>
      <w:r>
        <w:rPr>
          <w:rFonts w:ascii="Times New Roman" w:hAnsi="Times New Roman" w:cs="Times New Roman"/>
          <w:sz w:val="28"/>
          <w:szCs w:val="28"/>
          <w:lang w:val="uk-UA"/>
        </w:rPr>
        <w:tab/>
        <w:t>Хто з вас дасть мені відповідь на таке запитання:</w:t>
      </w:r>
    </w:p>
    <w:p w:rsidR="00697228" w:rsidRDefault="00697228" w:rsidP="00D75679">
      <w:pPr>
        <w:pStyle w:val="a3"/>
        <w:numPr>
          <w:ilvl w:val="0"/>
          <w:numId w:val="1"/>
        </w:num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Що таке «портрет»?</w:t>
      </w:r>
    </w:p>
    <w:p w:rsidR="00697228" w:rsidRDefault="00697228" w:rsidP="00D75679">
      <w:pPr>
        <w:spacing w:after="0" w:line="360" w:lineRule="auto"/>
        <w:jc w:val="both"/>
        <w:rPr>
          <w:rFonts w:ascii="Times New Roman" w:hAnsi="Times New Roman" w:cs="Times New Roman"/>
          <w:b/>
          <w:sz w:val="28"/>
          <w:szCs w:val="28"/>
          <w:lang w:val="uk-UA"/>
        </w:rPr>
      </w:pPr>
      <w:r>
        <w:rPr>
          <w:rFonts w:ascii="Times New Roman" w:hAnsi="Times New Roman" w:cs="Times New Roman"/>
          <w:b/>
          <w:sz w:val="28"/>
          <w:szCs w:val="28"/>
          <w:lang w:val="uk-UA"/>
        </w:rPr>
        <w:t>ІІІ. Вивчення нового матеріалу.</w:t>
      </w:r>
    </w:p>
    <w:p w:rsidR="00697228" w:rsidRDefault="00697228" w:rsidP="00D75679">
      <w:pPr>
        <w:spacing w:after="0" w:line="360" w:lineRule="auto"/>
        <w:ind w:left="709" w:hanging="709"/>
        <w:contextualSpacing/>
        <w:jc w:val="both"/>
        <w:rPr>
          <w:rFonts w:ascii="Times New Roman" w:hAnsi="Times New Roman" w:cs="Times New Roman"/>
          <w:i/>
          <w:sz w:val="28"/>
          <w:szCs w:val="28"/>
          <w:lang w:val="uk-UA"/>
        </w:rPr>
      </w:pPr>
      <w:r>
        <w:rPr>
          <w:rFonts w:ascii="Times New Roman" w:hAnsi="Times New Roman" w:cs="Times New Roman"/>
          <w:sz w:val="28"/>
          <w:szCs w:val="28"/>
          <w:lang w:val="uk-UA"/>
        </w:rPr>
        <w:tab/>
      </w:r>
      <w:r>
        <w:rPr>
          <w:rFonts w:ascii="Times New Roman" w:hAnsi="Times New Roman" w:cs="Times New Roman"/>
          <w:i/>
          <w:sz w:val="28"/>
          <w:szCs w:val="28"/>
          <w:lang w:val="uk-UA"/>
        </w:rPr>
        <w:t>1. Бесіда.</w:t>
      </w:r>
    </w:p>
    <w:p w:rsidR="00697228" w:rsidRDefault="00697228" w:rsidP="00D7567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Щоб навчитися малювати людину, треба знати співвідношення частин її фігури частіше виконувати короткочасні начерки і тривалі замальовки з натури. Знання пропорцій фігури людини допоможе у малюванні за уявою. В різні періоди життя пропорції мають свої особливості. Так, у дитячому віці голова вміщується у висоту фігури 5-6 раз, у підлітка – 7, у дорослого – 8 раз.</w:t>
      </w:r>
    </w:p>
    <w:p w:rsidR="00697228" w:rsidRDefault="00697228" w:rsidP="00D75679">
      <w:pPr>
        <w:spacing w:after="0" w:line="360" w:lineRule="auto"/>
        <w:ind w:firstLine="708"/>
        <w:jc w:val="both"/>
        <w:rPr>
          <w:rFonts w:ascii="Times New Roman" w:hAnsi="Times New Roman" w:cs="Times New Roman"/>
          <w:noProof/>
          <w:sz w:val="28"/>
          <w:szCs w:val="28"/>
          <w:lang w:val="uk-UA" w:eastAsia="ru-RU"/>
        </w:rPr>
      </w:pPr>
      <w:r>
        <w:rPr>
          <w:rFonts w:ascii="Times New Roman" w:hAnsi="Times New Roman" w:cs="Times New Roman"/>
          <w:sz w:val="28"/>
          <w:szCs w:val="28"/>
          <w:lang w:val="uk-UA"/>
        </w:rPr>
        <w:t>Порівнюючи всі частини фігури з головою, помітиш, що висота голови дорослої людини вміщується по ширині плечей двічі, по довжині ніг – 4 рази. Довжина рук трохи коротша. Тулуб з головою дорівнює половині висоти фігури, решту займає довжина ніг.</w:t>
      </w:r>
      <w:r w:rsidRPr="00A116D7">
        <w:rPr>
          <w:rFonts w:ascii="Times New Roman" w:hAnsi="Times New Roman" w:cs="Times New Roman"/>
          <w:noProof/>
          <w:sz w:val="28"/>
          <w:szCs w:val="28"/>
          <w:lang w:val="uk-UA" w:eastAsia="ru-RU"/>
        </w:rPr>
        <w:t xml:space="preserve"> </w:t>
      </w:r>
    </w:p>
    <w:p w:rsidR="00697228" w:rsidRDefault="00697228" w:rsidP="00D7567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Довжину голови можна порівняти з довжиною ступні ніг. Ці величини часто бувають рівні.  Кисть руки трохи менша від голови. Якщо прикладемо розпрямлену долоню до підборіддя, то побачимо, що кінчики пальців ледь вийдуть за межі брів, але не закриють висоту лоба.</w:t>
      </w:r>
    </w:p>
    <w:p w:rsidR="00697228" w:rsidRDefault="00697228" w:rsidP="00D7567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Жіноча фігура відрізняється від чоловічої. Способи малювання різні. Можна починати </w:t>
      </w:r>
      <w:proofErr w:type="spellStart"/>
      <w:r>
        <w:rPr>
          <w:rFonts w:ascii="Times New Roman" w:hAnsi="Times New Roman" w:cs="Times New Roman"/>
          <w:sz w:val="28"/>
          <w:szCs w:val="28"/>
          <w:lang w:val="uk-UA"/>
        </w:rPr>
        <w:t>починати</w:t>
      </w:r>
      <w:proofErr w:type="spellEnd"/>
      <w:r>
        <w:rPr>
          <w:rFonts w:ascii="Times New Roman" w:hAnsi="Times New Roman" w:cs="Times New Roman"/>
          <w:sz w:val="28"/>
          <w:szCs w:val="28"/>
          <w:lang w:val="uk-UA"/>
        </w:rPr>
        <w:t xml:space="preserve"> зображення від лінійного каркасу до обрисів і одягу.</w:t>
      </w:r>
    </w:p>
    <w:p w:rsidR="00697228" w:rsidRDefault="00697228" w:rsidP="00D75679">
      <w:pPr>
        <w:spacing w:after="0" w:line="36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Корисно робити замальовки частин фігури – кисті, долоні, ступні ніг у різних положеннях.</w:t>
      </w:r>
    </w:p>
    <w:p w:rsidR="00697228" w:rsidRDefault="00697228" w:rsidP="00D75679">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lastRenderedPageBreak/>
        <w:drawing>
          <wp:inline distT="0" distB="0" distL="0" distR="0">
            <wp:extent cx="5029200" cy="3718235"/>
            <wp:effectExtent l="19050" t="0" r="0" b="0"/>
            <wp:docPr id="16"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030237" cy="3719001"/>
                    </a:xfrm>
                    <a:prstGeom prst="rect">
                      <a:avLst/>
                    </a:prstGeom>
                    <a:noFill/>
                    <a:ln w="9525">
                      <a:noFill/>
                      <a:miter lim="800000"/>
                      <a:headEnd/>
                      <a:tailEnd/>
                    </a:ln>
                  </pic:spPr>
                </pic:pic>
              </a:graphicData>
            </a:graphic>
          </wp:inline>
        </w:drawing>
      </w:r>
    </w:p>
    <w:p w:rsidR="00697228" w:rsidRDefault="00697228" w:rsidP="00D75679">
      <w:pPr>
        <w:spacing w:after="0" w:line="360" w:lineRule="auto"/>
        <w:jc w:val="both"/>
        <w:rPr>
          <w:rFonts w:ascii="Times New Roman" w:hAnsi="Times New Roman" w:cs="Times New Roman"/>
          <w:noProof/>
          <w:sz w:val="28"/>
          <w:szCs w:val="28"/>
          <w:lang w:val="uk-UA" w:eastAsia="ru-RU"/>
        </w:rPr>
      </w:pPr>
    </w:p>
    <w:p w:rsidR="00697228" w:rsidRPr="009953E3" w:rsidRDefault="00697228" w:rsidP="00D75679">
      <w:pPr>
        <w:spacing w:after="0" w:line="360" w:lineRule="auto"/>
        <w:jc w:val="both"/>
        <w:rPr>
          <w:rFonts w:ascii="Times New Roman" w:hAnsi="Times New Roman" w:cs="Times New Roman"/>
          <w:sz w:val="28"/>
          <w:szCs w:val="28"/>
          <w:lang w:val="uk-UA"/>
        </w:rPr>
      </w:pPr>
    </w:p>
    <w:p w:rsidR="00697228" w:rsidRDefault="00697228" w:rsidP="00D75679">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5940425" cy="4126283"/>
            <wp:effectExtent l="19050" t="0" r="3175" b="0"/>
            <wp:docPr id="18"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cstate="print"/>
                    <a:srcRect/>
                    <a:stretch>
                      <a:fillRect/>
                    </a:stretch>
                  </pic:blipFill>
                  <pic:spPr bwMode="auto">
                    <a:xfrm>
                      <a:off x="0" y="0"/>
                      <a:ext cx="5940425" cy="4126283"/>
                    </a:xfrm>
                    <a:prstGeom prst="rect">
                      <a:avLst/>
                    </a:prstGeom>
                    <a:noFill/>
                    <a:ln w="9525">
                      <a:noFill/>
                      <a:miter lim="800000"/>
                      <a:headEnd/>
                      <a:tailEnd/>
                    </a:ln>
                  </pic:spPr>
                </pic:pic>
              </a:graphicData>
            </a:graphic>
          </wp:inline>
        </w:drawing>
      </w:r>
    </w:p>
    <w:p w:rsidR="00D75679" w:rsidRDefault="00D75679" w:rsidP="00D75679">
      <w:pPr>
        <w:spacing w:after="0" w:line="36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2. Послідовність </w:t>
      </w:r>
      <w:r w:rsidR="00BF148B">
        <w:rPr>
          <w:rFonts w:ascii="Times New Roman" w:hAnsi="Times New Roman" w:cs="Times New Roman"/>
          <w:sz w:val="28"/>
          <w:szCs w:val="28"/>
          <w:lang w:val="uk-UA"/>
        </w:rPr>
        <w:t>виготовлення каркаса</w:t>
      </w:r>
      <w:r>
        <w:rPr>
          <w:rFonts w:ascii="Times New Roman" w:hAnsi="Times New Roman" w:cs="Times New Roman"/>
          <w:sz w:val="28"/>
          <w:szCs w:val="28"/>
          <w:lang w:val="uk-UA"/>
        </w:rPr>
        <w:t>.</w:t>
      </w:r>
    </w:p>
    <w:p w:rsidR="00D75679" w:rsidRDefault="00D75679" w:rsidP="00D75679">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lastRenderedPageBreak/>
        <w:drawing>
          <wp:inline distT="0" distB="0" distL="0" distR="0">
            <wp:extent cx="4438650" cy="2952750"/>
            <wp:effectExtent l="19050" t="0" r="0" b="0"/>
            <wp:docPr id="1" name="Рисунок 1" descr="C:\Users\home\Downloads\hello_html_77833d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ownloads\hello_html_77833d86.jpg"/>
                    <pic:cNvPicPr>
                      <a:picLocks noChangeAspect="1" noChangeArrowheads="1"/>
                    </pic:cNvPicPr>
                  </pic:nvPicPr>
                  <pic:blipFill>
                    <a:blip r:embed="rId9" cstate="print"/>
                    <a:srcRect/>
                    <a:stretch>
                      <a:fillRect/>
                    </a:stretch>
                  </pic:blipFill>
                  <pic:spPr bwMode="auto">
                    <a:xfrm>
                      <a:off x="0" y="0"/>
                      <a:ext cx="4438650" cy="2952750"/>
                    </a:xfrm>
                    <a:prstGeom prst="rect">
                      <a:avLst/>
                    </a:prstGeom>
                    <a:noFill/>
                    <a:ln w="9525">
                      <a:noFill/>
                      <a:miter lim="800000"/>
                      <a:headEnd/>
                      <a:tailEnd/>
                    </a:ln>
                  </pic:spPr>
                </pic:pic>
              </a:graphicData>
            </a:graphic>
          </wp:inline>
        </w:drawing>
      </w:r>
      <w:r>
        <w:rPr>
          <w:rFonts w:ascii="Times New Roman" w:hAnsi="Times New Roman" w:cs="Times New Roman"/>
          <w:noProof/>
          <w:sz w:val="28"/>
          <w:szCs w:val="28"/>
          <w:lang w:val="uk-UA" w:eastAsia="uk-UA"/>
        </w:rPr>
        <w:drawing>
          <wp:inline distT="0" distB="0" distL="0" distR="0">
            <wp:extent cx="4171950" cy="3657600"/>
            <wp:effectExtent l="19050" t="0" r="0" b="0"/>
            <wp:docPr id="2" name="Рисунок 2" descr="C:\Users\home\Downloads\hello_html_m1a7a06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ownloads\hello_html_m1a7a0678.png"/>
                    <pic:cNvPicPr>
                      <a:picLocks noChangeAspect="1" noChangeArrowheads="1"/>
                    </pic:cNvPicPr>
                  </pic:nvPicPr>
                  <pic:blipFill>
                    <a:blip r:embed="rId10" cstate="print"/>
                    <a:srcRect/>
                    <a:stretch>
                      <a:fillRect/>
                    </a:stretch>
                  </pic:blipFill>
                  <pic:spPr bwMode="auto">
                    <a:xfrm>
                      <a:off x="0" y="0"/>
                      <a:ext cx="4171950" cy="3657600"/>
                    </a:xfrm>
                    <a:prstGeom prst="rect">
                      <a:avLst/>
                    </a:prstGeom>
                    <a:noFill/>
                    <a:ln w="9525">
                      <a:noFill/>
                      <a:miter lim="800000"/>
                      <a:headEnd/>
                      <a:tailEnd/>
                    </a:ln>
                  </pic:spPr>
                </pic:pic>
              </a:graphicData>
            </a:graphic>
          </wp:inline>
        </w:drawing>
      </w:r>
    </w:p>
    <w:p w:rsidR="00D75679" w:rsidRDefault="00D75679" w:rsidP="00D75679">
      <w:pPr>
        <w:spacing w:after="0" w:line="360" w:lineRule="auto"/>
        <w:jc w:val="both"/>
        <w:rPr>
          <w:rFonts w:ascii="Times New Roman" w:hAnsi="Times New Roman" w:cs="Times New Roman"/>
          <w:sz w:val="28"/>
          <w:szCs w:val="28"/>
          <w:lang w:val="uk-UA"/>
        </w:rPr>
      </w:pPr>
      <w:r>
        <w:rPr>
          <w:rFonts w:ascii="Times New Roman" w:hAnsi="Times New Roman" w:cs="Times New Roman"/>
          <w:noProof/>
          <w:sz w:val="28"/>
          <w:szCs w:val="28"/>
          <w:lang w:val="uk-UA" w:eastAsia="uk-UA"/>
        </w:rPr>
        <w:drawing>
          <wp:inline distT="0" distB="0" distL="0" distR="0">
            <wp:extent cx="5934075" cy="1981200"/>
            <wp:effectExtent l="19050" t="0" r="9525" b="0"/>
            <wp:docPr id="3" name="Рисунок 3" descr="C:\Users\home\Downloads\hello_html_mcb4c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me\Downloads\hello_html_mcb4c826.jpg"/>
                    <pic:cNvPicPr>
                      <a:picLocks noChangeAspect="1" noChangeArrowheads="1"/>
                    </pic:cNvPicPr>
                  </pic:nvPicPr>
                  <pic:blipFill>
                    <a:blip r:embed="rId11" cstate="print"/>
                    <a:srcRect/>
                    <a:stretch>
                      <a:fillRect/>
                    </a:stretch>
                  </pic:blipFill>
                  <pic:spPr bwMode="auto">
                    <a:xfrm>
                      <a:off x="0" y="0"/>
                      <a:ext cx="5934075" cy="1981200"/>
                    </a:xfrm>
                    <a:prstGeom prst="rect">
                      <a:avLst/>
                    </a:prstGeom>
                    <a:noFill/>
                    <a:ln w="9525">
                      <a:noFill/>
                      <a:miter lim="800000"/>
                      <a:headEnd/>
                      <a:tailEnd/>
                    </a:ln>
                  </pic:spPr>
                </pic:pic>
              </a:graphicData>
            </a:graphic>
          </wp:inline>
        </w:drawing>
      </w:r>
    </w:p>
    <w:p w:rsidR="00697228" w:rsidRDefault="00697228" w:rsidP="00D75679">
      <w:pPr>
        <w:tabs>
          <w:tab w:val="left" w:pos="2552"/>
          <w:tab w:val="left" w:pos="4536"/>
        </w:tabs>
        <w:spacing w:after="0" w:line="360" w:lineRule="auto"/>
        <w:ind w:left="851" w:hanging="709"/>
        <w:jc w:val="both"/>
        <w:rPr>
          <w:rFonts w:ascii="Times New Roman" w:hAnsi="Times New Roman" w:cs="Times New Roman"/>
          <w:b/>
          <w:sz w:val="28"/>
          <w:szCs w:val="28"/>
          <w:lang w:val="uk-UA"/>
        </w:rPr>
      </w:pPr>
      <w:r>
        <w:rPr>
          <w:rFonts w:ascii="Times New Roman" w:hAnsi="Times New Roman" w:cs="Times New Roman"/>
          <w:b/>
          <w:sz w:val="28"/>
          <w:szCs w:val="28"/>
          <w:lang w:val="uk-UA"/>
        </w:rPr>
        <w:t>І</w:t>
      </w:r>
      <w:r>
        <w:rPr>
          <w:rFonts w:ascii="Times New Roman" w:hAnsi="Times New Roman" w:cs="Times New Roman"/>
          <w:b/>
          <w:sz w:val="28"/>
          <w:szCs w:val="28"/>
          <w:lang w:val="en-US"/>
        </w:rPr>
        <w:t>V</w:t>
      </w:r>
      <w:r>
        <w:rPr>
          <w:rFonts w:ascii="Times New Roman" w:hAnsi="Times New Roman" w:cs="Times New Roman"/>
          <w:b/>
          <w:sz w:val="28"/>
          <w:szCs w:val="28"/>
          <w:lang w:val="uk-UA"/>
        </w:rPr>
        <w:t>. Практична робота</w:t>
      </w:r>
    </w:p>
    <w:p w:rsidR="00697228" w:rsidRDefault="00697228" w:rsidP="00D75679">
      <w:pPr>
        <w:tabs>
          <w:tab w:val="left" w:pos="2552"/>
          <w:tab w:val="left" w:pos="4536"/>
        </w:tabs>
        <w:spacing w:after="0" w:line="360" w:lineRule="auto"/>
        <w:ind w:left="851" w:hanging="709"/>
        <w:jc w:val="both"/>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ab/>
      </w:r>
      <w:r w:rsidRPr="00A54B2F">
        <w:rPr>
          <w:rFonts w:ascii="Times New Roman" w:hAnsi="Times New Roman" w:cs="Times New Roman"/>
          <w:sz w:val="28"/>
          <w:szCs w:val="28"/>
          <w:lang w:val="uk-UA"/>
        </w:rPr>
        <w:t>Створення композиції на тему:</w:t>
      </w:r>
      <w:r>
        <w:rPr>
          <w:rFonts w:ascii="Times New Roman" w:hAnsi="Times New Roman" w:cs="Times New Roman"/>
          <w:b/>
          <w:sz w:val="28"/>
          <w:szCs w:val="28"/>
          <w:lang w:val="uk-UA"/>
        </w:rPr>
        <w:t xml:space="preserve"> </w:t>
      </w:r>
      <w:r w:rsidRPr="00A54B2F">
        <w:rPr>
          <w:rFonts w:ascii="Times New Roman" w:hAnsi="Times New Roman" w:cs="Times New Roman"/>
          <w:sz w:val="28"/>
          <w:szCs w:val="28"/>
          <w:lang w:val="uk-UA"/>
        </w:rPr>
        <w:t>«</w:t>
      </w:r>
      <w:r>
        <w:rPr>
          <w:rFonts w:ascii="Times New Roman" w:hAnsi="Times New Roman" w:cs="Times New Roman"/>
          <w:sz w:val="28"/>
          <w:szCs w:val="28"/>
          <w:lang w:val="uk-UA"/>
        </w:rPr>
        <w:t>Фігура у русі</w:t>
      </w:r>
      <w:r w:rsidRPr="00A54B2F">
        <w:rPr>
          <w:rFonts w:ascii="Times New Roman" w:hAnsi="Times New Roman" w:cs="Times New Roman"/>
          <w:sz w:val="28"/>
          <w:szCs w:val="28"/>
          <w:lang w:val="uk-UA"/>
        </w:rPr>
        <w:t>»</w:t>
      </w:r>
      <w:r>
        <w:rPr>
          <w:rFonts w:ascii="Times New Roman" w:hAnsi="Times New Roman" w:cs="Times New Roman"/>
          <w:sz w:val="28"/>
          <w:szCs w:val="28"/>
          <w:lang w:val="uk-UA"/>
        </w:rPr>
        <w:t>.</w:t>
      </w:r>
    </w:p>
    <w:p w:rsidR="00697228" w:rsidRDefault="00697228" w:rsidP="00D75679">
      <w:pPr>
        <w:tabs>
          <w:tab w:val="left" w:pos="-3119"/>
        </w:tabs>
        <w:spacing w:after="0" w:line="360" w:lineRule="auto"/>
        <w:ind w:left="851" w:hanging="709"/>
        <w:jc w:val="both"/>
        <w:rPr>
          <w:rFonts w:ascii="Times New Roman" w:hAnsi="Times New Roman" w:cs="Times New Roman"/>
          <w:b/>
          <w:sz w:val="28"/>
          <w:szCs w:val="28"/>
          <w:lang w:val="uk-UA"/>
        </w:rPr>
      </w:pPr>
      <w:proofErr w:type="gramStart"/>
      <w:r>
        <w:rPr>
          <w:rFonts w:ascii="Times New Roman" w:hAnsi="Times New Roman" w:cs="Times New Roman"/>
          <w:b/>
          <w:sz w:val="28"/>
          <w:szCs w:val="28"/>
          <w:lang w:val="en-US"/>
        </w:rPr>
        <w:t>V</w:t>
      </w:r>
      <w:r>
        <w:rPr>
          <w:rFonts w:ascii="Times New Roman" w:hAnsi="Times New Roman" w:cs="Times New Roman"/>
          <w:b/>
          <w:sz w:val="28"/>
          <w:szCs w:val="28"/>
          <w:lang w:val="uk-UA"/>
        </w:rPr>
        <w:t>І.</w:t>
      </w:r>
      <w:proofErr w:type="gramEnd"/>
      <w:r>
        <w:rPr>
          <w:rFonts w:ascii="Times New Roman" w:hAnsi="Times New Roman" w:cs="Times New Roman"/>
          <w:b/>
          <w:sz w:val="28"/>
          <w:szCs w:val="28"/>
          <w:lang w:val="uk-UA"/>
        </w:rPr>
        <w:t xml:space="preserve"> Підсумок заняття</w:t>
      </w:r>
    </w:p>
    <w:p w:rsidR="00697228" w:rsidRPr="006F1953" w:rsidRDefault="00697228" w:rsidP="00D75679">
      <w:pPr>
        <w:pStyle w:val="a3"/>
        <w:numPr>
          <w:ilvl w:val="0"/>
          <w:numId w:val="2"/>
        </w:numPr>
        <w:spacing w:after="0" w:line="360" w:lineRule="auto"/>
        <w:jc w:val="both"/>
        <w:rPr>
          <w:rFonts w:ascii="Times New Roman" w:hAnsi="Times New Roman" w:cs="Times New Roman"/>
          <w:b/>
          <w:i/>
          <w:color w:val="000000" w:themeColor="text1"/>
          <w:sz w:val="28"/>
          <w:szCs w:val="28"/>
          <w:lang w:val="uk-UA"/>
        </w:rPr>
      </w:pPr>
      <w:r w:rsidRPr="006F1953">
        <w:rPr>
          <w:rFonts w:ascii="Times New Roman" w:hAnsi="Times New Roman" w:cs="Times New Roman"/>
          <w:b/>
          <w:i/>
          <w:color w:val="000000" w:themeColor="text1"/>
          <w:sz w:val="28"/>
          <w:szCs w:val="28"/>
          <w:lang w:val="uk-UA"/>
        </w:rPr>
        <w:t>Метод «Продовж речення»</w:t>
      </w:r>
    </w:p>
    <w:p w:rsidR="00697228" w:rsidRPr="00FB2EA8" w:rsidRDefault="00697228" w:rsidP="00D75679">
      <w:pPr>
        <w:spacing w:after="0" w:line="360" w:lineRule="auto"/>
        <w:ind w:firstLine="567"/>
        <w:jc w:val="both"/>
        <w:rPr>
          <w:rFonts w:ascii="Times New Roman" w:hAnsi="Times New Roman" w:cs="Times New Roman"/>
          <w:color w:val="000000" w:themeColor="text1"/>
          <w:sz w:val="28"/>
          <w:szCs w:val="28"/>
          <w:lang w:val="uk-UA"/>
        </w:rPr>
      </w:pPr>
      <w:r w:rsidRPr="00FB2EA8">
        <w:rPr>
          <w:rFonts w:ascii="Times New Roman" w:hAnsi="Times New Roman" w:cs="Times New Roman"/>
          <w:color w:val="000000" w:themeColor="text1"/>
          <w:sz w:val="28"/>
          <w:szCs w:val="28"/>
          <w:lang w:val="uk-UA"/>
        </w:rPr>
        <w:t xml:space="preserve">Давайте разом пригадаємо, що нового ви дізнались на </w:t>
      </w:r>
      <w:r>
        <w:rPr>
          <w:rFonts w:ascii="Times New Roman" w:hAnsi="Times New Roman" w:cs="Times New Roman"/>
          <w:color w:val="000000" w:themeColor="text1"/>
          <w:sz w:val="28"/>
          <w:szCs w:val="28"/>
          <w:lang w:val="uk-UA"/>
        </w:rPr>
        <w:t>занятті?</w:t>
      </w:r>
    </w:p>
    <w:p w:rsidR="00697228" w:rsidRPr="00FB2EA8" w:rsidRDefault="00697228" w:rsidP="00D75679">
      <w:pPr>
        <w:spacing w:after="0" w:line="360" w:lineRule="auto"/>
        <w:ind w:firstLine="567"/>
        <w:jc w:val="both"/>
        <w:rPr>
          <w:rFonts w:ascii="Times New Roman" w:hAnsi="Times New Roman" w:cs="Times New Roman"/>
          <w:color w:val="000000" w:themeColor="text1"/>
          <w:sz w:val="28"/>
          <w:szCs w:val="28"/>
          <w:lang w:val="uk-UA"/>
        </w:rPr>
      </w:pPr>
      <w:r w:rsidRPr="00FB2EA8">
        <w:rPr>
          <w:rFonts w:ascii="Times New Roman" w:hAnsi="Times New Roman" w:cs="Times New Roman"/>
          <w:color w:val="000000" w:themeColor="text1"/>
          <w:sz w:val="28"/>
          <w:szCs w:val="28"/>
          <w:lang w:val="uk-UA"/>
        </w:rPr>
        <w:t>Сьог</w:t>
      </w:r>
      <w:r>
        <w:rPr>
          <w:rFonts w:ascii="Times New Roman" w:hAnsi="Times New Roman" w:cs="Times New Roman"/>
          <w:color w:val="000000" w:themeColor="text1"/>
          <w:sz w:val="28"/>
          <w:szCs w:val="28"/>
          <w:lang w:val="uk-UA"/>
        </w:rPr>
        <w:t>одні на занятті</w:t>
      </w:r>
      <w:r w:rsidRPr="00FB2EA8">
        <w:rPr>
          <w:rFonts w:ascii="Times New Roman" w:hAnsi="Times New Roman" w:cs="Times New Roman"/>
          <w:color w:val="000000" w:themeColor="text1"/>
          <w:sz w:val="28"/>
          <w:szCs w:val="28"/>
          <w:lang w:val="uk-UA"/>
        </w:rPr>
        <w:t>…</w:t>
      </w:r>
    </w:p>
    <w:p w:rsidR="00697228" w:rsidRPr="00FB2EA8" w:rsidRDefault="00697228" w:rsidP="00D75679">
      <w:pPr>
        <w:spacing w:after="0" w:line="360" w:lineRule="auto"/>
        <w:ind w:firstLine="567"/>
        <w:jc w:val="both"/>
        <w:rPr>
          <w:rFonts w:ascii="Times New Roman" w:hAnsi="Times New Roman" w:cs="Times New Roman"/>
          <w:color w:val="000000" w:themeColor="text1"/>
          <w:sz w:val="28"/>
          <w:szCs w:val="28"/>
          <w:lang w:val="uk-UA"/>
        </w:rPr>
      </w:pPr>
      <w:r w:rsidRPr="00FB2EA8">
        <w:rPr>
          <w:rFonts w:ascii="Times New Roman" w:hAnsi="Times New Roman" w:cs="Times New Roman"/>
          <w:color w:val="000000" w:themeColor="text1"/>
          <w:sz w:val="28"/>
          <w:szCs w:val="28"/>
          <w:lang w:val="uk-UA"/>
        </w:rPr>
        <w:t>Мене здивувало…</w:t>
      </w:r>
    </w:p>
    <w:p w:rsidR="00697228" w:rsidRPr="00FB2EA8" w:rsidRDefault="00697228" w:rsidP="00D75679">
      <w:pPr>
        <w:spacing w:after="0" w:line="360" w:lineRule="auto"/>
        <w:ind w:firstLine="567"/>
        <w:jc w:val="both"/>
        <w:rPr>
          <w:rFonts w:ascii="Times New Roman" w:hAnsi="Times New Roman" w:cs="Times New Roman"/>
          <w:color w:val="000000" w:themeColor="text1"/>
          <w:sz w:val="28"/>
          <w:szCs w:val="28"/>
          <w:lang w:val="uk-UA"/>
        </w:rPr>
      </w:pPr>
      <w:r w:rsidRPr="00FB2EA8">
        <w:rPr>
          <w:rFonts w:ascii="Times New Roman" w:hAnsi="Times New Roman" w:cs="Times New Roman"/>
          <w:color w:val="000000" w:themeColor="text1"/>
          <w:sz w:val="28"/>
          <w:szCs w:val="28"/>
          <w:lang w:val="uk-UA"/>
        </w:rPr>
        <w:t>У мене вийшло..</w:t>
      </w:r>
    </w:p>
    <w:p w:rsidR="00697228" w:rsidRPr="006F1953" w:rsidRDefault="00697228" w:rsidP="00D75679">
      <w:pPr>
        <w:pStyle w:val="a3"/>
        <w:numPr>
          <w:ilvl w:val="0"/>
          <w:numId w:val="2"/>
        </w:numPr>
        <w:tabs>
          <w:tab w:val="left" w:pos="-3119"/>
        </w:tabs>
        <w:spacing w:after="0" w:line="360" w:lineRule="auto"/>
        <w:jc w:val="both"/>
        <w:rPr>
          <w:rFonts w:ascii="Times New Roman" w:hAnsi="Times New Roman" w:cs="Times New Roman"/>
          <w:b/>
          <w:i/>
          <w:sz w:val="28"/>
          <w:szCs w:val="28"/>
          <w:lang w:val="uk-UA"/>
        </w:rPr>
      </w:pPr>
      <w:r w:rsidRPr="006F1953">
        <w:rPr>
          <w:rFonts w:ascii="Times New Roman" w:hAnsi="Times New Roman" w:cs="Times New Roman"/>
          <w:b/>
          <w:i/>
          <w:sz w:val="28"/>
          <w:szCs w:val="28"/>
          <w:lang w:val="uk-UA"/>
        </w:rPr>
        <w:t>Виставка  дитячих робіт.</w:t>
      </w:r>
    </w:p>
    <w:p w:rsidR="00697228" w:rsidRDefault="00697228" w:rsidP="00D75679">
      <w:pPr>
        <w:tabs>
          <w:tab w:val="left" w:pos="-3119"/>
        </w:tabs>
        <w:spacing w:after="0" w:line="360" w:lineRule="auto"/>
        <w:ind w:left="284"/>
        <w:jc w:val="both"/>
        <w:rPr>
          <w:rFonts w:ascii="Times New Roman" w:hAnsi="Times New Roman" w:cs="Times New Roman"/>
          <w:sz w:val="28"/>
          <w:szCs w:val="28"/>
          <w:lang w:val="uk-UA"/>
        </w:rPr>
      </w:pPr>
    </w:p>
    <w:p w:rsidR="00697228" w:rsidRDefault="00697228" w:rsidP="00D75679">
      <w:pPr>
        <w:spacing w:line="360" w:lineRule="auto"/>
        <w:ind w:left="1416" w:firstLine="708"/>
        <w:rPr>
          <w:rFonts w:ascii="Times New Roman" w:hAnsi="Times New Roman" w:cs="Times New Roman"/>
          <w:b/>
          <w:sz w:val="40"/>
          <w:szCs w:val="40"/>
          <w:lang w:val="uk-UA"/>
        </w:rPr>
      </w:pPr>
    </w:p>
    <w:p w:rsidR="00697228" w:rsidRDefault="00697228" w:rsidP="00D75679">
      <w:pPr>
        <w:spacing w:line="360" w:lineRule="auto"/>
      </w:pPr>
    </w:p>
    <w:sectPr w:rsidR="00697228" w:rsidSect="009720E9">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9CE" w:rsidRDefault="000D79CE" w:rsidP="00BF148B">
      <w:pPr>
        <w:spacing w:after="0" w:line="240" w:lineRule="auto"/>
      </w:pPr>
      <w:r>
        <w:separator/>
      </w:r>
    </w:p>
  </w:endnote>
  <w:endnote w:type="continuationSeparator" w:id="0">
    <w:p w:rsidR="000D79CE" w:rsidRDefault="000D79CE" w:rsidP="00BF14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33208"/>
      <w:docPartObj>
        <w:docPartGallery w:val="Page Numbers (Bottom of Page)"/>
        <w:docPartUnique/>
      </w:docPartObj>
    </w:sdtPr>
    <w:sdtContent>
      <w:p w:rsidR="00BF148B" w:rsidRDefault="00E17BDF">
        <w:pPr>
          <w:pStyle w:val="a8"/>
          <w:jc w:val="right"/>
        </w:pPr>
        <w:fldSimple w:instr=" PAGE   \* MERGEFORMAT ">
          <w:r w:rsidR="00522847">
            <w:rPr>
              <w:noProof/>
            </w:rPr>
            <w:t>1</w:t>
          </w:r>
        </w:fldSimple>
      </w:p>
    </w:sdtContent>
  </w:sdt>
  <w:p w:rsidR="00BF148B" w:rsidRDefault="00BF148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9CE" w:rsidRDefault="000D79CE" w:rsidP="00BF148B">
      <w:pPr>
        <w:spacing w:after="0" w:line="240" w:lineRule="auto"/>
      </w:pPr>
      <w:r>
        <w:separator/>
      </w:r>
    </w:p>
  </w:footnote>
  <w:footnote w:type="continuationSeparator" w:id="0">
    <w:p w:rsidR="000D79CE" w:rsidRDefault="000D79CE" w:rsidP="00BF14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4D60F3"/>
    <w:multiLevelType w:val="hybridMultilevel"/>
    <w:tmpl w:val="65804AE6"/>
    <w:lvl w:ilvl="0" w:tplc="DF30ED9C">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nsid w:val="676A0890"/>
    <w:multiLevelType w:val="hybridMultilevel"/>
    <w:tmpl w:val="BB5E8C90"/>
    <w:lvl w:ilvl="0" w:tplc="FE304418">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697228"/>
    <w:rsid w:val="000D79CE"/>
    <w:rsid w:val="00522847"/>
    <w:rsid w:val="00697228"/>
    <w:rsid w:val="00BF148B"/>
    <w:rsid w:val="00D75679"/>
    <w:rsid w:val="00DB2854"/>
    <w:rsid w:val="00E17BD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228"/>
    <w:rPr>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97228"/>
    <w:pPr>
      <w:ind w:left="720"/>
      <w:contextualSpacing/>
    </w:pPr>
  </w:style>
  <w:style w:type="paragraph" w:styleId="a4">
    <w:name w:val="Balloon Text"/>
    <w:basedOn w:val="a"/>
    <w:link w:val="a5"/>
    <w:uiPriority w:val="99"/>
    <w:semiHidden/>
    <w:unhideWhenUsed/>
    <w:rsid w:val="0069722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97228"/>
    <w:rPr>
      <w:rFonts w:ascii="Tahoma" w:hAnsi="Tahoma" w:cs="Tahoma"/>
      <w:sz w:val="16"/>
      <w:szCs w:val="16"/>
      <w:lang w:val="ru-RU"/>
    </w:rPr>
  </w:style>
  <w:style w:type="paragraph" w:styleId="a6">
    <w:name w:val="header"/>
    <w:basedOn w:val="a"/>
    <w:link w:val="a7"/>
    <w:uiPriority w:val="99"/>
    <w:semiHidden/>
    <w:unhideWhenUsed/>
    <w:rsid w:val="00BF148B"/>
    <w:pPr>
      <w:tabs>
        <w:tab w:val="center" w:pos="4819"/>
        <w:tab w:val="right" w:pos="9639"/>
      </w:tabs>
      <w:spacing w:after="0" w:line="240" w:lineRule="auto"/>
    </w:pPr>
  </w:style>
  <w:style w:type="character" w:customStyle="1" w:styleId="a7">
    <w:name w:val="Верхний колонтитул Знак"/>
    <w:basedOn w:val="a0"/>
    <w:link w:val="a6"/>
    <w:uiPriority w:val="99"/>
    <w:semiHidden/>
    <w:rsid w:val="00BF148B"/>
    <w:rPr>
      <w:lang w:val="ru-RU"/>
    </w:rPr>
  </w:style>
  <w:style w:type="paragraph" w:styleId="a8">
    <w:name w:val="footer"/>
    <w:basedOn w:val="a"/>
    <w:link w:val="a9"/>
    <w:uiPriority w:val="99"/>
    <w:unhideWhenUsed/>
    <w:rsid w:val="00BF148B"/>
    <w:pPr>
      <w:tabs>
        <w:tab w:val="center" w:pos="4819"/>
        <w:tab w:val="right" w:pos="9639"/>
      </w:tabs>
      <w:spacing w:after="0" w:line="240" w:lineRule="auto"/>
    </w:pPr>
  </w:style>
  <w:style w:type="character" w:customStyle="1" w:styleId="a9">
    <w:name w:val="Нижний колонтитул Знак"/>
    <w:basedOn w:val="a0"/>
    <w:link w:val="a8"/>
    <w:uiPriority w:val="99"/>
    <w:rsid w:val="00BF148B"/>
    <w:rPr>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2105</Words>
  <Characters>1201</Characters>
  <Application>Microsoft Office Word</Application>
  <DocSecurity>0</DocSecurity>
  <Lines>10</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3</cp:revision>
  <dcterms:created xsi:type="dcterms:W3CDTF">2019-02-07T19:57:00Z</dcterms:created>
  <dcterms:modified xsi:type="dcterms:W3CDTF">2019-02-07T22:14:00Z</dcterms:modified>
</cp:coreProperties>
</file>