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1D0" w:rsidRPr="009321D0" w:rsidRDefault="009321D0" w:rsidP="009321D0">
      <w:pPr>
        <w:jc w:val="center"/>
        <w:rPr>
          <w:rFonts w:ascii="Times New Roman" w:hAnsi="Times New Roman" w:cs="Times New Roman"/>
          <w:b/>
          <w:color w:val="000000"/>
          <w:sz w:val="32"/>
          <w:szCs w:val="32"/>
          <w:shd w:val="clear" w:color="auto" w:fill="FFFFFF"/>
        </w:rPr>
      </w:pPr>
      <w:r w:rsidRPr="009321D0">
        <w:rPr>
          <w:rFonts w:ascii="Times New Roman" w:hAnsi="Times New Roman" w:cs="Times New Roman"/>
          <w:b/>
          <w:iCs/>
          <w:sz w:val="32"/>
          <w:szCs w:val="32"/>
        </w:rPr>
        <w:t>Монастириський   районний комунальний  будинок дитячої та юнацької творчості</w:t>
      </w:r>
    </w:p>
    <w:p w:rsidR="009321D0" w:rsidRPr="009321D0" w:rsidRDefault="009321D0" w:rsidP="009321D0">
      <w:pPr>
        <w:spacing w:line="360" w:lineRule="auto"/>
        <w:outlineLvl w:val="0"/>
        <w:rPr>
          <w:rFonts w:ascii="Times New Roman" w:hAnsi="Times New Roman" w:cs="Times New Roman"/>
          <w:b/>
          <w:sz w:val="40"/>
          <w:szCs w:val="40"/>
        </w:rPr>
      </w:pPr>
    </w:p>
    <w:p w:rsidR="009321D0" w:rsidRPr="009321D0" w:rsidRDefault="009321D0" w:rsidP="009321D0">
      <w:pPr>
        <w:spacing w:line="360" w:lineRule="auto"/>
        <w:ind w:firstLine="709"/>
        <w:jc w:val="center"/>
        <w:outlineLvl w:val="0"/>
        <w:rPr>
          <w:rFonts w:ascii="Times New Roman" w:hAnsi="Times New Roman" w:cs="Times New Roman"/>
          <w:b/>
          <w:sz w:val="40"/>
          <w:szCs w:val="40"/>
        </w:rPr>
      </w:pPr>
    </w:p>
    <w:p w:rsidR="009321D0" w:rsidRPr="009321D0" w:rsidRDefault="009321D0" w:rsidP="009321D0">
      <w:pPr>
        <w:shd w:val="clear" w:color="auto" w:fill="FFFFFF"/>
        <w:spacing w:line="360" w:lineRule="auto"/>
        <w:rPr>
          <w:rFonts w:ascii="Times New Roman" w:hAnsi="Times New Roman" w:cs="Times New Roman"/>
          <w:b/>
          <w:i/>
          <w:sz w:val="56"/>
          <w:szCs w:val="56"/>
        </w:rPr>
      </w:pPr>
    </w:p>
    <w:p w:rsidR="009321D0" w:rsidRPr="009321D0" w:rsidRDefault="009321D0" w:rsidP="009321D0">
      <w:pPr>
        <w:shd w:val="clear" w:color="auto" w:fill="FFFFFF"/>
        <w:spacing w:line="360" w:lineRule="auto"/>
        <w:jc w:val="center"/>
        <w:rPr>
          <w:rFonts w:ascii="Times New Roman" w:hAnsi="Times New Roman" w:cs="Times New Roman"/>
          <w:b/>
          <w:sz w:val="56"/>
          <w:szCs w:val="56"/>
        </w:rPr>
      </w:pPr>
      <w:r w:rsidRPr="009321D0">
        <w:rPr>
          <w:rFonts w:ascii="Times New Roman" w:hAnsi="Times New Roman" w:cs="Times New Roman"/>
          <w:b/>
          <w:sz w:val="56"/>
          <w:szCs w:val="56"/>
        </w:rPr>
        <w:t>Конспект заняття гуртка                       « Географічне краєзнавство»</w:t>
      </w:r>
    </w:p>
    <w:p w:rsidR="009321D0" w:rsidRPr="009321D0" w:rsidRDefault="003B6C87" w:rsidP="003B6C87">
      <w:pPr>
        <w:jc w:val="center"/>
        <w:rPr>
          <w:rFonts w:ascii="Times New Roman" w:hAnsi="Times New Roman" w:cs="Times New Roman"/>
          <w:b/>
          <w:sz w:val="56"/>
          <w:szCs w:val="56"/>
        </w:rPr>
      </w:pPr>
      <w:r>
        <w:rPr>
          <w:rFonts w:ascii="Times New Roman" w:hAnsi="Times New Roman" w:cs="Times New Roman"/>
          <w:b/>
          <w:sz w:val="56"/>
          <w:szCs w:val="56"/>
        </w:rPr>
        <w:t>на т</w:t>
      </w:r>
      <w:r w:rsidR="009321D0" w:rsidRPr="009321D0">
        <w:rPr>
          <w:rFonts w:ascii="Times New Roman" w:hAnsi="Times New Roman" w:cs="Times New Roman"/>
          <w:b/>
          <w:sz w:val="56"/>
          <w:szCs w:val="56"/>
        </w:rPr>
        <w:t>ем</w:t>
      </w:r>
      <w:r>
        <w:rPr>
          <w:rFonts w:ascii="Times New Roman" w:hAnsi="Times New Roman" w:cs="Times New Roman"/>
          <w:b/>
          <w:sz w:val="56"/>
          <w:szCs w:val="56"/>
        </w:rPr>
        <w:t>у:</w:t>
      </w:r>
      <w:bookmarkStart w:id="0" w:name="_GoBack"/>
      <w:bookmarkEnd w:id="0"/>
    </w:p>
    <w:p w:rsidR="009321D0" w:rsidRPr="009321D0" w:rsidRDefault="009321D0" w:rsidP="009321D0">
      <w:pPr>
        <w:jc w:val="center"/>
        <w:rPr>
          <w:rFonts w:ascii="Times New Roman" w:hAnsi="Times New Roman" w:cs="Times New Roman"/>
          <w:b/>
          <w:sz w:val="56"/>
          <w:szCs w:val="56"/>
        </w:rPr>
      </w:pPr>
      <w:r w:rsidRPr="009321D0">
        <w:rPr>
          <w:rFonts w:ascii="Times New Roman" w:hAnsi="Times New Roman" w:cs="Times New Roman"/>
          <w:b/>
          <w:sz w:val="56"/>
          <w:szCs w:val="56"/>
        </w:rPr>
        <w:t>«Рельєф місцевості та зображення його на картах»</w:t>
      </w:r>
    </w:p>
    <w:p w:rsidR="009321D0" w:rsidRPr="009321D0" w:rsidRDefault="009321D0" w:rsidP="009321D0">
      <w:pPr>
        <w:jc w:val="center"/>
        <w:rPr>
          <w:rFonts w:ascii="Times New Roman" w:hAnsi="Times New Roman" w:cs="Times New Roman"/>
          <w:b/>
          <w:sz w:val="28"/>
          <w:szCs w:val="28"/>
        </w:rPr>
      </w:pPr>
    </w:p>
    <w:p w:rsidR="009321D0" w:rsidRPr="009321D0" w:rsidRDefault="009321D0" w:rsidP="009321D0">
      <w:pPr>
        <w:jc w:val="center"/>
        <w:rPr>
          <w:rFonts w:ascii="Times New Roman" w:hAnsi="Times New Roman" w:cs="Times New Roman"/>
          <w:b/>
          <w:sz w:val="28"/>
          <w:szCs w:val="28"/>
        </w:rPr>
      </w:pPr>
    </w:p>
    <w:p w:rsidR="009321D0" w:rsidRPr="009321D0" w:rsidRDefault="009321D0" w:rsidP="009321D0">
      <w:pPr>
        <w:jc w:val="center"/>
        <w:rPr>
          <w:rFonts w:ascii="Times New Roman" w:hAnsi="Times New Roman" w:cs="Times New Roman"/>
          <w:b/>
          <w:sz w:val="28"/>
          <w:szCs w:val="28"/>
        </w:rPr>
      </w:pPr>
    </w:p>
    <w:p w:rsidR="009321D0" w:rsidRPr="009321D0" w:rsidRDefault="009321D0" w:rsidP="009321D0">
      <w:pPr>
        <w:jc w:val="center"/>
        <w:rPr>
          <w:rFonts w:ascii="Times New Roman" w:hAnsi="Times New Roman" w:cs="Times New Roman"/>
          <w:b/>
          <w:sz w:val="28"/>
          <w:szCs w:val="28"/>
        </w:rPr>
      </w:pPr>
    </w:p>
    <w:p w:rsidR="009321D0" w:rsidRPr="009321D0" w:rsidRDefault="009321D0" w:rsidP="009321D0">
      <w:pPr>
        <w:jc w:val="center"/>
        <w:rPr>
          <w:rFonts w:ascii="Times New Roman" w:hAnsi="Times New Roman" w:cs="Times New Roman"/>
          <w:b/>
          <w:sz w:val="28"/>
          <w:szCs w:val="28"/>
        </w:rPr>
      </w:pPr>
    </w:p>
    <w:p w:rsidR="009321D0" w:rsidRPr="009321D0" w:rsidRDefault="009321D0" w:rsidP="009321D0">
      <w:pPr>
        <w:rPr>
          <w:rFonts w:ascii="Times New Roman" w:hAnsi="Times New Roman" w:cs="Times New Roman"/>
          <w:b/>
          <w:sz w:val="28"/>
          <w:szCs w:val="28"/>
        </w:rPr>
      </w:pPr>
    </w:p>
    <w:p w:rsidR="009321D0" w:rsidRPr="009321D0" w:rsidRDefault="009321D0" w:rsidP="009321D0">
      <w:pPr>
        <w:pStyle w:val="western"/>
        <w:shd w:val="clear" w:color="auto" w:fill="FFFFFF"/>
        <w:tabs>
          <w:tab w:val="left" w:pos="6285"/>
        </w:tabs>
        <w:spacing w:before="0" w:beforeAutospacing="0" w:after="0" w:afterAutospacing="0"/>
        <w:jc w:val="right"/>
        <w:rPr>
          <w:b/>
          <w:sz w:val="28"/>
          <w:szCs w:val="28"/>
        </w:rPr>
      </w:pPr>
      <w:r w:rsidRPr="009321D0">
        <w:rPr>
          <w:b/>
          <w:sz w:val="28"/>
          <w:szCs w:val="28"/>
        </w:rPr>
        <w:t xml:space="preserve">                                                    </w:t>
      </w:r>
    </w:p>
    <w:p w:rsidR="009321D0" w:rsidRPr="009321D0" w:rsidRDefault="009321D0" w:rsidP="009321D0">
      <w:pPr>
        <w:pStyle w:val="western"/>
        <w:shd w:val="clear" w:color="auto" w:fill="FFFFFF"/>
        <w:tabs>
          <w:tab w:val="left" w:pos="6285"/>
        </w:tabs>
        <w:spacing w:before="0" w:beforeAutospacing="0" w:after="0" w:afterAutospacing="0"/>
        <w:jc w:val="right"/>
        <w:rPr>
          <w:b/>
          <w:sz w:val="28"/>
          <w:szCs w:val="28"/>
        </w:rPr>
      </w:pPr>
    </w:p>
    <w:p w:rsidR="009321D0" w:rsidRPr="009321D0" w:rsidRDefault="009321D0" w:rsidP="009321D0">
      <w:pPr>
        <w:pStyle w:val="western"/>
        <w:shd w:val="clear" w:color="auto" w:fill="FFFFFF"/>
        <w:tabs>
          <w:tab w:val="left" w:pos="6285"/>
        </w:tabs>
        <w:spacing w:before="0" w:beforeAutospacing="0" w:after="0" w:afterAutospacing="0"/>
        <w:jc w:val="right"/>
        <w:rPr>
          <w:b/>
          <w:bCs/>
          <w:iCs/>
          <w:color w:val="000000"/>
          <w:sz w:val="44"/>
          <w:szCs w:val="21"/>
        </w:rPr>
      </w:pPr>
      <w:r w:rsidRPr="009321D0">
        <w:rPr>
          <w:b/>
          <w:sz w:val="28"/>
          <w:szCs w:val="28"/>
        </w:rPr>
        <w:t xml:space="preserve">    </w:t>
      </w:r>
      <w:r w:rsidRPr="009321D0">
        <w:rPr>
          <w:b/>
          <w:bCs/>
          <w:iCs/>
          <w:color w:val="000000"/>
          <w:sz w:val="44"/>
          <w:szCs w:val="21"/>
        </w:rPr>
        <w:t xml:space="preserve">Підготувала  </w:t>
      </w:r>
    </w:p>
    <w:p w:rsidR="009321D0" w:rsidRPr="009321D0" w:rsidRDefault="009321D0" w:rsidP="009321D0">
      <w:pPr>
        <w:pStyle w:val="western"/>
        <w:shd w:val="clear" w:color="auto" w:fill="FFFFFF"/>
        <w:tabs>
          <w:tab w:val="left" w:pos="4365"/>
        </w:tabs>
        <w:spacing w:before="0" w:beforeAutospacing="0" w:after="0" w:afterAutospacing="0"/>
        <w:jc w:val="right"/>
        <w:rPr>
          <w:b/>
          <w:bCs/>
          <w:iCs/>
          <w:color w:val="000000"/>
          <w:sz w:val="32"/>
          <w:szCs w:val="21"/>
        </w:rPr>
      </w:pPr>
      <w:r w:rsidRPr="009321D0">
        <w:rPr>
          <w:b/>
          <w:bCs/>
          <w:iCs/>
          <w:color w:val="000000"/>
          <w:sz w:val="32"/>
          <w:szCs w:val="21"/>
        </w:rPr>
        <w:t xml:space="preserve">                                              Керівник туристсько-      </w:t>
      </w:r>
    </w:p>
    <w:p w:rsidR="009321D0" w:rsidRPr="009321D0" w:rsidRDefault="009321D0" w:rsidP="009321D0">
      <w:pPr>
        <w:pStyle w:val="western"/>
        <w:shd w:val="clear" w:color="auto" w:fill="FFFFFF"/>
        <w:spacing w:before="0" w:beforeAutospacing="0" w:after="0" w:afterAutospacing="0"/>
        <w:jc w:val="right"/>
        <w:rPr>
          <w:b/>
          <w:bCs/>
          <w:iCs/>
          <w:color w:val="000000"/>
          <w:sz w:val="32"/>
          <w:szCs w:val="21"/>
        </w:rPr>
      </w:pPr>
      <w:r w:rsidRPr="009321D0">
        <w:rPr>
          <w:b/>
          <w:bCs/>
          <w:iCs/>
          <w:color w:val="000000"/>
          <w:sz w:val="32"/>
          <w:szCs w:val="21"/>
        </w:rPr>
        <w:t xml:space="preserve">                                              краєзнавчих гуртків</w:t>
      </w:r>
    </w:p>
    <w:p w:rsidR="009C016D" w:rsidRDefault="009C016D" w:rsidP="009321D0">
      <w:pPr>
        <w:tabs>
          <w:tab w:val="left" w:pos="6030"/>
        </w:tabs>
        <w:jc w:val="right"/>
        <w:rPr>
          <w:rFonts w:ascii="Times New Roman" w:hAnsi="Times New Roman" w:cs="Times New Roman"/>
          <w:b/>
          <w:bCs/>
          <w:iCs/>
          <w:color w:val="000000"/>
          <w:sz w:val="21"/>
          <w:szCs w:val="21"/>
        </w:rPr>
      </w:pPr>
    </w:p>
    <w:p w:rsidR="009321D0" w:rsidRPr="009321D0" w:rsidRDefault="009321D0" w:rsidP="009321D0">
      <w:pPr>
        <w:tabs>
          <w:tab w:val="left" w:pos="6030"/>
        </w:tabs>
        <w:jc w:val="right"/>
        <w:rPr>
          <w:rFonts w:ascii="Times New Roman" w:hAnsi="Times New Roman" w:cs="Times New Roman"/>
          <w:b/>
          <w:sz w:val="28"/>
          <w:szCs w:val="28"/>
        </w:rPr>
      </w:pPr>
      <w:r w:rsidRPr="009321D0">
        <w:rPr>
          <w:rFonts w:ascii="Times New Roman" w:hAnsi="Times New Roman" w:cs="Times New Roman"/>
          <w:b/>
          <w:bCs/>
          <w:iCs/>
          <w:color w:val="000000"/>
          <w:sz w:val="21"/>
          <w:szCs w:val="21"/>
        </w:rPr>
        <w:t xml:space="preserve">                                                                      </w:t>
      </w:r>
      <w:proofErr w:type="spellStart"/>
      <w:r w:rsidRPr="009321D0">
        <w:rPr>
          <w:rFonts w:ascii="Times New Roman" w:hAnsi="Times New Roman" w:cs="Times New Roman"/>
          <w:b/>
          <w:bCs/>
          <w:iCs/>
          <w:color w:val="000000"/>
          <w:sz w:val="32"/>
          <w:szCs w:val="21"/>
        </w:rPr>
        <w:t>Кушнірчук</w:t>
      </w:r>
      <w:proofErr w:type="spellEnd"/>
      <w:r w:rsidRPr="009321D0">
        <w:rPr>
          <w:rFonts w:ascii="Times New Roman" w:hAnsi="Times New Roman" w:cs="Times New Roman"/>
          <w:b/>
          <w:bCs/>
          <w:iCs/>
          <w:color w:val="000000"/>
          <w:sz w:val="32"/>
          <w:szCs w:val="21"/>
        </w:rPr>
        <w:t xml:space="preserve"> Л.Б.</w:t>
      </w:r>
    </w:p>
    <w:p w:rsidR="009321D0" w:rsidRPr="009321D0" w:rsidRDefault="009321D0" w:rsidP="009321D0">
      <w:pPr>
        <w:rPr>
          <w:rFonts w:ascii="Times New Roman" w:hAnsi="Times New Roman" w:cs="Times New Roman"/>
          <w:b/>
          <w:sz w:val="28"/>
          <w:szCs w:val="28"/>
        </w:rPr>
      </w:pPr>
      <w:r w:rsidRPr="009321D0">
        <w:rPr>
          <w:rFonts w:ascii="Times New Roman" w:hAnsi="Times New Roman" w:cs="Times New Roman"/>
          <w:b/>
          <w:sz w:val="28"/>
          <w:szCs w:val="28"/>
        </w:rPr>
        <w:lastRenderedPageBreak/>
        <w:t xml:space="preserve">МЕТА ЗАНЯТТЯ: </w:t>
      </w:r>
    </w:p>
    <w:p w:rsidR="009321D0" w:rsidRPr="009321D0" w:rsidRDefault="009321D0" w:rsidP="009321D0">
      <w:pPr>
        <w:rPr>
          <w:rFonts w:ascii="Times New Roman" w:hAnsi="Times New Roman" w:cs="Times New Roman"/>
          <w:sz w:val="28"/>
          <w:szCs w:val="28"/>
        </w:rPr>
      </w:pPr>
      <w:r w:rsidRPr="009321D0">
        <w:rPr>
          <w:rFonts w:ascii="Times New Roman" w:hAnsi="Times New Roman" w:cs="Times New Roman"/>
          <w:b/>
          <w:sz w:val="28"/>
          <w:szCs w:val="28"/>
        </w:rPr>
        <w:t xml:space="preserve"> </w:t>
      </w:r>
      <w:r w:rsidRPr="009321D0">
        <w:rPr>
          <w:rFonts w:ascii="Times New Roman" w:hAnsi="Times New Roman" w:cs="Times New Roman"/>
          <w:sz w:val="28"/>
          <w:szCs w:val="28"/>
        </w:rPr>
        <w:t>Ознайомити учнів з типовими формами рельєфу та способами зображення його на картах. Навчити школярів правильно читати рельєф на карті.</w:t>
      </w:r>
    </w:p>
    <w:p w:rsidR="009321D0" w:rsidRPr="009321D0" w:rsidRDefault="009321D0" w:rsidP="009321D0">
      <w:pPr>
        <w:rPr>
          <w:rFonts w:ascii="Times New Roman" w:hAnsi="Times New Roman" w:cs="Times New Roman"/>
          <w:sz w:val="28"/>
          <w:szCs w:val="28"/>
        </w:rPr>
      </w:pPr>
      <w:r w:rsidRPr="009321D0">
        <w:rPr>
          <w:rFonts w:ascii="Times New Roman" w:hAnsi="Times New Roman" w:cs="Times New Roman"/>
          <w:b/>
          <w:sz w:val="28"/>
          <w:szCs w:val="28"/>
        </w:rPr>
        <w:t>ОБЛАДНАННЯ:</w:t>
      </w:r>
      <w:r w:rsidRPr="009321D0">
        <w:rPr>
          <w:rFonts w:ascii="Times New Roman" w:hAnsi="Times New Roman" w:cs="Times New Roman"/>
          <w:sz w:val="28"/>
          <w:szCs w:val="28"/>
        </w:rPr>
        <w:t xml:space="preserve"> топографічні карти місцевості різних масштабів, таблиця умовних топографічних знаків, модель гори, зробленої з багатьох шарів, які знімаються. </w:t>
      </w:r>
    </w:p>
    <w:p w:rsidR="009321D0" w:rsidRPr="009321D0" w:rsidRDefault="009321D0" w:rsidP="009321D0">
      <w:pPr>
        <w:rPr>
          <w:rFonts w:ascii="Times New Roman" w:hAnsi="Times New Roman" w:cs="Times New Roman"/>
          <w:b/>
          <w:sz w:val="32"/>
          <w:szCs w:val="32"/>
        </w:rPr>
      </w:pPr>
      <w:r w:rsidRPr="009321D0">
        <w:rPr>
          <w:rFonts w:ascii="Times New Roman" w:hAnsi="Times New Roman" w:cs="Times New Roman"/>
          <w:b/>
          <w:sz w:val="32"/>
          <w:szCs w:val="32"/>
        </w:rPr>
        <w:t xml:space="preserve">                            Зміст заняття. </w:t>
      </w:r>
    </w:p>
    <w:p w:rsidR="009321D0" w:rsidRPr="009321D0" w:rsidRDefault="009321D0" w:rsidP="009321D0">
      <w:pPr>
        <w:rPr>
          <w:rFonts w:ascii="Times New Roman" w:hAnsi="Times New Roman" w:cs="Times New Roman"/>
          <w:b/>
          <w:sz w:val="32"/>
          <w:szCs w:val="32"/>
        </w:rPr>
      </w:pPr>
      <w:r w:rsidRPr="009321D0">
        <w:rPr>
          <w:rFonts w:ascii="Times New Roman" w:hAnsi="Times New Roman" w:cs="Times New Roman"/>
          <w:b/>
          <w:sz w:val="32"/>
          <w:szCs w:val="32"/>
        </w:rPr>
        <w:t xml:space="preserve">                          Опорні поняття. </w:t>
      </w:r>
    </w:p>
    <w:p w:rsidR="009321D0" w:rsidRPr="009321D0" w:rsidRDefault="009C016D" w:rsidP="009321D0">
      <w:pPr>
        <w:rPr>
          <w:rFonts w:ascii="Times New Roman" w:hAnsi="Times New Roman" w:cs="Times New Roman"/>
          <w:sz w:val="28"/>
          <w:szCs w:val="28"/>
        </w:rPr>
      </w:pPr>
      <w:r>
        <w:rPr>
          <w:rFonts w:ascii="Times New Roman" w:hAnsi="Times New Roman" w:cs="Times New Roman"/>
          <w:sz w:val="28"/>
          <w:szCs w:val="28"/>
        </w:rPr>
        <w:t xml:space="preserve">      </w:t>
      </w:r>
      <w:r w:rsidR="009321D0" w:rsidRPr="009321D0">
        <w:rPr>
          <w:rFonts w:ascii="Times New Roman" w:hAnsi="Times New Roman" w:cs="Times New Roman"/>
          <w:sz w:val="28"/>
          <w:szCs w:val="28"/>
        </w:rPr>
        <w:t xml:space="preserve">Поняття про </w:t>
      </w:r>
      <w:proofErr w:type="spellStart"/>
      <w:r w:rsidR="009321D0" w:rsidRPr="009321D0">
        <w:rPr>
          <w:rFonts w:ascii="Times New Roman" w:hAnsi="Times New Roman" w:cs="Times New Roman"/>
          <w:sz w:val="28"/>
          <w:szCs w:val="28"/>
        </w:rPr>
        <w:t>„рельєф</w:t>
      </w:r>
      <w:proofErr w:type="spellEnd"/>
      <w:r w:rsidR="009321D0" w:rsidRPr="009321D0">
        <w:rPr>
          <w:rFonts w:ascii="Times New Roman" w:hAnsi="Times New Roman" w:cs="Times New Roman"/>
          <w:sz w:val="28"/>
          <w:szCs w:val="28"/>
        </w:rPr>
        <w:t xml:space="preserve"> місцевості ” . Типові форми рельєфу – гори, хребти, улоговини, лощини, сідловини. Характерні лінії і точки рельєфу – вододіл, вершина гори, дно улоговини, водозлив, сідловина. Спосіб зображення рельєфу горизонталями. Види горизонталей. Умовні знаки форм рельєфу, що не зображуються горизонталями. Відмітки висот. Абсолютна і відносна висоти.</w:t>
      </w:r>
    </w:p>
    <w:p w:rsidR="009321D0" w:rsidRPr="009321D0" w:rsidRDefault="009321D0" w:rsidP="009321D0">
      <w:pPr>
        <w:rPr>
          <w:rFonts w:ascii="Times New Roman" w:hAnsi="Times New Roman" w:cs="Times New Roman"/>
          <w:sz w:val="28"/>
          <w:szCs w:val="28"/>
        </w:rPr>
      </w:pPr>
      <w:r w:rsidRPr="009321D0">
        <w:rPr>
          <w:rFonts w:ascii="Times New Roman" w:hAnsi="Times New Roman" w:cs="Times New Roman"/>
          <w:sz w:val="28"/>
          <w:szCs w:val="28"/>
        </w:rPr>
        <w:t xml:space="preserve"> Якщо поглянути навколо себе, знаходячись за територією населеного пункту, то можна побачити найрізноманітніші форми рельєфу: це – гори, рівнини, хребти, улоговини тощо.</w:t>
      </w:r>
    </w:p>
    <w:p w:rsidR="009321D0" w:rsidRPr="009321D0" w:rsidRDefault="009C016D" w:rsidP="009321D0">
      <w:pPr>
        <w:rPr>
          <w:rFonts w:ascii="Times New Roman" w:hAnsi="Times New Roman" w:cs="Times New Roman"/>
          <w:sz w:val="28"/>
          <w:szCs w:val="28"/>
        </w:rPr>
      </w:pPr>
      <w:r>
        <w:rPr>
          <w:rFonts w:ascii="Times New Roman" w:hAnsi="Times New Roman" w:cs="Times New Roman"/>
          <w:sz w:val="28"/>
          <w:szCs w:val="28"/>
        </w:rPr>
        <w:t xml:space="preserve">       </w:t>
      </w:r>
      <w:r w:rsidR="009321D0" w:rsidRPr="009321D0">
        <w:rPr>
          <w:rFonts w:ascii="Times New Roman" w:hAnsi="Times New Roman" w:cs="Times New Roman"/>
          <w:sz w:val="28"/>
          <w:szCs w:val="28"/>
        </w:rPr>
        <w:t xml:space="preserve"> </w:t>
      </w:r>
      <w:r w:rsidR="009321D0" w:rsidRPr="009321D0">
        <w:rPr>
          <w:rFonts w:ascii="Times New Roman" w:hAnsi="Times New Roman" w:cs="Times New Roman"/>
          <w:b/>
          <w:sz w:val="28"/>
          <w:szCs w:val="28"/>
        </w:rPr>
        <w:t>Місцевістю</w:t>
      </w:r>
      <w:r w:rsidR="009321D0" w:rsidRPr="009321D0">
        <w:rPr>
          <w:rFonts w:ascii="Times New Roman" w:hAnsi="Times New Roman" w:cs="Times New Roman"/>
          <w:sz w:val="28"/>
          <w:szCs w:val="28"/>
        </w:rPr>
        <w:t xml:space="preserve"> називається ділянка (район) земної поверхні з усіма її нерівностями, рослинним покривом, водною сіткою та сіткою доріг, населеними пунктами та </w:t>
      </w:r>
      <w:proofErr w:type="spellStart"/>
      <w:r w:rsidR="009321D0" w:rsidRPr="009321D0">
        <w:rPr>
          <w:rFonts w:ascii="Times New Roman" w:hAnsi="Times New Roman" w:cs="Times New Roman"/>
          <w:sz w:val="28"/>
          <w:szCs w:val="28"/>
        </w:rPr>
        <w:t>грунтово-кліматичними</w:t>
      </w:r>
      <w:proofErr w:type="spellEnd"/>
      <w:r w:rsidR="009321D0" w:rsidRPr="009321D0">
        <w:rPr>
          <w:rFonts w:ascii="Times New Roman" w:hAnsi="Times New Roman" w:cs="Times New Roman"/>
          <w:sz w:val="28"/>
          <w:szCs w:val="28"/>
        </w:rPr>
        <w:t xml:space="preserve"> та гідрогеологічними умовами. Сукупність нерівностей земної поверхні </w:t>
      </w:r>
      <w:r w:rsidR="009321D0" w:rsidRPr="009321D0">
        <w:rPr>
          <w:rFonts w:ascii="Times New Roman" w:hAnsi="Times New Roman" w:cs="Times New Roman"/>
          <w:b/>
          <w:sz w:val="28"/>
          <w:szCs w:val="28"/>
        </w:rPr>
        <w:t>називається рельєфом місцевості</w:t>
      </w:r>
      <w:r w:rsidR="009321D0" w:rsidRPr="009321D0">
        <w:rPr>
          <w:rFonts w:ascii="Times New Roman" w:hAnsi="Times New Roman" w:cs="Times New Roman"/>
          <w:sz w:val="28"/>
          <w:szCs w:val="28"/>
        </w:rPr>
        <w:t xml:space="preserve">. Значні за розмірами зовсім плоскі ділянки земної поверхні зустрічаються надзвичайно рідко, навіть на рівнині. Найчастіше рельєф місцевості складається із випуклих (підвищених) та ввігнутих (заглиблених) нерівностей найрізноманітнішої форми та розмірів. Однак при всій різноманітності цих нерівностей всіх їх можна звести до п’яти типових форм рельєфу. </w:t>
      </w:r>
    </w:p>
    <w:p w:rsidR="009321D0" w:rsidRPr="009321D0" w:rsidRDefault="009C016D" w:rsidP="009321D0">
      <w:pPr>
        <w:rPr>
          <w:rFonts w:ascii="Times New Roman" w:hAnsi="Times New Roman" w:cs="Times New Roman"/>
          <w:sz w:val="28"/>
          <w:szCs w:val="28"/>
        </w:rPr>
      </w:pPr>
      <w:r>
        <w:rPr>
          <w:rFonts w:ascii="Times New Roman" w:hAnsi="Times New Roman" w:cs="Times New Roman"/>
          <w:b/>
          <w:sz w:val="28"/>
          <w:szCs w:val="28"/>
        </w:rPr>
        <w:t xml:space="preserve">    </w:t>
      </w:r>
      <w:r w:rsidR="009321D0" w:rsidRPr="009321D0">
        <w:rPr>
          <w:rFonts w:ascii="Times New Roman" w:hAnsi="Times New Roman" w:cs="Times New Roman"/>
          <w:b/>
          <w:sz w:val="28"/>
          <w:szCs w:val="28"/>
        </w:rPr>
        <w:t xml:space="preserve">Гора </w:t>
      </w:r>
      <w:r w:rsidR="009321D0" w:rsidRPr="009321D0">
        <w:rPr>
          <w:rFonts w:ascii="Times New Roman" w:hAnsi="Times New Roman" w:cs="Times New Roman"/>
          <w:sz w:val="28"/>
          <w:szCs w:val="28"/>
        </w:rPr>
        <w:t>– підвищення, що нагадує своєю формою конус або купол. Найвища точка на горі називається вершиною, від неї рельєф у всі сторони понижується. Основа вершини називається підошвою, невелика гора називається горбом, а штучний горб – курганом.</w:t>
      </w:r>
    </w:p>
    <w:p w:rsidR="009321D0" w:rsidRPr="009321D0" w:rsidRDefault="009C016D" w:rsidP="009321D0">
      <w:pPr>
        <w:rPr>
          <w:rFonts w:ascii="Times New Roman" w:hAnsi="Times New Roman" w:cs="Times New Roman"/>
          <w:sz w:val="28"/>
          <w:szCs w:val="28"/>
        </w:rPr>
      </w:pPr>
      <w:r>
        <w:rPr>
          <w:rFonts w:ascii="Times New Roman" w:hAnsi="Times New Roman" w:cs="Times New Roman"/>
          <w:sz w:val="28"/>
          <w:szCs w:val="28"/>
        </w:rPr>
        <w:t xml:space="preserve">    </w:t>
      </w:r>
      <w:r w:rsidR="009321D0" w:rsidRPr="009321D0">
        <w:rPr>
          <w:rFonts w:ascii="Times New Roman" w:hAnsi="Times New Roman" w:cs="Times New Roman"/>
          <w:sz w:val="28"/>
          <w:szCs w:val="28"/>
        </w:rPr>
        <w:t xml:space="preserve"> </w:t>
      </w:r>
      <w:r w:rsidR="009321D0" w:rsidRPr="009321D0">
        <w:rPr>
          <w:rFonts w:ascii="Times New Roman" w:hAnsi="Times New Roman" w:cs="Times New Roman"/>
          <w:b/>
          <w:sz w:val="28"/>
          <w:szCs w:val="28"/>
        </w:rPr>
        <w:t xml:space="preserve">Хребет </w:t>
      </w:r>
      <w:r w:rsidR="009321D0" w:rsidRPr="009321D0">
        <w:rPr>
          <w:rFonts w:ascii="Times New Roman" w:hAnsi="Times New Roman" w:cs="Times New Roman"/>
          <w:sz w:val="28"/>
          <w:szCs w:val="28"/>
        </w:rPr>
        <w:t xml:space="preserve"> представляє собою підвищення, витягнуте в одному напрямку. Лінія з’єднання протилежних схилів хребта називається лінією водорозділу: коли йде дощ – вода стікає вправо і вліво від неї. Якщо стати на цій лінії, рельєф місцевості буде в три сторони понижуватися, а в одну – підвищуватися. </w:t>
      </w:r>
    </w:p>
    <w:p w:rsidR="009321D0" w:rsidRPr="009321D0" w:rsidRDefault="009321D0" w:rsidP="009321D0">
      <w:pPr>
        <w:rPr>
          <w:rFonts w:ascii="Times New Roman" w:hAnsi="Times New Roman" w:cs="Times New Roman"/>
          <w:sz w:val="28"/>
          <w:szCs w:val="28"/>
        </w:rPr>
      </w:pPr>
    </w:p>
    <w:p w:rsidR="009321D0" w:rsidRPr="009321D0" w:rsidRDefault="009C016D" w:rsidP="009321D0">
      <w:pPr>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9321D0" w:rsidRPr="009321D0">
        <w:rPr>
          <w:rFonts w:ascii="Times New Roman" w:hAnsi="Times New Roman" w:cs="Times New Roman"/>
          <w:b/>
          <w:sz w:val="28"/>
          <w:szCs w:val="28"/>
        </w:rPr>
        <w:t xml:space="preserve">Котловина </w:t>
      </w:r>
      <w:r w:rsidR="009321D0" w:rsidRPr="009321D0">
        <w:rPr>
          <w:rFonts w:ascii="Times New Roman" w:hAnsi="Times New Roman" w:cs="Times New Roman"/>
          <w:sz w:val="28"/>
          <w:szCs w:val="28"/>
        </w:rPr>
        <w:t xml:space="preserve">– замкнута впадина, що нагадує своєю формою котел. Котловина – форма рельєфу протилежна горі. Найвища точка в котловині називається дном. Від цієї точки місцевість в усі сторони понижується. Часто на дні котловини утворюються болота або озера. Невелика котловина називається ямою. </w:t>
      </w:r>
    </w:p>
    <w:p w:rsidR="009321D0" w:rsidRPr="009321D0" w:rsidRDefault="009C016D" w:rsidP="009321D0">
      <w:pPr>
        <w:rPr>
          <w:rFonts w:ascii="Times New Roman" w:hAnsi="Times New Roman" w:cs="Times New Roman"/>
          <w:sz w:val="28"/>
          <w:szCs w:val="28"/>
        </w:rPr>
      </w:pPr>
      <w:r>
        <w:rPr>
          <w:rFonts w:ascii="Times New Roman" w:hAnsi="Times New Roman" w:cs="Times New Roman"/>
          <w:b/>
          <w:sz w:val="28"/>
          <w:szCs w:val="28"/>
        </w:rPr>
        <w:t xml:space="preserve">    </w:t>
      </w:r>
      <w:r w:rsidR="009321D0" w:rsidRPr="009321D0">
        <w:rPr>
          <w:rFonts w:ascii="Times New Roman" w:hAnsi="Times New Roman" w:cs="Times New Roman"/>
          <w:b/>
          <w:sz w:val="28"/>
          <w:szCs w:val="28"/>
        </w:rPr>
        <w:t>Лощина</w:t>
      </w:r>
      <w:r w:rsidR="009321D0" w:rsidRPr="009321D0">
        <w:rPr>
          <w:rFonts w:ascii="Times New Roman" w:hAnsi="Times New Roman" w:cs="Times New Roman"/>
          <w:sz w:val="28"/>
          <w:szCs w:val="28"/>
        </w:rPr>
        <w:t xml:space="preserve"> представляє собою поглиблення, витягнуте в одному напрямку. Лощина – форма рельєфу, протилежна хребту. Вона має схили з чітко вираженим верхнім перегином – бровкою. Лінію по дну, до якої направлені схили лощини, називають водозливом. Коли іде дощ, вода стікає по схилах і тече по цій лінії. Якщо стати на цю лінію, то рельєф буде з трьох сторін підвищуватися, а з одної – понижуватися. Лощини, за звичай, покриті дерном, часто бувають зарослі кущами, дно їх іноді заболочено.</w:t>
      </w:r>
    </w:p>
    <w:p w:rsidR="009321D0" w:rsidRPr="009321D0" w:rsidRDefault="009C016D" w:rsidP="009321D0">
      <w:pPr>
        <w:rPr>
          <w:rFonts w:ascii="Times New Roman" w:hAnsi="Times New Roman" w:cs="Times New Roman"/>
          <w:sz w:val="28"/>
          <w:szCs w:val="28"/>
        </w:rPr>
      </w:pPr>
      <w:r>
        <w:rPr>
          <w:rFonts w:ascii="Times New Roman" w:hAnsi="Times New Roman" w:cs="Times New Roman"/>
          <w:b/>
          <w:sz w:val="28"/>
          <w:szCs w:val="28"/>
        </w:rPr>
        <w:t xml:space="preserve">    </w:t>
      </w:r>
      <w:r w:rsidR="009321D0" w:rsidRPr="009321D0">
        <w:rPr>
          <w:rFonts w:ascii="Times New Roman" w:hAnsi="Times New Roman" w:cs="Times New Roman"/>
          <w:b/>
          <w:sz w:val="28"/>
          <w:szCs w:val="28"/>
        </w:rPr>
        <w:t xml:space="preserve"> Сідловина</w:t>
      </w:r>
      <w:r w:rsidR="009321D0" w:rsidRPr="009321D0">
        <w:rPr>
          <w:rFonts w:ascii="Times New Roman" w:hAnsi="Times New Roman" w:cs="Times New Roman"/>
          <w:sz w:val="28"/>
          <w:szCs w:val="28"/>
        </w:rPr>
        <w:t xml:space="preserve"> – пониження на гребені хребта між двома суміжними вершинами; до неї з двох протилежних напрямків, поперечних хребту, підходять своїми верхівками лощини. Сідловина має точку (площадку), від якої рельєф з двох сторін підвищується, а з двох – понижується. В горах дороги і стежки через хребти проходять по сідловинах, які називаються перевалами. Всі ці форми можна зобразити на папері за допомогою умовних знаків. Є різні способи зображення нерівностей земної поверхні на картах і планах, але ми розглянемо основний спосіб зображення рельєфу на картах і планах – горизонталями. </w:t>
      </w:r>
    </w:p>
    <w:p w:rsidR="009321D0" w:rsidRPr="009321D0" w:rsidRDefault="009C016D" w:rsidP="009321D0">
      <w:pPr>
        <w:rPr>
          <w:rFonts w:ascii="Times New Roman" w:hAnsi="Times New Roman" w:cs="Times New Roman"/>
          <w:sz w:val="28"/>
          <w:szCs w:val="28"/>
        </w:rPr>
      </w:pPr>
      <w:r>
        <w:rPr>
          <w:rFonts w:ascii="Times New Roman" w:hAnsi="Times New Roman" w:cs="Times New Roman"/>
          <w:b/>
          <w:sz w:val="28"/>
          <w:szCs w:val="28"/>
        </w:rPr>
        <w:t xml:space="preserve">     </w:t>
      </w:r>
      <w:r w:rsidR="009321D0" w:rsidRPr="009321D0">
        <w:rPr>
          <w:rFonts w:ascii="Times New Roman" w:hAnsi="Times New Roman" w:cs="Times New Roman"/>
          <w:b/>
          <w:sz w:val="28"/>
          <w:szCs w:val="28"/>
        </w:rPr>
        <w:t>Горизонталь</w:t>
      </w:r>
      <w:r w:rsidR="009321D0" w:rsidRPr="009321D0">
        <w:rPr>
          <w:rFonts w:ascii="Times New Roman" w:hAnsi="Times New Roman" w:cs="Times New Roman"/>
          <w:sz w:val="28"/>
          <w:szCs w:val="28"/>
        </w:rPr>
        <w:t xml:space="preserve"> – це замкнута крива лінія, яка означає на карті горизонтальний контур відповідної нерівності, всі точки якого розміщені на місцевості на одній і тій висоті над рівнем моря. Ці лінії можна розглядати і як сліди перерізу нерівностей місцевості паралельні поверхні моря. Віддаль між суміжними пересічними поверхнями називається </w:t>
      </w:r>
      <w:r w:rsidR="009321D0" w:rsidRPr="009321D0">
        <w:rPr>
          <w:rFonts w:ascii="Times New Roman" w:hAnsi="Times New Roman" w:cs="Times New Roman"/>
          <w:b/>
          <w:sz w:val="28"/>
          <w:szCs w:val="28"/>
        </w:rPr>
        <w:t>висотою перерізу</w:t>
      </w:r>
      <w:r w:rsidR="009321D0" w:rsidRPr="009321D0">
        <w:rPr>
          <w:rFonts w:ascii="Times New Roman" w:hAnsi="Times New Roman" w:cs="Times New Roman"/>
          <w:sz w:val="28"/>
          <w:szCs w:val="28"/>
        </w:rPr>
        <w:t xml:space="preserve">. </w:t>
      </w:r>
    </w:p>
    <w:p w:rsidR="009321D0" w:rsidRPr="009321D0" w:rsidRDefault="009C016D" w:rsidP="009321D0">
      <w:pPr>
        <w:rPr>
          <w:rFonts w:ascii="Times New Roman" w:hAnsi="Times New Roman" w:cs="Times New Roman"/>
          <w:sz w:val="28"/>
          <w:szCs w:val="28"/>
        </w:rPr>
      </w:pPr>
      <w:r>
        <w:rPr>
          <w:rFonts w:ascii="Times New Roman" w:hAnsi="Times New Roman" w:cs="Times New Roman"/>
          <w:sz w:val="28"/>
          <w:szCs w:val="28"/>
        </w:rPr>
        <w:t xml:space="preserve">    </w:t>
      </w:r>
      <w:r w:rsidR="009321D0" w:rsidRPr="009321D0">
        <w:rPr>
          <w:rFonts w:ascii="Times New Roman" w:hAnsi="Times New Roman" w:cs="Times New Roman"/>
          <w:sz w:val="28"/>
          <w:szCs w:val="28"/>
        </w:rPr>
        <w:t xml:space="preserve">Чим більше горизонталей на схилі, тим він вищий, а чим ближчі горизонталі одна до одної, тим схил крутіший. Отже за числом горизонталей можна визначити підвищення одних точок місцевості над іншими, а за відстанню між горизонталями про крутизну схилу. Відлік висот на наших картах проводиться від рівня Балтійського моря. Висоти точок земної поверхні над рівнем моря називаються абсолютними, а перевищення над якою-небудь поверхнею або точкою – відносними висотами. Креслення і всі вигини горизонталей зберігають подібність відповідних їм ліній рівних висот на місцевості. Висота перерізу для зображення рельєфу горизонталями залежить від масштабу, в якому складається карта і від характеру рельєфу. Щоб зображення рельєфу було більш виразним, висота перерізу на картах плоско рівнинних районів береться в два рази менше звичайної (нормальної висоти перерізу), а на картах </w:t>
      </w:r>
      <w:r w:rsidR="009321D0" w:rsidRPr="009321D0">
        <w:rPr>
          <w:rFonts w:ascii="Times New Roman" w:hAnsi="Times New Roman" w:cs="Times New Roman"/>
          <w:sz w:val="28"/>
          <w:szCs w:val="28"/>
        </w:rPr>
        <w:lastRenderedPageBreak/>
        <w:t xml:space="preserve">високогірних районів – навпаки, у два рази більше її. Нормальна висота перерізу рівна 0,02 величини масштабу карти, тобто </w:t>
      </w:r>
      <w:smartTag w:uri="urn:schemas-microsoft-com:office:smarttags" w:element="metricconverter">
        <w:smartTagPr>
          <w:attr w:name="ProductID" w:val="5 метрів"/>
        </w:smartTagPr>
        <w:r w:rsidR="009321D0" w:rsidRPr="009321D0">
          <w:rPr>
            <w:rFonts w:ascii="Times New Roman" w:hAnsi="Times New Roman" w:cs="Times New Roman"/>
            <w:sz w:val="28"/>
            <w:szCs w:val="28"/>
          </w:rPr>
          <w:t>5 метрів</w:t>
        </w:r>
      </w:smartTag>
      <w:r w:rsidR="009321D0" w:rsidRPr="009321D0">
        <w:rPr>
          <w:rFonts w:ascii="Times New Roman" w:hAnsi="Times New Roman" w:cs="Times New Roman"/>
          <w:sz w:val="28"/>
          <w:szCs w:val="28"/>
        </w:rPr>
        <w:t xml:space="preserve"> для карти 1:25 000 і відповідно 10, 20, 40 для карт масштабу 1:50 000, 1: 100 000, 1: 200 000. Горизонталі на карті проводяться суцільними лініями і називаються основними або суцільними горизонталями. Часто буває, що потрібно деталі рельєфу, які не відображені на карті, так як знаходяться між січними поверхнями. У цьому випадку використовують половинні (</w:t>
      </w:r>
      <w:proofErr w:type="spellStart"/>
      <w:r w:rsidR="009321D0" w:rsidRPr="009321D0">
        <w:rPr>
          <w:rFonts w:ascii="Times New Roman" w:hAnsi="Times New Roman" w:cs="Times New Roman"/>
          <w:sz w:val="28"/>
          <w:szCs w:val="28"/>
        </w:rPr>
        <w:t>напівгоризонталі</w:t>
      </w:r>
      <w:proofErr w:type="spellEnd"/>
      <w:r w:rsidR="009321D0" w:rsidRPr="009321D0">
        <w:rPr>
          <w:rFonts w:ascii="Times New Roman" w:hAnsi="Times New Roman" w:cs="Times New Roman"/>
          <w:sz w:val="28"/>
          <w:szCs w:val="28"/>
        </w:rPr>
        <w:t xml:space="preserve">), які проводяться на карту через половину основної висоти перерізу. На відміну від основних половинні горизонталі викреслюються перервними лініями. В окремих місцях, де потрібні деталі рельєфу не виражаються основними і половинними горизонталями, проводять між ними ще допоміжні горизонталі, їх викреслюють теж переривчастими лініями, але з більш короткими ланками. Для полегшення рахунку горизонталей при визначенні висоти точок по карті всі суцільні горизонталі, що відповідають п’ятикратній висоті перерізу, викреслюються потовщено – потовщені горизонталі. На моделі гори, яка складається з багатьох шарів, ми можемо конкретно ознайомитися із горизонталями, на які можна поділити гору, при зображенні її на карті.  Уважно розгляньте модель гори. Покладіть рядом компас і охарактеризуйте гору відносно сторін горизонту. Наприклад: північний схил гори – крутий, південний – похилий, на західній стороні – крутий обрив. Починайте викреслювати шар за шаром, одночасно пошарово збираємо модель, Наклавши шар, поясніть, що ви розумієте під різницею висот. Коли креслення буде готове, отримаємо точний умовний знак </w:t>
      </w:r>
    </w:p>
    <w:p w:rsidR="009321D0" w:rsidRPr="009321D0" w:rsidRDefault="009321D0" w:rsidP="009321D0">
      <w:pPr>
        <w:rPr>
          <w:rFonts w:ascii="Times New Roman" w:hAnsi="Times New Roman" w:cs="Times New Roman"/>
          <w:sz w:val="28"/>
          <w:szCs w:val="28"/>
        </w:rPr>
      </w:pPr>
      <w:r w:rsidRPr="009321D0">
        <w:rPr>
          <w:rFonts w:ascii="Times New Roman" w:hAnsi="Times New Roman" w:cs="Times New Roman"/>
          <w:sz w:val="28"/>
          <w:szCs w:val="28"/>
        </w:rPr>
        <w:t xml:space="preserve">гори. </w:t>
      </w:r>
    </w:p>
    <w:p w:rsidR="009321D0" w:rsidRPr="009321D0" w:rsidRDefault="009321D0" w:rsidP="009321D0">
      <w:pPr>
        <w:rPr>
          <w:rFonts w:ascii="Times New Roman" w:hAnsi="Times New Roman" w:cs="Times New Roman"/>
          <w:b/>
          <w:sz w:val="28"/>
        </w:rPr>
      </w:pPr>
      <w:r w:rsidRPr="009321D0">
        <w:rPr>
          <w:rFonts w:ascii="Times New Roman" w:hAnsi="Times New Roman" w:cs="Times New Roman"/>
          <w:b/>
          <w:sz w:val="28"/>
        </w:rPr>
        <w:t xml:space="preserve">Завдання 1 </w:t>
      </w:r>
    </w:p>
    <w:p w:rsidR="009321D0" w:rsidRPr="009321D0" w:rsidRDefault="009321D0" w:rsidP="009321D0">
      <w:pPr>
        <w:rPr>
          <w:rFonts w:ascii="Times New Roman" w:hAnsi="Times New Roman" w:cs="Times New Roman"/>
          <w:sz w:val="28"/>
        </w:rPr>
      </w:pPr>
      <w:r w:rsidRPr="009321D0">
        <w:rPr>
          <w:rFonts w:ascii="Times New Roman" w:hAnsi="Times New Roman" w:cs="Times New Roman"/>
          <w:sz w:val="28"/>
        </w:rPr>
        <w:t>Намалюй до кожного запитання малюнок.</w:t>
      </w:r>
    </w:p>
    <w:p w:rsidR="009321D0" w:rsidRPr="009321D0" w:rsidRDefault="009321D0" w:rsidP="009321D0">
      <w:pPr>
        <w:rPr>
          <w:rFonts w:ascii="Times New Roman" w:hAnsi="Times New Roman" w:cs="Times New Roman"/>
          <w:sz w:val="28"/>
        </w:rPr>
      </w:pPr>
      <w:r w:rsidRPr="009321D0">
        <w:rPr>
          <w:rFonts w:ascii="Times New Roman" w:hAnsi="Times New Roman" w:cs="Times New Roman"/>
          <w:sz w:val="28"/>
        </w:rPr>
        <w:t>1. Крутий схил на південному заході.</w:t>
      </w:r>
    </w:p>
    <w:p w:rsidR="009321D0" w:rsidRPr="009321D0" w:rsidRDefault="009321D0" w:rsidP="009321D0">
      <w:pPr>
        <w:rPr>
          <w:rFonts w:ascii="Times New Roman" w:hAnsi="Times New Roman" w:cs="Times New Roman"/>
          <w:sz w:val="28"/>
        </w:rPr>
      </w:pPr>
      <w:r w:rsidRPr="009321D0">
        <w:rPr>
          <w:rFonts w:ascii="Times New Roman" w:hAnsi="Times New Roman" w:cs="Times New Roman"/>
          <w:sz w:val="28"/>
        </w:rPr>
        <w:t xml:space="preserve">2. Дві вершини, з яких південна вища. </w:t>
      </w:r>
    </w:p>
    <w:p w:rsidR="009321D0" w:rsidRPr="009321D0" w:rsidRDefault="009321D0" w:rsidP="009321D0">
      <w:pPr>
        <w:rPr>
          <w:rFonts w:ascii="Times New Roman" w:hAnsi="Times New Roman" w:cs="Times New Roman"/>
          <w:sz w:val="28"/>
        </w:rPr>
      </w:pPr>
      <w:r w:rsidRPr="009321D0">
        <w:rPr>
          <w:rFonts w:ascii="Times New Roman" w:hAnsi="Times New Roman" w:cs="Times New Roman"/>
          <w:sz w:val="28"/>
        </w:rPr>
        <w:t xml:space="preserve">3. Рівне викладення по колу. У вищій точці – сідловина та вузький прохід. </w:t>
      </w:r>
    </w:p>
    <w:p w:rsidR="009321D0" w:rsidRPr="009321D0" w:rsidRDefault="009321D0" w:rsidP="009321D0">
      <w:pPr>
        <w:rPr>
          <w:rFonts w:ascii="Times New Roman" w:hAnsi="Times New Roman" w:cs="Times New Roman"/>
          <w:sz w:val="28"/>
        </w:rPr>
      </w:pPr>
      <w:r w:rsidRPr="009321D0">
        <w:rPr>
          <w:rFonts w:ascii="Times New Roman" w:hAnsi="Times New Roman" w:cs="Times New Roman"/>
          <w:sz w:val="28"/>
        </w:rPr>
        <w:t xml:space="preserve">4. Гора практично прямовисно обривається до сходу. </w:t>
      </w:r>
    </w:p>
    <w:p w:rsidR="009321D0" w:rsidRPr="009321D0" w:rsidRDefault="009321D0" w:rsidP="009321D0">
      <w:pPr>
        <w:rPr>
          <w:rFonts w:ascii="Times New Roman" w:hAnsi="Times New Roman" w:cs="Times New Roman"/>
          <w:sz w:val="28"/>
        </w:rPr>
      </w:pPr>
      <w:r w:rsidRPr="009321D0">
        <w:rPr>
          <w:rFonts w:ascii="Times New Roman" w:hAnsi="Times New Roman" w:cs="Times New Roman"/>
          <w:sz w:val="28"/>
        </w:rPr>
        <w:t>5. Південний та північний схили дуже круті.</w:t>
      </w:r>
    </w:p>
    <w:p w:rsidR="009321D0" w:rsidRPr="009321D0" w:rsidRDefault="009321D0" w:rsidP="009321D0">
      <w:pPr>
        <w:rPr>
          <w:rFonts w:ascii="Times New Roman" w:hAnsi="Times New Roman" w:cs="Times New Roman"/>
          <w:sz w:val="28"/>
        </w:rPr>
      </w:pPr>
      <w:r w:rsidRPr="009321D0">
        <w:rPr>
          <w:rFonts w:ascii="Times New Roman" w:hAnsi="Times New Roman" w:cs="Times New Roman"/>
          <w:sz w:val="28"/>
        </w:rPr>
        <w:t>6. На цьому горбі є три місця, де важко піднятися без допоміжних засобів.</w:t>
      </w:r>
    </w:p>
    <w:p w:rsidR="009321D0" w:rsidRPr="009321D0" w:rsidRDefault="009321D0" w:rsidP="009321D0">
      <w:pPr>
        <w:rPr>
          <w:rFonts w:ascii="Times New Roman" w:hAnsi="Times New Roman" w:cs="Times New Roman"/>
          <w:sz w:val="28"/>
        </w:rPr>
      </w:pPr>
      <w:r w:rsidRPr="009321D0">
        <w:rPr>
          <w:rFonts w:ascii="Times New Roman" w:hAnsi="Times New Roman" w:cs="Times New Roman"/>
          <w:b/>
          <w:sz w:val="28"/>
        </w:rPr>
        <w:t>Завдання 2.</w:t>
      </w:r>
      <w:r w:rsidRPr="009321D0">
        <w:rPr>
          <w:rFonts w:ascii="Times New Roman" w:hAnsi="Times New Roman" w:cs="Times New Roman"/>
          <w:sz w:val="28"/>
        </w:rPr>
        <w:t xml:space="preserve"> </w:t>
      </w:r>
    </w:p>
    <w:p w:rsidR="009321D0" w:rsidRPr="009321D0" w:rsidRDefault="009321D0" w:rsidP="009321D0">
      <w:pPr>
        <w:rPr>
          <w:rFonts w:ascii="Times New Roman" w:hAnsi="Times New Roman" w:cs="Times New Roman"/>
          <w:sz w:val="28"/>
        </w:rPr>
      </w:pPr>
      <w:r w:rsidRPr="009321D0">
        <w:rPr>
          <w:rFonts w:ascii="Times New Roman" w:hAnsi="Times New Roman" w:cs="Times New Roman"/>
          <w:sz w:val="28"/>
        </w:rPr>
        <w:t>Сторони горизонту Позначте на класній дошці стрілкою напрямки північ-південь. Намалюйте у вигляді умовних знаків декілька вершин. Опишіть словами, як вони виглядять в натурі.</w:t>
      </w:r>
    </w:p>
    <w:p w:rsidR="009321D0" w:rsidRPr="009321D0" w:rsidRDefault="009321D0" w:rsidP="009321D0">
      <w:pPr>
        <w:rPr>
          <w:rFonts w:ascii="Times New Roman" w:hAnsi="Times New Roman" w:cs="Times New Roman"/>
          <w:sz w:val="28"/>
        </w:rPr>
      </w:pPr>
      <w:r w:rsidRPr="009321D0">
        <w:rPr>
          <w:rFonts w:ascii="Times New Roman" w:hAnsi="Times New Roman" w:cs="Times New Roman"/>
          <w:sz w:val="28"/>
        </w:rPr>
        <w:lastRenderedPageBreak/>
        <w:t xml:space="preserve">1. Гора майже кругла, крута з півночі, полога з півдня. </w:t>
      </w:r>
    </w:p>
    <w:p w:rsidR="009321D0" w:rsidRPr="009321D0" w:rsidRDefault="009321D0" w:rsidP="009321D0">
      <w:pPr>
        <w:rPr>
          <w:rFonts w:ascii="Times New Roman" w:hAnsi="Times New Roman" w:cs="Times New Roman"/>
          <w:sz w:val="28"/>
        </w:rPr>
      </w:pPr>
      <w:r w:rsidRPr="009321D0">
        <w:rPr>
          <w:rFonts w:ascii="Times New Roman" w:hAnsi="Times New Roman" w:cs="Times New Roman"/>
          <w:sz w:val="28"/>
        </w:rPr>
        <w:t>2. Гора має дві вершини. крута із заходу, полога зі сходу.</w:t>
      </w:r>
    </w:p>
    <w:p w:rsidR="009321D0" w:rsidRPr="009321D0" w:rsidRDefault="009321D0" w:rsidP="009321D0">
      <w:pPr>
        <w:rPr>
          <w:rFonts w:ascii="Times New Roman" w:hAnsi="Times New Roman" w:cs="Times New Roman"/>
          <w:sz w:val="28"/>
        </w:rPr>
      </w:pPr>
      <w:r w:rsidRPr="009321D0">
        <w:rPr>
          <w:rFonts w:ascii="Times New Roman" w:hAnsi="Times New Roman" w:cs="Times New Roman"/>
          <w:sz w:val="28"/>
        </w:rPr>
        <w:t>3. Гора витягнута в напрямку північ-південь. Дві вершини. Південна вища. З півдня – обрив.</w:t>
      </w:r>
    </w:p>
    <w:p w:rsidR="009321D0" w:rsidRPr="009321D0" w:rsidRDefault="009321D0" w:rsidP="009321D0">
      <w:pPr>
        <w:rPr>
          <w:rFonts w:ascii="Times New Roman" w:hAnsi="Times New Roman" w:cs="Times New Roman"/>
          <w:sz w:val="28"/>
        </w:rPr>
      </w:pPr>
      <w:r w:rsidRPr="009321D0">
        <w:rPr>
          <w:rFonts w:ascii="Times New Roman" w:hAnsi="Times New Roman" w:cs="Times New Roman"/>
          <w:b/>
          <w:sz w:val="28"/>
        </w:rPr>
        <w:t>Завдання 3.</w:t>
      </w:r>
      <w:r w:rsidRPr="009321D0">
        <w:rPr>
          <w:rFonts w:ascii="Times New Roman" w:hAnsi="Times New Roman" w:cs="Times New Roman"/>
          <w:sz w:val="28"/>
        </w:rPr>
        <w:t xml:space="preserve"> </w:t>
      </w:r>
    </w:p>
    <w:p w:rsidR="009321D0" w:rsidRPr="009321D0" w:rsidRDefault="009321D0" w:rsidP="009321D0">
      <w:pPr>
        <w:rPr>
          <w:rFonts w:ascii="Times New Roman" w:hAnsi="Times New Roman" w:cs="Times New Roman"/>
          <w:sz w:val="28"/>
        </w:rPr>
      </w:pPr>
      <w:r w:rsidRPr="009321D0">
        <w:rPr>
          <w:rFonts w:ascii="Times New Roman" w:hAnsi="Times New Roman" w:cs="Times New Roman"/>
          <w:sz w:val="28"/>
        </w:rPr>
        <w:t xml:space="preserve">Учні малюють в зошиті форму гори, описану усно вчителем. Потім один учень виходить до класної дошки і показує своє рішення. Інші порівнюють із своїми рішеннями. </w:t>
      </w:r>
    </w:p>
    <w:p w:rsidR="009321D0" w:rsidRPr="009321D0" w:rsidRDefault="009321D0" w:rsidP="009321D0">
      <w:pPr>
        <w:rPr>
          <w:rFonts w:ascii="Times New Roman" w:hAnsi="Times New Roman" w:cs="Times New Roman"/>
          <w:sz w:val="28"/>
        </w:rPr>
      </w:pPr>
      <w:r w:rsidRPr="009321D0">
        <w:rPr>
          <w:rFonts w:ascii="Times New Roman" w:hAnsi="Times New Roman" w:cs="Times New Roman"/>
          <w:sz w:val="28"/>
        </w:rPr>
        <w:t xml:space="preserve">Приклад завдання. </w:t>
      </w:r>
    </w:p>
    <w:p w:rsidR="009321D0" w:rsidRPr="009321D0" w:rsidRDefault="009321D0" w:rsidP="009321D0">
      <w:pPr>
        <w:rPr>
          <w:rFonts w:ascii="Times New Roman" w:hAnsi="Times New Roman" w:cs="Times New Roman"/>
          <w:sz w:val="28"/>
        </w:rPr>
      </w:pPr>
      <w:r w:rsidRPr="009321D0">
        <w:rPr>
          <w:rFonts w:ascii="Times New Roman" w:hAnsi="Times New Roman" w:cs="Times New Roman"/>
          <w:sz w:val="28"/>
        </w:rPr>
        <w:t xml:space="preserve">1. Намалювати гору, яка витягнута в напрямку захід-схід і крутіша зі сходу. </w:t>
      </w:r>
    </w:p>
    <w:p w:rsidR="009321D0" w:rsidRPr="009321D0" w:rsidRDefault="009321D0" w:rsidP="009321D0">
      <w:pPr>
        <w:rPr>
          <w:rFonts w:ascii="Times New Roman" w:hAnsi="Times New Roman" w:cs="Times New Roman"/>
          <w:sz w:val="28"/>
        </w:rPr>
      </w:pPr>
      <w:r w:rsidRPr="009321D0">
        <w:rPr>
          <w:rFonts w:ascii="Times New Roman" w:hAnsi="Times New Roman" w:cs="Times New Roman"/>
          <w:sz w:val="28"/>
        </w:rPr>
        <w:t>2. Намалювати гору із двома вершинами, яка круто обривається на північ.</w:t>
      </w:r>
    </w:p>
    <w:p w:rsidR="009321D0" w:rsidRPr="009321D0" w:rsidRDefault="009321D0" w:rsidP="009321D0">
      <w:pPr>
        <w:rPr>
          <w:rFonts w:ascii="Times New Roman" w:hAnsi="Times New Roman" w:cs="Times New Roman"/>
          <w:sz w:val="28"/>
        </w:rPr>
      </w:pPr>
      <w:r w:rsidRPr="009321D0">
        <w:rPr>
          <w:rFonts w:ascii="Times New Roman" w:hAnsi="Times New Roman" w:cs="Times New Roman"/>
          <w:sz w:val="28"/>
        </w:rPr>
        <w:t xml:space="preserve">3. Намалювати гору, яка круто спускається на схід і захід і має слабий нахил на півночі та півдні. </w:t>
      </w:r>
    </w:p>
    <w:p w:rsidR="009321D0" w:rsidRPr="009321D0" w:rsidRDefault="009321D0" w:rsidP="009321D0">
      <w:pPr>
        <w:rPr>
          <w:rFonts w:ascii="Times New Roman" w:hAnsi="Times New Roman" w:cs="Times New Roman"/>
          <w:sz w:val="28"/>
        </w:rPr>
      </w:pPr>
      <w:r w:rsidRPr="009321D0">
        <w:rPr>
          <w:rFonts w:ascii="Times New Roman" w:hAnsi="Times New Roman" w:cs="Times New Roman"/>
          <w:sz w:val="28"/>
        </w:rPr>
        <w:t>Схожі варіанти приймаються.</w:t>
      </w:r>
    </w:p>
    <w:p w:rsidR="009321D0" w:rsidRPr="009321D0" w:rsidRDefault="009321D0" w:rsidP="009321D0">
      <w:pPr>
        <w:pStyle w:val="a3"/>
        <w:spacing w:after="0" w:line="360" w:lineRule="auto"/>
        <w:ind w:left="0" w:firstLine="709"/>
        <w:jc w:val="both"/>
        <w:outlineLvl w:val="0"/>
        <w:rPr>
          <w:rFonts w:ascii="Times New Roman" w:hAnsi="Times New Roman"/>
          <w:b/>
          <w:sz w:val="28"/>
          <w:szCs w:val="28"/>
          <w:lang w:val="uk-UA"/>
        </w:rPr>
      </w:pPr>
      <w:r w:rsidRPr="009321D0">
        <w:rPr>
          <w:rFonts w:ascii="Times New Roman" w:hAnsi="Times New Roman"/>
          <w:b/>
          <w:sz w:val="28"/>
          <w:szCs w:val="28"/>
          <w:lang w:val="en-US"/>
        </w:rPr>
        <w:t>III</w:t>
      </w:r>
      <w:r w:rsidRPr="009321D0">
        <w:rPr>
          <w:rFonts w:ascii="Times New Roman" w:hAnsi="Times New Roman"/>
          <w:b/>
          <w:sz w:val="28"/>
          <w:szCs w:val="28"/>
          <w:lang w:val="uk-UA"/>
        </w:rPr>
        <w:t>. Підсумок заняття. Домашнє завдання.</w:t>
      </w:r>
    </w:p>
    <w:p w:rsidR="009321D0" w:rsidRPr="00602042" w:rsidRDefault="009321D0" w:rsidP="009321D0">
      <w:pPr>
        <w:rPr>
          <w:sz w:val="28"/>
        </w:rPr>
      </w:pPr>
    </w:p>
    <w:p w:rsidR="00B657A8" w:rsidRDefault="00B657A8"/>
    <w:sectPr w:rsidR="00B657A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9321D0"/>
    <w:rsid w:val="003B6C87"/>
    <w:rsid w:val="009321D0"/>
    <w:rsid w:val="009C016D"/>
    <w:rsid w:val="00B657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321D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9321D0"/>
    <w:pPr>
      <w:ind w:left="720"/>
      <w:contextualSpacing/>
    </w:pPr>
    <w:rPr>
      <w:rFonts w:ascii="Calibri" w:eastAsia="Calibri" w:hAnsi="Calibri" w:cs="Times New Roman"/>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1216</Words>
  <Characters>6932</Characters>
  <Application>Microsoft Office Word</Application>
  <DocSecurity>0</DocSecurity>
  <Lines>57</Lines>
  <Paragraphs>16</Paragraphs>
  <ScaleCrop>false</ScaleCrop>
  <Company/>
  <LinksUpToDate>false</LinksUpToDate>
  <CharactersWithSpaces>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4</cp:revision>
  <dcterms:created xsi:type="dcterms:W3CDTF">2019-02-06T11:14:00Z</dcterms:created>
  <dcterms:modified xsi:type="dcterms:W3CDTF">2019-02-08T18:03:00Z</dcterms:modified>
</cp:coreProperties>
</file>