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B0A" w:rsidRPr="0007463C" w:rsidRDefault="00B24B0A" w:rsidP="005F4D02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7463C">
        <w:rPr>
          <w:rFonts w:ascii="Times New Roman" w:hAnsi="Times New Roman" w:cs="Times New Roman"/>
          <w:b/>
          <w:bCs/>
          <w:sz w:val="28"/>
          <w:szCs w:val="28"/>
        </w:rPr>
        <w:t>Карта обліку перспективного педагогічного досвіду</w:t>
      </w:r>
    </w:p>
    <w:p w:rsidR="00B24B0A" w:rsidRPr="0007463C" w:rsidRDefault="00B24B0A" w:rsidP="000E1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07463C">
        <w:rPr>
          <w:rFonts w:ascii="Times New Roman" w:hAnsi="Times New Roman" w:cs="Times New Roman"/>
          <w:b/>
          <w:bCs/>
          <w:sz w:val="28"/>
          <w:szCs w:val="28"/>
        </w:rPr>
        <w:t>Категорія                                                         Шифр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686"/>
        <w:gridCol w:w="3649"/>
      </w:tblGrid>
      <w:tr w:rsidR="00B24B0A" w:rsidRPr="006D417A" w:rsidTr="005F4D02">
        <w:trPr>
          <w:trHeight w:val="464"/>
        </w:trPr>
        <w:tc>
          <w:tcPr>
            <w:tcW w:w="6771" w:type="dxa"/>
            <w:gridSpan w:val="2"/>
          </w:tcPr>
          <w:p w:rsidR="00B24B0A" w:rsidRPr="006D417A" w:rsidRDefault="00C86055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Дошкільна освіта</w:t>
            </w:r>
          </w:p>
        </w:tc>
        <w:tc>
          <w:tcPr>
            <w:tcW w:w="3649" w:type="dxa"/>
          </w:tcPr>
          <w:p w:rsidR="00B24B0A" w:rsidRPr="006D417A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0A" w:rsidRPr="006D417A" w:rsidTr="00A95CCB">
        <w:trPr>
          <w:trHeight w:val="554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Адреса досвіду</w:t>
            </w:r>
          </w:p>
        </w:tc>
        <w:tc>
          <w:tcPr>
            <w:tcW w:w="7335" w:type="dxa"/>
            <w:gridSpan w:val="2"/>
            <w:vAlign w:val="center"/>
          </w:tcPr>
          <w:p w:rsidR="00B24B0A" w:rsidRPr="00530F78" w:rsidRDefault="00F350E3" w:rsidP="00A95C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ДНЗ №7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м.Чортків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Тернопільскої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області</w:t>
            </w:r>
          </w:p>
        </w:tc>
      </w:tr>
      <w:tr w:rsidR="00B24B0A" w:rsidRPr="006D417A" w:rsidTr="005F4D02">
        <w:trPr>
          <w:trHeight w:val="548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Візитка автора</w:t>
            </w:r>
          </w:p>
        </w:tc>
        <w:tc>
          <w:tcPr>
            <w:tcW w:w="7335" w:type="dxa"/>
            <w:gridSpan w:val="2"/>
          </w:tcPr>
          <w:p w:rsidR="00B24B0A" w:rsidRPr="00530F78" w:rsidRDefault="00F350E3" w:rsidP="00C24E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Лепілова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Л.Б., інструктор з фізичного виховання, спеціаліст вищої категорії, педагогічне звання «вихователь-методист», </w:t>
            </w:r>
            <w:r w:rsidR="00BA5C8E">
              <w:rPr>
                <w:rFonts w:ascii="Times New Roman" w:hAnsi="Times New Roman" w:cs="Times New Roman"/>
                <w:sz w:val="18"/>
                <w:szCs w:val="18"/>
              </w:rPr>
              <w:t xml:space="preserve">загальний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стаж роботи 34, за спеціальністю -20. Закінчила Тернопільський державний педагогічний інститут за спеціальністю «вчитель російської мови та літератури»</w:t>
            </w:r>
          </w:p>
        </w:tc>
      </w:tr>
      <w:tr w:rsidR="00B24B0A" w:rsidRPr="006D417A" w:rsidTr="00A95CCB">
        <w:trPr>
          <w:trHeight w:val="513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Проблема</w:t>
            </w:r>
          </w:p>
        </w:tc>
        <w:tc>
          <w:tcPr>
            <w:tcW w:w="7335" w:type="dxa"/>
            <w:gridSpan w:val="2"/>
            <w:vAlign w:val="center"/>
          </w:tcPr>
          <w:p w:rsidR="00B24B0A" w:rsidRPr="00D65AE4" w:rsidRDefault="00D65AE4" w:rsidP="00A95C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C4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>Всесторонній</w:t>
            </w:r>
            <w:proofErr w:type="spellEnd"/>
            <w:r w:rsidRPr="00B01C4B">
              <w:rPr>
                <w:rFonts w:ascii="Times New Roman" w:hAnsi="Times New Roman" w:cs="Times New Roman"/>
                <w:sz w:val="18"/>
                <w:szCs w:val="18"/>
                <w:lang w:eastAsia="uk-UA"/>
              </w:rPr>
              <w:t xml:space="preserve"> розвиток  і  оздоровлення дітей на основі ігрової взаємодії з дітьми</w:t>
            </w:r>
          </w:p>
        </w:tc>
      </w:tr>
      <w:tr w:rsidR="0031761A" w:rsidRPr="006D417A" w:rsidTr="00A95CCB">
        <w:trPr>
          <w:trHeight w:val="513"/>
        </w:trPr>
        <w:tc>
          <w:tcPr>
            <w:tcW w:w="3085" w:type="dxa"/>
          </w:tcPr>
          <w:p w:rsidR="0031761A" w:rsidRPr="006D417A" w:rsidRDefault="0031761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досвіду</w:t>
            </w:r>
          </w:p>
        </w:tc>
        <w:tc>
          <w:tcPr>
            <w:tcW w:w="7335" w:type="dxa"/>
            <w:gridSpan w:val="2"/>
            <w:vAlign w:val="center"/>
          </w:tcPr>
          <w:p w:rsidR="0031761A" w:rsidRPr="00B01C4B" w:rsidRDefault="0031761A" w:rsidP="00A95CC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>«Використання  технології фізичного виховання дітей М.Єфименка «Театр фізичного розвитку та оздоровлення дітей» в умовах дошкільного закладу»</w:t>
            </w:r>
          </w:p>
        </w:tc>
      </w:tr>
      <w:tr w:rsidR="00B24B0A" w:rsidRPr="006D417A" w:rsidTr="005F4D02">
        <w:trPr>
          <w:trHeight w:val="2535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Коротка анотація досвіду</w:t>
            </w:r>
          </w:p>
        </w:tc>
        <w:tc>
          <w:tcPr>
            <w:tcW w:w="7335" w:type="dxa"/>
            <w:gridSpan w:val="2"/>
          </w:tcPr>
          <w:p w:rsidR="008D0B01" w:rsidRPr="005F4D02" w:rsidRDefault="008D0B01" w:rsidP="005F4D02">
            <w:pPr>
              <w:spacing w:after="0" w:line="240" w:lineRule="auto"/>
              <w:jc w:val="both"/>
              <w:rPr>
                <w:rStyle w:val="FontStyle13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>Турбота про фізичне здоров'я дитини дошкільного віку завжди була і лишається одним із пріоритетів педагогічної роботи.</w:t>
            </w:r>
          </w:p>
          <w:p w:rsidR="008D0B01" w:rsidRPr="005F4D02" w:rsidRDefault="008D0B01" w:rsidP="005F4D02">
            <w:pPr>
              <w:spacing w:after="0" w:line="240" w:lineRule="auto"/>
              <w:jc w:val="both"/>
              <w:rPr>
                <w:rStyle w:val="FontStyle13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 xml:space="preserve">Робота, що спрямована на підтримку, збереження та розвиток здорового способу життя дошкільника, має базуватися, з одного боку, на визнанні великих компенсаторних можливостей дитячого віку, розумінні тимчасового, швидкоплинного характеру багатьох розладів, з другого – на створення умов, що запобігають дії шкідливих чинників, сприяють зміцненню захисно-пристосувальних механізмів дитини, соціально-педагогічній реабілітації та психологічному коригуванню поведінки малюків із розладами здоров'я. </w:t>
            </w:r>
          </w:p>
          <w:p w:rsidR="008D0B01" w:rsidRPr="005F4D02" w:rsidRDefault="008D0B01" w:rsidP="005F4D02">
            <w:pPr>
              <w:spacing w:after="0" w:line="240" w:lineRule="auto"/>
              <w:jc w:val="both"/>
              <w:rPr>
                <w:rStyle w:val="FontStyle13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>Більшість дошкільнят зазнає дефіциту руху, недостатньо загартована, характеризується низькою витривалістю. Це зумовлює надмірну мобілізацію ресурсів, високу емоційну напругу, пов’язану з прагненням вихованців відповідати вимогам дорослих. Так виникає ризик не лише соматичних, а й психічних порушень, виникнення нервовості як хвороби особистісного зростання, прояву депресії, різних фобій, відчуття власної неповноцінності.</w:t>
            </w:r>
          </w:p>
          <w:p w:rsidR="00B24B0A" w:rsidRPr="00530F78" w:rsidRDefault="005F4D02" w:rsidP="005F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>Для забезпечення повноцінного розвитку дитини у дошкільному закладі створена відповідна матеріальна база:  спортивна зала, спортивний майданчик на вулиці, спортивні куточки на майданчиках</w:t>
            </w:r>
          </w:p>
        </w:tc>
      </w:tr>
      <w:tr w:rsidR="00B24B0A" w:rsidRPr="006D417A" w:rsidTr="00726789">
        <w:trPr>
          <w:trHeight w:val="2524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впровадження в практику</w:t>
            </w:r>
          </w:p>
        </w:tc>
        <w:tc>
          <w:tcPr>
            <w:tcW w:w="7335" w:type="dxa"/>
            <w:gridSpan w:val="2"/>
          </w:tcPr>
          <w:p w:rsidR="005F4D02" w:rsidRPr="005F4D02" w:rsidRDefault="005F4D02" w:rsidP="005F4D02">
            <w:pPr>
              <w:spacing w:after="0" w:line="240" w:lineRule="auto"/>
              <w:jc w:val="both"/>
              <w:rPr>
                <w:rStyle w:val="FontStyle13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 xml:space="preserve">У досвіді роботи Любов Богданівна представила систему роботи з фізичного виховання дітей за методикою М.Єфименка в умовах дошкільного закладу. Педагогом доведена важливість даної технології як такої, що ґрунтується на логіці природи в основі якої лежить ігрова взаємодія з дітьми, яка здійснюється по спіралі: все нове поєднується з відомим. </w:t>
            </w:r>
          </w:p>
          <w:p w:rsidR="005F4D02" w:rsidRPr="005F4D02" w:rsidRDefault="005F4D02" w:rsidP="005F4D02">
            <w:pPr>
              <w:spacing w:after="0" w:line="240" w:lineRule="auto"/>
              <w:jc w:val="both"/>
              <w:rPr>
                <w:rStyle w:val="FontStyle13"/>
                <w:sz w:val="18"/>
                <w:szCs w:val="18"/>
                <w:lang w:eastAsia="uk-UA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>Новину досвіду визначає системність реалізації цієї проблеми в навчально-виховному процесі дошкільного закладу (на противагу традиційній практиці з переважно формальним підходом до оздоровчої функції, до ототожнення її з розвитком рухових навичок, сили, витривалості).</w:t>
            </w:r>
          </w:p>
          <w:p w:rsidR="00B24B0A" w:rsidRDefault="005F4D02" w:rsidP="005F4D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D02">
              <w:rPr>
                <w:rStyle w:val="FontStyle13"/>
                <w:sz w:val="18"/>
                <w:szCs w:val="18"/>
                <w:lang w:eastAsia="uk-UA"/>
              </w:rPr>
              <w:t xml:space="preserve">Автор підтверджує свої теоретичні надбання практичним матеріалом (розробки посезонного планування фізкультурно-оздоровчої роботи, занять як однієї великої тематичної гри, комплекси </w:t>
            </w:r>
            <w:proofErr w:type="spellStart"/>
            <w:r w:rsidRPr="005F4D02">
              <w:rPr>
                <w:rStyle w:val="FontStyle13"/>
                <w:sz w:val="18"/>
                <w:szCs w:val="18"/>
                <w:lang w:eastAsia="uk-UA"/>
              </w:rPr>
              <w:t>гімнастик</w:t>
            </w:r>
            <w:proofErr w:type="spellEnd"/>
            <w:r w:rsidRPr="005F4D02">
              <w:rPr>
                <w:rStyle w:val="FontStyle13"/>
                <w:sz w:val="18"/>
                <w:szCs w:val="18"/>
                <w:lang w:eastAsia="uk-UA"/>
              </w:rPr>
              <w:t xml:space="preserve"> пробудження «пластик-шоу» та комплекс вправ для покращення постави із використанням м’якого валика, </w:t>
            </w:r>
            <w:proofErr w:type="spellStart"/>
            <w:r w:rsidRPr="005F4D02">
              <w:rPr>
                <w:rStyle w:val="FontStyle13"/>
                <w:sz w:val="18"/>
                <w:szCs w:val="18"/>
                <w:lang w:eastAsia="uk-UA"/>
              </w:rPr>
              <w:t>здоров’язберігаючі</w:t>
            </w:r>
            <w:proofErr w:type="spellEnd"/>
            <w:r w:rsidRPr="005F4D02">
              <w:rPr>
                <w:rStyle w:val="FontStyle13"/>
                <w:sz w:val="18"/>
                <w:szCs w:val="18"/>
                <w:lang w:eastAsia="uk-UA"/>
              </w:rPr>
              <w:t xml:space="preserve"> заходи).</w:t>
            </w:r>
          </w:p>
          <w:p w:rsidR="009220B8" w:rsidRPr="00530F78" w:rsidRDefault="009220B8" w:rsidP="005F4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20B8">
              <w:rPr>
                <w:rStyle w:val="FontStyle13"/>
                <w:sz w:val="18"/>
                <w:szCs w:val="18"/>
                <w:lang w:eastAsia="uk-UA"/>
              </w:rPr>
              <w:t xml:space="preserve">Важливість роботи </w:t>
            </w:r>
            <w:proofErr w:type="spellStart"/>
            <w:r w:rsidRPr="009220B8">
              <w:rPr>
                <w:rStyle w:val="FontStyle13"/>
                <w:sz w:val="18"/>
                <w:szCs w:val="18"/>
                <w:lang w:eastAsia="uk-UA"/>
              </w:rPr>
              <w:t>Лепілової</w:t>
            </w:r>
            <w:proofErr w:type="spellEnd"/>
            <w:r w:rsidRPr="009220B8">
              <w:rPr>
                <w:rStyle w:val="FontStyle13"/>
                <w:sz w:val="18"/>
                <w:szCs w:val="18"/>
                <w:lang w:eastAsia="uk-UA"/>
              </w:rPr>
              <w:t xml:space="preserve"> Л.Б. підтверджено різноманітними нагородами, відзнаками, сертифікатами тощо з 2008 по 2019 рр.</w:t>
            </w:r>
          </w:p>
        </w:tc>
      </w:tr>
      <w:tr w:rsidR="00B24B0A" w:rsidRPr="006D417A" w:rsidTr="006F701C">
        <w:trPr>
          <w:trHeight w:val="992"/>
        </w:trPr>
        <w:tc>
          <w:tcPr>
            <w:tcW w:w="3085" w:type="dxa"/>
          </w:tcPr>
          <w:p w:rsidR="00B24B0A" w:rsidRPr="006D417A" w:rsidRDefault="00B24B0A" w:rsidP="006D417A">
            <w:pPr>
              <w:tabs>
                <w:tab w:val="left" w:pos="1985"/>
              </w:tabs>
              <w:spacing w:after="0" w:line="240" w:lineRule="auto"/>
              <w:ind w:right="60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 опубліковані матеріали з досвіду</w:t>
            </w:r>
          </w:p>
        </w:tc>
        <w:tc>
          <w:tcPr>
            <w:tcW w:w="7335" w:type="dxa"/>
            <w:gridSpan w:val="2"/>
            <w:vAlign w:val="center"/>
          </w:tcPr>
          <w:p w:rsidR="00A47739" w:rsidRDefault="0029113E" w:rsidP="006F70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3"/>
                <w:sz w:val="18"/>
                <w:szCs w:val="18"/>
              </w:rPr>
            </w:pPr>
            <w:r w:rsidRPr="00A47739">
              <w:rPr>
                <w:rStyle w:val="FontStyle13"/>
                <w:sz w:val="18"/>
                <w:szCs w:val="18"/>
              </w:rPr>
              <w:t>Журнал «Вихователь-методист дошкільного закладу» №10, 2011 р.;</w:t>
            </w:r>
          </w:p>
          <w:p w:rsidR="00A47739" w:rsidRDefault="0029113E" w:rsidP="006F70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Style w:val="FontStyle13"/>
                <w:sz w:val="18"/>
                <w:szCs w:val="18"/>
              </w:rPr>
            </w:pPr>
            <w:r w:rsidRPr="00A47739">
              <w:rPr>
                <w:rStyle w:val="FontStyle13"/>
                <w:sz w:val="18"/>
                <w:szCs w:val="18"/>
              </w:rPr>
              <w:t>«Музичний керівник» №5, 2012 р.;</w:t>
            </w:r>
          </w:p>
          <w:p w:rsidR="00B24B0A" w:rsidRPr="00A47739" w:rsidRDefault="0029113E" w:rsidP="006F701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7739">
              <w:rPr>
                <w:rStyle w:val="FontStyle13"/>
                <w:sz w:val="18"/>
                <w:szCs w:val="18"/>
              </w:rPr>
              <w:t>Газета «Дитячий садок» 2010 р.</w:t>
            </w:r>
          </w:p>
        </w:tc>
      </w:tr>
      <w:tr w:rsidR="00B24B0A" w:rsidRPr="006D417A" w:rsidTr="00A95CCB">
        <w:trPr>
          <w:trHeight w:val="637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Хто вивчав і описав досвід</w:t>
            </w:r>
          </w:p>
        </w:tc>
        <w:tc>
          <w:tcPr>
            <w:tcW w:w="7335" w:type="dxa"/>
            <w:gridSpan w:val="2"/>
            <w:vAlign w:val="center"/>
          </w:tcPr>
          <w:p w:rsidR="00B24B0A" w:rsidRPr="00530F78" w:rsidRDefault="0029113E" w:rsidP="00A95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7739">
              <w:rPr>
                <w:rFonts w:ascii="Times New Roman" w:hAnsi="Times New Roman" w:cs="Times New Roman"/>
                <w:sz w:val="20"/>
                <w:szCs w:val="24"/>
              </w:rPr>
              <w:t>Бачинська</w:t>
            </w:r>
            <w:proofErr w:type="spellEnd"/>
            <w:r w:rsidRPr="00A47739">
              <w:rPr>
                <w:rFonts w:ascii="Times New Roman" w:hAnsi="Times New Roman" w:cs="Times New Roman"/>
                <w:sz w:val="20"/>
                <w:szCs w:val="24"/>
              </w:rPr>
              <w:t xml:space="preserve"> Н.Я.</w:t>
            </w:r>
          </w:p>
        </w:tc>
      </w:tr>
      <w:tr w:rsidR="00B24B0A" w:rsidRPr="006D417A" w:rsidTr="005F4D02">
        <w:trPr>
          <w:trHeight w:val="570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Рішення про внесення в обласну картотеку ППД</w:t>
            </w:r>
          </w:p>
        </w:tc>
        <w:tc>
          <w:tcPr>
            <w:tcW w:w="7335" w:type="dxa"/>
            <w:gridSpan w:val="2"/>
          </w:tcPr>
          <w:p w:rsidR="00B24B0A" w:rsidRPr="006D417A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0A" w:rsidRPr="006D417A" w:rsidTr="005F4D02">
        <w:trPr>
          <w:trHeight w:val="550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Місцезнаходження матеріалів</w:t>
            </w:r>
          </w:p>
        </w:tc>
        <w:tc>
          <w:tcPr>
            <w:tcW w:w="7335" w:type="dxa"/>
            <w:gridSpan w:val="2"/>
          </w:tcPr>
          <w:p w:rsidR="00B24B0A" w:rsidRPr="006D417A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B0A" w:rsidRPr="006D417A" w:rsidTr="005F4D02">
        <w:trPr>
          <w:trHeight w:val="700"/>
        </w:trPr>
        <w:tc>
          <w:tcPr>
            <w:tcW w:w="3085" w:type="dxa"/>
          </w:tcPr>
          <w:p w:rsidR="00B24B0A" w:rsidRPr="006D417A" w:rsidRDefault="00B24B0A" w:rsidP="006D4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41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Рішення про вилучення з обласної картотеки ППД</w:t>
            </w:r>
          </w:p>
        </w:tc>
        <w:tc>
          <w:tcPr>
            <w:tcW w:w="7335" w:type="dxa"/>
            <w:gridSpan w:val="2"/>
          </w:tcPr>
          <w:p w:rsidR="00B24B0A" w:rsidRPr="006D417A" w:rsidRDefault="00B24B0A" w:rsidP="006D41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4B0A" w:rsidRPr="000E1F2B" w:rsidRDefault="00B24B0A" w:rsidP="000E1F2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24B0A" w:rsidRPr="000E1F2B" w:rsidSect="005F4D02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238"/>
    <w:multiLevelType w:val="hybridMultilevel"/>
    <w:tmpl w:val="179292A2"/>
    <w:lvl w:ilvl="0" w:tplc="77D6E1AE">
      <w:start w:val="1"/>
      <w:numFmt w:val="bullet"/>
      <w:lvlText w:val=""/>
      <w:lvlJc w:val="left"/>
      <w:pPr>
        <w:tabs>
          <w:tab w:val="num" w:pos="1445"/>
        </w:tabs>
        <w:ind w:left="1445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4682872"/>
    <w:multiLevelType w:val="hybridMultilevel"/>
    <w:tmpl w:val="B6BA7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223E8"/>
    <w:multiLevelType w:val="hybridMultilevel"/>
    <w:tmpl w:val="6866A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D0321"/>
    <w:multiLevelType w:val="hybridMultilevel"/>
    <w:tmpl w:val="13342BD6"/>
    <w:lvl w:ilvl="0" w:tplc="0650A2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2B616B"/>
    <w:multiLevelType w:val="hybridMultilevel"/>
    <w:tmpl w:val="21C633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E1F2B"/>
    <w:rsid w:val="0007463C"/>
    <w:rsid w:val="00092AC6"/>
    <w:rsid w:val="000B3F5F"/>
    <w:rsid w:val="000C3B69"/>
    <w:rsid w:val="000D1B7E"/>
    <w:rsid w:val="000E1F2B"/>
    <w:rsid w:val="00130379"/>
    <w:rsid w:val="00166162"/>
    <w:rsid w:val="00192F44"/>
    <w:rsid w:val="0029113E"/>
    <w:rsid w:val="002B543D"/>
    <w:rsid w:val="0031761A"/>
    <w:rsid w:val="003B16E5"/>
    <w:rsid w:val="0043219A"/>
    <w:rsid w:val="004561F9"/>
    <w:rsid w:val="004F5549"/>
    <w:rsid w:val="0050027C"/>
    <w:rsid w:val="0052557A"/>
    <w:rsid w:val="00530F78"/>
    <w:rsid w:val="005511E8"/>
    <w:rsid w:val="005B2F2C"/>
    <w:rsid w:val="005F4D02"/>
    <w:rsid w:val="005F7AEE"/>
    <w:rsid w:val="00632832"/>
    <w:rsid w:val="00683772"/>
    <w:rsid w:val="006D417A"/>
    <w:rsid w:val="006F701C"/>
    <w:rsid w:val="00726789"/>
    <w:rsid w:val="00761685"/>
    <w:rsid w:val="00767A1A"/>
    <w:rsid w:val="007F60E6"/>
    <w:rsid w:val="00802F05"/>
    <w:rsid w:val="008978A1"/>
    <w:rsid w:val="008D0B01"/>
    <w:rsid w:val="008F3DBE"/>
    <w:rsid w:val="009220B8"/>
    <w:rsid w:val="00A47739"/>
    <w:rsid w:val="00A5588C"/>
    <w:rsid w:val="00A87AD9"/>
    <w:rsid w:val="00A95CCB"/>
    <w:rsid w:val="00AA2912"/>
    <w:rsid w:val="00B01C4B"/>
    <w:rsid w:val="00B24B0A"/>
    <w:rsid w:val="00BA4D1F"/>
    <w:rsid w:val="00BA5C8E"/>
    <w:rsid w:val="00BB27FF"/>
    <w:rsid w:val="00BE6108"/>
    <w:rsid w:val="00C021A4"/>
    <w:rsid w:val="00C24E25"/>
    <w:rsid w:val="00C86055"/>
    <w:rsid w:val="00D65AE4"/>
    <w:rsid w:val="00D91BB9"/>
    <w:rsid w:val="00DE3884"/>
    <w:rsid w:val="00F350E3"/>
    <w:rsid w:val="00F66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2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F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A2912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D65AE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Document Map"/>
    <w:basedOn w:val="a"/>
    <w:link w:val="a6"/>
    <w:uiPriority w:val="99"/>
    <w:semiHidden/>
    <w:unhideWhenUsed/>
    <w:rsid w:val="005F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F4D02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62"/>
    <w:pPr>
      <w:spacing w:after="200" w:line="276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1F2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AA291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обліку перспективного педагогічного досвіду</vt:lpstr>
    </vt:vector>
  </TitlesOfParts>
  <Company>Grizli777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обліку перспективного педагогічного досвіду</dc:title>
  <dc:creator>reception</dc:creator>
  <cp:lastModifiedBy>user</cp:lastModifiedBy>
  <cp:revision>23</cp:revision>
  <dcterms:created xsi:type="dcterms:W3CDTF">2019-02-12T14:57:00Z</dcterms:created>
  <dcterms:modified xsi:type="dcterms:W3CDTF">2019-08-27T10:00:00Z</dcterms:modified>
</cp:coreProperties>
</file>