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F4" w:rsidRPr="00DE715F" w:rsidRDefault="009275F4" w:rsidP="00927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Lesson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plan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3</w:t>
      </w:r>
    </w:p>
    <w:p w:rsidR="009275F4" w:rsidRDefault="009275F4" w:rsidP="00927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Topic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Impersonal /Personal passive structures. The  </w:t>
      </w:r>
    </w:p>
    <w:p w:rsidR="009275F4" w:rsidRPr="00DE715F" w:rsidRDefault="009275F4" w:rsidP="00927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Causative </w:t>
      </w:r>
    </w:p>
    <w:p w:rsidR="009275F4" w:rsidRPr="00674478" w:rsidRDefault="009275F4" w:rsidP="00927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Objectives</w:t>
      </w:r>
    </w:p>
    <w:p w:rsidR="009275F4" w:rsidRPr="00401516" w:rsidRDefault="009275F4" w:rsidP="009275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0151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’ </w:t>
      </w:r>
      <w:r w:rsidRPr="00401516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skills</w:t>
      </w:r>
      <w:proofErr w:type="spellEnd"/>
    </w:p>
    <w:p w:rsidR="009275F4" w:rsidRPr="00401516" w:rsidRDefault="009275F4" w:rsidP="009275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516">
        <w:rPr>
          <w:rFonts w:ascii="Times New Roman" w:hAnsi="Times New Roman" w:cs="Times New Roman"/>
          <w:sz w:val="28"/>
          <w:szCs w:val="28"/>
          <w:lang w:val="en-US"/>
        </w:rPr>
        <w:t>to introduce new grammar theme</w:t>
      </w:r>
    </w:p>
    <w:p w:rsidR="009275F4" w:rsidRPr="00401516" w:rsidRDefault="009275F4" w:rsidP="009275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151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develop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thinking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r w:rsidRPr="00401516">
        <w:rPr>
          <w:rFonts w:ascii="Times New Roman" w:hAnsi="Times New Roman" w:cs="Times New Roman"/>
          <w:sz w:val="28"/>
          <w:szCs w:val="28"/>
          <w:lang w:val="en-US"/>
        </w:rPr>
        <w:t>writing</w:t>
      </w:r>
    </w:p>
    <w:p w:rsidR="009275F4" w:rsidRPr="00401516" w:rsidRDefault="009275F4" w:rsidP="009275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151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encourage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51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r w:rsidRPr="00401516">
        <w:rPr>
          <w:rFonts w:ascii="Times New Roman" w:hAnsi="Times New Roman" w:cs="Times New Roman"/>
          <w:sz w:val="28"/>
          <w:szCs w:val="28"/>
          <w:lang w:val="en-US"/>
        </w:rPr>
        <w:t>use grammar structures when speaking</w:t>
      </w:r>
    </w:p>
    <w:p w:rsidR="009275F4" w:rsidRDefault="009275F4" w:rsidP="009275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01516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01516">
        <w:rPr>
          <w:rFonts w:ascii="Times New Roman" w:hAnsi="Times New Roman" w:cs="Times New Roman"/>
          <w:sz w:val="28"/>
          <w:szCs w:val="28"/>
        </w:rPr>
        <w:t xml:space="preserve"> </w:t>
      </w:r>
      <w:r w:rsidRPr="00401516">
        <w:rPr>
          <w:rFonts w:ascii="Times New Roman" w:hAnsi="Times New Roman" w:cs="Times New Roman"/>
          <w:sz w:val="28"/>
          <w:szCs w:val="28"/>
          <w:lang w:val="en-US"/>
        </w:rPr>
        <w:t>train writing skills</w:t>
      </w:r>
    </w:p>
    <w:p w:rsidR="009275F4" w:rsidRDefault="009275F4" w:rsidP="00927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4DC3">
        <w:rPr>
          <w:rFonts w:ascii="Times New Roman" w:hAnsi="Times New Roman" w:cs="Times New Roman"/>
          <w:b/>
          <w:sz w:val="28"/>
          <w:szCs w:val="28"/>
          <w:lang w:val="en-US"/>
        </w:rPr>
        <w:t>Outcomes</w:t>
      </w:r>
    </w:p>
    <w:p w:rsidR="009275F4" w:rsidRPr="00344DC3" w:rsidRDefault="009275F4" w:rsidP="009275F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44DC3">
        <w:rPr>
          <w:rFonts w:ascii="Times New Roman" w:hAnsi="Times New Roman" w:cs="Times New Roman"/>
          <w:sz w:val="28"/>
          <w:szCs w:val="28"/>
          <w:lang w:val="en-US"/>
        </w:rPr>
        <w:t>By the end of the lesson pupils will be able use passive structures, will improve speaking skills, increase vocabulary, and more learning skills</w:t>
      </w:r>
    </w:p>
    <w:p w:rsidR="009275F4" w:rsidRPr="00401516" w:rsidRDefault="009275F4" w:rsidP="009275F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9275F4" w:rsidRPr="00DE715F" w:rsidRDefault="009275F4" w:rsidP="009275F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Age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9 form  13-14</w:t>
      </w:r>
    </w:p>
    <w:p w:rsidR="009275F4" w:rsidRPr="00DE715F" w:rsidRDefault="009275F4" w:rsidP="00927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Level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Intermediate</w:t>
      </w:r>
    </w:p>
    <w:p w:rsidR="009275F4" w:rsidRPr="00DE715F" w:rsidRDefault="009275F4" w:rsidP="00927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DE71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45 </w:t>
      </w:r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minutes</w:t>
      </w:r>
      <w:proofErr w:type="spellEnd"/>
    </w:p>
    <w:p w:rsidR="009275F4" w:rsidRPr="00DE715F" w:rsidRDefault="009275F4" w:rsidP="00927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715F">
        <w:rPr>
          <w:rFonts w:ascii="Times New Roman" w:hAnsi="Times New Roman" w:cs="Times New Roman"/>
          <w:b/>
          <w:sz w:val="28"/>
          <w:szCs w:val="28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Worksheet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A,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Role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15F">
        <w:rPr>
          <w:rFonts w:ascii="Times New Roman" w:hAnsi="Times New Roman" w:cs="Times New Roman"/>
          <w:sz w:val="28"/>
          <w:szCs w:val="28"/>
        </w:rPr>
        <w:t>card</w:t>
      </w:r>
      <w:proofErr w:type="spellEnd"/>
      <w:r w:rsidRPr="00DE715F">
        <w:rPr>
          <w:rFonts w:ascii="Times New Roman" w:hAnsi="Times New Roman" w:cs="Times New Roman"/>
          <w:sz w:val="28"/>
          <w:szCs w:val="28"/>
        </w:rPr>
        <w:t xml:space="preserve"> B</w:t>
      </w:r>
    </w:p>
    <w:p w:rsidR="009275F4" w:rsidRPr="00EB6A1C" w:rsidRDefault="009275F4" w:rsidP="00927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A1C">
        <w:rPr>
          <w:rFonts w:ascii="Times New Roman" w:hAnsi="Times New Roman" w:cs="Times New Roman"/>
          <w:b/>
          <w:sz w:val="28"/>
          <w:szCs w:val="28"/>
        </w:rPr>
        <w:t>Procedure</w:t>
      </w:r>
      <w:proofErr w:type="spellEnd"/>
    </w:p>
    <w:p w:rsidR="009275F4" w:rsidRPr="00EB6A1C" w:rsidRDefault="009275F4" w:rsidP="009275F4">
      <w:pPr>
        <w:rPr>
          <w:rFonts w:ascii="Times New Roman" w:hAnsi="Times New Roman" w:cs="Times New Roman"/>
          <w:b/>
          <w:sz w:val="28"/>
          <w:szCs w:val="28"/>
        </w:rPr>
      </w:pPr>
      <w:r w:rsidRPr="00EB6A1C">
        <w:rPr>
          <w:rFonts w:ascii="Times New Roman" w:hAnsi="Times New Roman" w:cs="Times New Roman"/>
          <w:b/>
          <w:sz w:val="28"/>
          <w:szCs w:val="28"/>
        </w:rPr>
        <w:t xml:space="preserve">1.Greeting (5 </w:t>
      </w:r>
      <w:proofErr w:type="spellStart"/>
      <w:r w:rsidRPr="00EB6A1C">
        <w:rPr>
          <w:rFonts w:ascii="Times New Roman" w:hAnsi="Times New Roman" w:cs="Times New Roman"/>
          <w:b/>
          <w:sz w:val="28"/>
          <w:szCs w:val="28"/>
        </w:rPr>
        <w:t>minutes</w:t>
      </w:r>
      <w:proofErr w:type="spellEnd"/>
      <w:r w:rsidRPr="00EB6A1C">
        <w:rPr>
          <w:rFonts w:ascii="Times New Roman" w:hAnsi="Times New Roman" w:cs="Times New Roman"/>
          <w:b/>
          <w:sz w:val="28"/>
          <w:szCs w:val="28"/>
        </w:rPr>
        <w:t>)</w:t>
      </w:r>
    </w:p>
    <w:p w:rsidR="009275F4" w:rsidRPr="00EB6A1C" w:rsidRDefault="009275F4" w:rsidP="00927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A1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exercises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teacher’s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copy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of</w:t>
      </w:r>
      <w:proofErr w:type="spellEnd"/>
    </w:p>
    <w:p w:rsidR="009275F4" w:rsidRPr="00EB6A1C" w:rsidRDefault="009275F4" w:rsidP="009275F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B6A1C">
        <w:rPr>
          <w:rFonts w:ascii="Times New Roman" w:hAnsi="Times New Roman" w:cs="Times New Roman"/>
          <w:sz w:val="28"/>
          <w:szCs w:val="28"/>
        </w:rPr>
        <w:t>answer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A1C">
        <w:rPr>
          <w:rFonts w:ascii="Times New Roman" w:hAnsi="Times New Roman" w:cs="Times New Roman"/>
          <w:sz w:val="28"/>
          <w:szCs w:val="28"/>
        </w:rPr>
        <w:t>poster</w:t>
      </w:r>
      <w:proofErr w:type="spellEnd"/>
      <w:r w:rsidRPr="00EB6A1C">
        <w:rPr>
          <w:rFonts w:ascii="Times New Roman" w:hAnsi="Times New Roman" w:cs="Times New Roman"/>
          <w:sz w:val="28"/>
          <w:szCs w:val="28"/>
        </w:rPr>
        <w:t>.</w:t>
      </w:r>
    </w:p>
    <w:p w:rsidR="009275F4" w:rsidRDefault="009275F4" w:rsidP="009275F4">
      <w:pPr>
        <w:rPr>
          <w:rFonts w:ascii="Times New Roman" w:hAnsi="Times New Roman" w:cs="Times New Roman"/>
          <w:b/>
          <w:sz w:val="28"/>
          <w:szCs w:val="28"/>
        </w:rPr>
      </w:pPr>
      <w:r w:rsidRPr="00EB6A1C">
        <w:rPr>
          <w:rFonts w:ascii="Times New Roman" w:hAnsi="Times New Roman" w:cs="Times New Roman"/>
          <w:b/>
          <w:sz w:val="28"/>
          <w:szCs w:val="28"/>
        </w:rPr>
        <w:t xml:space="preserve">2 . </w:t>
      </w:r>
      <w:proofErr w:type="spellStart"/>
      <w:r w:rsidRPr="00EB6A1C">
        <w:rPr>
          <w:rFonts w:ascii="Times New Roman" w:hAnsi="Times New Roman" w:cs="Times New Roman"/>
          <w:b/>
          <w:sz w:val="28"/>
          <w:szCs w:val="28"/>
        </w:rPr>
        <w:t>Warmer</w:t>
      </w:r>
      <w:proofErr w:type="spellEnd"/>
      <w:r w:rsidRPr="00EB6A1C">
        <w:rPr>
          <w:rFonts w:ascii="Times New Roman" w:hAnsi="Times New Roman" w:cs="Times New Roman"/>
          <w:b/>
          <w:sz w:val="28"/>
          <w:szCs w:val="28"/>
        </w:rPr>
        <w:t xml:space="preserve"> (5 </w:t>
      </w:r>
      <w:proofErr w:type="spellStart"/>
      <w:r w:rsidRPr="00EB6A1C">
        <w:rPr>
          <w:rFonts w:ascii="Times New Roman" w:hAnsi="Times New Roman" w:cs="Times New Roman"/>
          <w:b/>
          <w:sz w:val="28"/>
          <w:szCs w:val="28"/>
        </w:rPr>
        <w:t>minutes</w:t>
      </w:r>
      <w:proofErr w:type="spellEnd"/>
      <w:r w:rsidRPr="00EB6A1C">
        <w:rPr>
          <w:rFonts w:ascii="Times New Roman" w:hAnsi="Times New Roman" w:cs="Times New Roman"/>
          <w:b/>
          <w:sz w:val="28"/>
          <w:szCs w:val="28"/>
        </w:rPr>
        <w:t>)</w:t>
      </w:r>
    </w:p>
    <w:p w:rsidR="009275F4" w:rsidRDefault="009275F4" w:rsidP="00927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Bingo game </w:t>
      </w:r>
    </w:p>
    <w:p w:rsidR="009275F4" w:rsidRDefault="009275F4" w:rsidP="009275F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3.Checking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home assignment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 Black" w:eastAsia="Times New Roman" w:hAnsi="Arial Black" w:cs="Times New Roman"/>
          <w:sz w:val="28"/>
          <w:szCs w:val="28"/>
          <w:lang w:val="en-US"/>
        </w:rPr>
      </w:pPr>
      <w:r w:rsidRPr="00EB6A1C">
        <w:rPr>
          <w:rFonts w:ascii="Arial Black" w:eastAsia="Times New Roman" w:hAnsi="Arial Black" w:cs="Times New Roman"/>
          <w:szCs w:val="24"/>
          <w:lang w:val="en-US"/>
        </w:rPr>
        <w:t xml:space="preserve">Fill in: </w:t>
      </w:r>
      <w:proofErr w:type="spellStart"/>
      <w:r w:rsidRPr="006E6284">
        <w:rPr>
          <w:rFonts w:ascii="Arial" w:eastAsia="Times New Roman" w:hAnsi="Arial" w:cs="Times New Roman"/>
          <w:i/>
          <w:iCs/>
          <w:sz w:val="28"/>
          <w:szCs w:val="28"/>
          <w:lang w:val="en-US"/>
        </w:rPr>
        <w:t>specialise</w:t>
      </w:r>
      <w:proofErr w:type="spellEnd"/>
      <w:r w:rsidRPr="006E6284">
        <w:rPr>
          <w:rFonts w:ascii="Arial Black" w:eastAsia="Times New Roman" w:hAnsi="Arial Black" w:cs="Times New Roman"/>
          <w:sz w:val="28"/>
          <w:szCs w:val="28"/>
          <w:lang w:val="en-US"/>
        </w:rPr>
        <w:t xml:space="preserve">, </w:t>
      </w:r>
      <w:r w:rsidRPr="006E6284">
        <w:rPr>
          <w:rFonts w:ascii="Arial" w:eastAsia="Times New Roman" w:hAnsi="Arial" w:cs="Times New Roman"/>
          <w:i/>
          <w:iCs/>
          <w:sz w:val="28"/>
          <w:szCs w:val="28"/>
          <w:lang w:val="en-US"/>
        </w:rPr>
        <w:t>use</w:t>
      </w:r>
      <w:r w:rsidRPr="006E6284">
        <w:rPr>
          <w:rFonts w:ascii="Arial Black" w:eastAsia="Times New Roman" w:hAnsi="Arial Black" w:cs="Times New Roman"/>
          <w:sz w:val="28"/>
          <w:szCs w:val="28"/>
          <w:lang w:val="en-US"/>
        </w:rPr>
        <w:t xml:space="preserve">, </w:t>
      </w:r>
      <w:r w:rsidRPr="006E6284">
        <w:rPr>
          <w:rFonts w:ascii="Arial" w:eastAsia="Times New Roman" w:hAnsi="Arial" w:cs="Times New Roman"/>
          <w:i/>
          <w:iCs/>
          <w:sz w:val="28"/>
          <w:szCs w:val="28"/>
          <w:lang w:val="en-US"/>
        </w:rPr>
        <w:t>identify</w:t>
      </w:r>
      <w:r w:rsidRPr="006E6284">
        <w:rPr>
          <w:rFonts w:ascii="Arial Black" w:eastAsia="Times New Roman" w:hAnsi="Arial Black" w:cs="Times New Roman"/>
          <w:sz w:val="28"/>
          <w:szCs w:val="28"/>
          <w:lang w:val="en-US"/>
        </w:rPr>
        <w:t xml:space="preserve">, </w:t>
      </w:r>
      <w:r w:rsidRPr="006E6284">
        <w:rPr>
          <w:rFonts w:ascii="Arial" w:eastAsia="Times New Roman" w:hAnsi="Arial" w:cs="Times New Roman"/>
          <w:i/>
          <w:iCs/>
          <w:sz w:val="28"/>
          <w:szCs w:val="28"/>
          <w:lang w:val="en-US"/>
        </w:rPr>
        <w:t>represent</w:t>
      </w:r>
      <w:r w:rsidRPr="006E6284">
        <w:rPr>
          <w:rFonts w:ascii="Arial Black" w:eastAsia="Times New Roman" w:hAnsi="Arial Black" w:cs="Times New Roman"/>
          <w:sz w:val="28"/>
          <w:szCs w:val="28"/>
          <w:lang w:val="en-US"/>
        </w:rPr>
        <w:t xml:space="preserve">, </w:t>
      </w:r>
      <w:r w:rsidRPr="006E6284">
        <w:rPr>
          <w:rFonts w:ascii="Arial" w:eastAsia="Times New Roman" w:hAnsi="Arial" w:cs="Times New Roman"/>
          <w:i/>
          <w:iCs/>
          <w:sz w:val="28"/>
          <w:szCs w:val="28"/>
          <w:lang w:val="en-US"/>
        </w:rPr>
        <w:t>supervise</w:t>
      </w:r>
      <w:r w:rsidRPr="006E6284">
        <w:rPr>
          <w:rFonts w:ascii="Arial Black" w:eastAsia="Times New Roman" w:hAnsi="Arial Black" w:cs="Times New Roman"/>
          <w:sz w:val="28"/>
          <w:szCs w:val="28"/>
          <w:lang w:val="en-US"/>
        </w:rPr>
        <w:t xml:space="preserve">, </w:t>
      </w:r>
      <w:r w:rsidRPr="006E6284">
        <w:rPr>
          <w:rFonts w:ascii="Arial" w:eastAsia="Times New Roman" w:hAnsi="Arial" w:cs="Times New Roman"/>
          <w:i/>
          <w:iCs/>
          <w:sz w:val="28"/>
          <w:szCs w:val="28"/>
          <w:lang w:val="en-US"/>
        </w:rPr>
        <w:t>present</w:t>
      </w:r>
      <w:r w:rsidRPr="006E6284">
        <w:rPr>
          <w:rFonts w:ascii="Arial Black" w:eastAsia="Times New Roman" w:hAnsi="Arial Black" w:cs="Times New Roman"/>
          <w:sz w:val="28"/>
          <w:szCs w:val="28"/>
          <w:lang w:val="en-US"/>
        </w:rPr>
        <w:t>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sz w:val="28"/>
          <w:szCs w:val="28"/>
          <w:lang w:val="en-US"/>
        </w:rPr>
      </w:pP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</w:r>
      <w:r w:rsidRPr="006E6284">
        <w:rPr>
          <w:rFonts w:ascii="Arial" w:eastAsia="Times New Roman" w:hAnsi="Arial" w:cs="Times New Roman"/>
          <w:b/>
          <w:sz w:val="28"/>
          <w:szCs w:val="28"/>
          <w:lang w:val="en-US"/>
        </w:rPr>
        <w:t>1</w:t>
      </w: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</w:r>
      <w:proofErr w:type="spellStart"/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>Mr</w:t>
      </w:r>
      <w:proofErr w:type="spellEnd"/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 xml:space="preserve"> Nash will …………………………… Paul in court – he’s been the family lawyer for years.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sz w:val="28"/>
          <w:szCs w:val="28"/>
          <w:lang w:val="en-US"/>
        </w:rPr>
      </w:pP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</w:r>
      <w:r w:rsidRPr="006E6284">
        <w:rPr>
          <w:rFonts w:ascii="Arial" w:eastAsia="Times New Roman" w:hAnsi="Arial" w:cs="Times New Roman"/>
          <w:b/>
          <w:sz w:val="28"/>
          <w:szCs w:val="28"/>
          <w:lang w:val="en-US"/>
        </w:rPr>
        <w:t>2</w:t>
      </w: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  <w:t>The guards …………………………… the prisoners during the day and make sure they behave themselves.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sz w:val="28"/>
          <w:szCs w:val="28"/>
          <w:lang w:val="en-US"/>
        </w:rPr>
      </w:pP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</w:r>
      <w:r w:rsidRPr="006E6284">
        <w:rPr>
          <w:rFonts w:ascii="Arial" w:eastAsia="Times New Roman" w:hAnsi="Arial" w:cs="Times New Roman"/>
          <w:b/>
          <w:sz w:val="28"/>
          <w:szCs w:val="28"/>
          <w:lang w:val="en-US"/>
        </w:rPr>
        <w:t>3</w:t>
      </w: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  <w:t xml:space="preserve">In this forensic department, we …………………………… in </w:t>
      </w:r>
      <w:proofErr w:type="spellStart"/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>fibres</w:t>
      </w:r>
      <w:proofErr w:type="spellEnd"/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 xml:space="preserve"> and blood analysis. For fingerprint specialists, go to the 5th floor.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sz w:val="28"/>
          <w:szCs w:val="28"/>
          <w:lang w:val="en-US"/>
        </w:rPr>
      </w:pP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</w:r>
      <w:r w:rsidRPr="006E6284">
        <w:rPr>
          <w:rFonts w:ascii="Arial" w:eastAsia="Times New Roman" w:hAnsi="Arial" w:cs="Times New Roman"/>
          <w:b/>
          <w:sz w:val="28"/>
          <w:szCs w:val="28"/>
          <w:lang w:val="en-US"/>
        </w:rPr>
        <w:t>4</w:t>
      </w: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  <w:t>Amy has to go to court tomorrow to …………………………… evidence in the trial because she witnessed the attack.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sz w:val="28"/>
          <w:szCs w:val="28"/>
          <w:lang w:val="en-US"/>
        </w:rPr>
      </w:pP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lastRenderedPageBreak/>
        <w:tab/>
      </w:r>
      <w:r w:rsidRPr="006E6284">
        <w:rPr>
          <w:rFonts w:ascii="Arial" w:eastAsia="Times New Roman" w:hAnsi="Arial" w:cs="Times New Roman"/>
          <w:b/>
          <w:sz w:val="28"/>
          <w:szCs w:val="28"/>
          <w:lang w:val="en-US"/>
        </w:rPr>
        <w:t>5</w:t>
      </w: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  <w:t>Forensic scientists have special equipment to …………………………… chemicals found at the crime scene.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sz w:val="28"/>
          <w:szCs w:val="28"/>
          <w:lang w:val="en-US"/>
        </w:rPr>
      </w:pP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</w:r>
      <w:r w:rsidRPr="006E6284">
        <w:rPr>
          <w:rFonts w:ascii="Arial" w:eastAsia="Times New Roman" w:hAnsi="Arial" w:cs="Times New Roman"/>
          <w:b/>
          <w:sz w:val="28"/>
          <w:szCs w:val="28"/>
          <w:lang w:val="en-US"/>
        </w:rPr>
        <w:t>6</w:t>
      </w:r>
      <w:r w:rsidRPr="006E6284">
        <w:rPr>
          <w:rFonts w:ascii="Arial" w:eastAsia="Times New Roman" w:hAnsi="Arial" w:cs="Times New Roman"/>
          <w:sz w:val="28"/>
          <w:szCs w:val="28"/>
          <w:lang w:val="en-US"/>
        </w:rPr>
        <w:tab/>
        <w:t>The police …………………………… scientific techniques, such as DNA analysis, to catch criminals.</w:t>
      </w:r>
    </w:p>
    <w:p w:rsidR="009275F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b/>
          <w:szCs w:val="24"/>
          <w:lang w:val="en-US"/>
        </w:rPr>
      </w:pPr>
    </w:p>
    <w:p w:rsidR="009275F4" w:rsidRPr="00EB6A1C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sz w:val="28"/>
          <w:szCs w:val="28"/>
          <w:lang w:val="en-US"/>
        </w:rPr>
      </w:pPr>
      <w:r w:rsidRPr="00EB6A1C">
        <w:rPr>
          <w:rFonts w:ascii="Arial" w:eastAsia="Times New Roman" w:hAnsi="Arial" w:cs="Times New Roman"/>
          <w:b/>
          <w:sz w:val="28"/>
          <w:szCs w:val="28"/>
          <w:lang w:val="en-US"/>
        </w:rPr>
        <w:t>4. Grammar presentation</w:t>
      </w:r>
    </w:p>
    <w:p w:rsidR="009275F4" w:rsidRPr="00EB6A1C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Arial" w:eastAsia="Times New Roman" w:hAnsi="Arial" w:cs="Times New Roman"/>
          <w:szCs w:val="24"/>
          <w:lang w:val="en-US"/>
        </w:rPr>
      </w:pPr>
    </w:p>
    <w:p w:rsidR="009275F4" w:rsidRPr="00EB6A1C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Arial Black" w:eastAsia="Times New Roman" w:hAnsi="Arial Black" w:cs="Times New Roman"/>
          <w:sz w:val="28"/>
          <w:szCs w:val="24"/>
          <w:lang w:val="en-US"/>
        </w:rPr>
      </w:pPr>
      <w:r>
        <w:rPr>
          <w:rFonts w:ascii="Arial" w:eastAsia="Times New Roman" w:hAnsi="Arial" w:cs="Times New Roman"/>
          <w:noProof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BCA759" wp14:editId="246CAB98">
            <wp:simplePos x="0" y="0"/>
            <wp:positionH relativeFrom="page">
              <wp:posOffset>228600</wp:posOffset>
            </wp:positionH>
            <wp:positionV relativeFrom="paragraph">
              <wp:posOffset>3175</wp:posOffset>
            </wp:positionV>
            <wp:extent cx="6562725" cy="35052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5627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B6A1C">
        <w:rPr>
          <w:rFonts w:ascii="Arial Black" w:eastAsia="Times New Roman" w:hAnsi="Arial Black" w:cs="Times New Roman"/>
          <w:szCs w:val="24"/>
          <w:lang w:val="en-US"/>
        </w:rPr>
        <w:tab/>
      </w: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Grammar practice</w:t>
      </w:r>
    </w:p>
    <w:p w:rsidR="009275F4" w:rsidRPr="006E6284" w:rsidRDefault="009275F4" w:rsidP="009275F4">
      <w:pPr>
        <w:pStyle w:val="Instructions"/>
        <w:rPr>
          <w:rFonts w:ascii="Times New Roman" w:hAnsi="Times New Roman"/>
          <w:sz w:val="28"/>
          <w:szCs w:val="28"/>
        </w:rPr>
      </w:pPr>
      <w:r w:rsidRPr="006E6284">
        <w:rPr>
          <w:rFonts w:ascii="Times New Roman" w:hAnsi="Times New Roman"/>
          <w:sz w:val="28"/>
          <w:szCs w:val="28"/>
        </w:rPr>
        <w:tab/>
        <w:t xml:space="preserve">Rewrite the sentences in the </w:t>
      </w:r>
      <w:r w:rsidRPr="006E6284">
        <w:rPr>
          <w:rFonts w:ascii="Times New Roman" w:hAnsi="Times New Roman"/>
          <w:i/>
          <w:sz w:val="28"/>
          <w:szCs w:val="28"/>
        </w:rPr>
        <w:t>passive</w:t>
      </w:r>
      <w:r w:rsidRPr="006E6284">
        <w:rPr>
          <w:rFonts w:ascii="Times New Roman" w:hAnsi="Times New Roman"/>
          <w:sz w:val="28"/>
          <w:szCs w:val="28"/>
        </w:rPr>
        <w:t xml:space="preserve"> personal and impersonal construction, as in the example.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1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People say that he has the most beautiful garden in the </w:t>
      </w:r>
      <w:proofErr w:type="spell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neighbourhood</w:t>
      </w:r>
      <w:proofErr w:type="spell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It </w:t>
      </w:r>
      <w:r w:rsidRPr="006E62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is said that he has the most beautiful garden in the </w:t>
      </w:r>
      <w:proofErr w:type="spellStart"/>
      <w:r w:rsidRPr="006E62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neighbourhood</w:t>
      </w:r>
      <w:proofErr w:type="spell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He </w:t>
      </w:r>
      <w:r w:rsidRPr="006E62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 said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E62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to have the most beautiful garden in the </w:t>
      </w:r>
      <w:proofErr w:type="spellStart"/>
      <w:r w:rsidRPr="006E628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neighbourhood</w:t>
      </w:r>
      <w:proofErr w:type="spell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2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People think that the car has been stolen.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It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3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They know that the thief was wearing a red T-shirt.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It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thief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4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People say that he escaped from prison yesterday.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It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He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5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People expect that the President will win the Nobel Peace Prize this year.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It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The President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6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They believed that she had stolen the money before she resigned.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It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 xml:space="preserve">She 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9275F4" w:rsidRPr="006E6284" w:rsidRDefault="009275F4" w:rsidP="009275F4">
      <w:pPr>
        <w:tabs>
          <w:tab w:val="num" w:pos="284"/>
          <w:tab w:val="left" w:pos="567"/>
          <w:tab w:val="right" w:leader="dot" w:pos="4536"/>
        </w:tabs>
        <w:spacing w:after="0" w:line="320" w:lineRule="exact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causative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D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Write the sentences in the causative form.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1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>The hairdresser dyes Linda’s hair.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2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>Mike has installed some new programs on my computer.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3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>Did someone clean your pool?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4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>A cook will prepare a meal for them.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5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>They stole my brother’s bike last night.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6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>A beautician is painting Charlotte’s nails.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7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>A travel agent had organised their trip.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8</w:t>
      </w: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6E6284">
        <w:rPr>
          <w:rFonts w:ascii="Times New Roman" w:eastAsia="Times New Roman" w:hAnsi="Times New Roman" w:cs="Times New Roman"/>
          <w:sz w:val="28"/>
          <w:szCs w:val="28"/>
          <w:lang w:val="en-GB"/>
        </w:rPr>
        <w:t>They were decorating Tom’s house.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5.Developing</w:t>
      </w:r>
      <w:proofErr w:type="gramEnd"/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listening skills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9498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Listening</w:t>
      </w:r>
    </w:p>
    <w:p w:rsidR="009275F4" w:rsidRPr="006E6284" w:rsidRDefault="009275F4" w:rsidP="009275F4">
      <w:pPr>
        <w:tabs>
          <w:tab w:val="right" w:pos="284"/>
          <w:tab w:val="left" w:pos="567"/>
          <w:tab w:val="left" w:pos="900"/>
          <w:tab w:val="left" w:pos="3240"/>
          <w:tab w:val="left" w:pos="3600"/>
          <w:tab w:val="left" w:pos="5400"/>
          <w:tab w:val="left" w:pos="5760"/>
          <w:tab w:val="left" w:pos="7740"/>
          <w:tab w:val="left" w:pos="8100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You will hear five people talking about their communities. Listen and match the speakers (1-5) to the statements (A-F). Use each statement once. There is one extra statement.</w:t>
      </w:r>
    </w:p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tbl>
      <w:tblPr>
        <w:tblStyle w:val="a4"/>
        <w:tblW w:w="9687" w:type="dxa"/>
        <w:tblLayout w:type="fixed"/>
        <w:tblLook w:val="01E0" w:firstRow="1" w:lastRow="1" w:firstColumn="1" w:lastColumn="1" w:noHBand="0" w:noVBand="0"/>
      </w:tblPr>
      <w:tblGrid>
        <w:gridCol w:w="7938"/>
        <w:gridCol w:w="1343"/>
        <w:gridCol w:w="406"/>
      </w:tblGrid>
      <w:tr w:rsidR="009275F4" w:rsidRPr="006E6284" w:rsidTr="000A0A8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r w:rsidRPr="006E6284">
              <w:rPr>
                <w:sz w:val="28"/>
                <w:szCs w:val="28"/>
              </w:rPr>
              <w:tab/>
            </w:r>
            <w:proofErr w:type="gramStart"/>
            <w:r w:rsidRPr="006E6284">
              <w:rPr>
                <w:sz w:val="28"/>
                <w:szCs w:val="28"/>
                <w:lang w:val="en-GB"/>
              </w:rPr>
              <w:t>A</w:t>
            </w:r>
            <w:r w:rsidRPr="006E6284">
              <w:rPr>
                <w:sz w:val="28"/>
                <w:szCs w:val="28"/>
                <w:lang w:val="en-GB"/>
              </w:rPr>
              <w:tab/>
            </w:r>
            <w:proofErr w:type="spellStart"/>
            <w:r w:rsidRPr="006E6284">
              <w:rPr>
                <w:sz w:val="28"/>
                <w:szCs w:val="28"/>
              </w:rPr>
              <w:t>The</w:t>
            </w:r>
            <w:proofErr w:type="spellEnd"/>
            <w:proofErr w:type="gram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often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sees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crimes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taking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place</w:t>
            </w:r>
            <w:proofErr w:type="spellEnd"/>
            <w:r w:rsidRPr="006E6284">
              <w:rPr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</w:p>
        </w:tc>
      </w:tr>
      <w:tr w:rsidR="009275F4" w:rsidRPr="006E6284" w:rsidTr="000A0A8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r w:rsidRPr="006E6284">
              <w:rPr>
                <w:sz w:val="28"/>
                <w:szCs w:val="28"/>
              </w:rPr>
              <w:tab/>
              <w:t>B</w:t>
            </w:r>
            <w:r w:rsidRPr="006E6284">
              <w:rPr>
                <w:sz w:val="28"/>
                <w:szCs w:val="28"/>
              </w:rPr>
              <w:tab/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The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speaker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is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happy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about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something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that’s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happened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in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their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pacing w:val="-4"/>
                <w:sz w:val="28"/>
                <w:szCs w:val="28"/>
              </w:rPr>
              <w:t>community</w:t>
            </w:r>
            <w:proofErr w:type="spellEnd"/>
            <w:r w:rsidRPr="006E6284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</w:p>
        </w:tc>
      </w:tr>
      <w:tr w:rsidR="009275F4" w:rsidRPr="006E6284" w:rsidTr="000A0A8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r w:rsidRPr="006E6284">
              <w:rPr>
                <w:sz w:val="28"/>
                <w:szCs w:val="28"/>
              </w:rPr>
              <w:tab/>
              <w:t>C</w:t>
            </w:r>
            <w:r w:rsidRPr="006E6284">
              <w:rPr>
                <w:sz w:val="28"/>
                <w:szCs w:val="28"/>
              </w:rPr>
              <w:tab/>
            </w:r>
            <w:proofErr w:type="spellStart"/>
            <w:r w:rsidRPr="006E6284">
              <w:rPr>
                <w:sz w:val="28"/>
                <w:szCs w:val="28"/>
              </w:rPr>
              <w:t>The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feels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afraid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of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something</w:t>
            </w:r>
            <w:proofErr w:type="spellEnd"/>
            <w:r w:rsidRPr="006E6284">
              <w:rPr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</w:p>
        </w:tc>
      </w:tr>
      <w:tr w:rsidR="009275F4" w:rsidRPr="006E6284" w:rsidTr="000A0A8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r w:rsidRPr="006E6284">
              <w:rPr>
                <w:sz w:val="28"/>
                <w:szCs w:val="28"/>
              </w:rPr>
              <w:tab/>
              <w:t>D</w:t>
            </w:r>
            <w:r w:rsidRPr="006E6284">
              <w:rPr>
                <w:sz w:val="28"/>
                <w:szCs w:val="28"/>
              </w:rPr>
              <w:tab/>
            </w:r>
            <w:proofErr w:type="spellStart"/>
            <w:r w:rsidRPr="006E6284">
              <w:rPr>
                <w:sz w:val="28"/>
                <w:szCs w:val="28"/>
              </w:rPr>
              <w:t>The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has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started</w:t>
            </w:r>
            <w:proofErr w:type="spellEnd"/>
            <w:r w:rsidRPr="006E6284">
              <w:rPr>
                <w:sz w:val="28"/>
                <w:szCs w:val="28"/>
              </w:rPr>
              <w:t xml:space="preserve"> a </w:t>
            </w:r>
            <w:proofErr w:type="spellStart"/>
            <w:r w:rsidRPr="006E6284">
              <w:rPr>
                <w:sz w:val="28"/>
                <w:szCs w:val="28"/>
              </w:rPr>
              <w:t>community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programme</w:t>
            </w:r>
            <w:proofErr w:type="spellEnd"/>
            <w:r w:rsidRPr="006E6284">
              <w:rPr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</w:p>
        </w:tc>
      </w:tr>
      <w:tr w:rsidR="009275F4" w:rsidRPr="006E6284" w:rsidTr="000A0A89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r w:rsidRPr="006E6284">
              <w:rPr>
                <w:sz w:val="28"/>
                <w:szCs w:val="28"/>
              </w:rPr>
              <w:tab/>
              <w:t>E</w:t>
            </w:r>
            <w:r w:rsidRPr="006E6284">
              <w:rPr>
                <w:sz w:val="28"/>
                <w:szCs w:val="28"/>
              </w:rPr>
              <w:tab/>
            </w:r>
            <w:proofErr w:type="spellStart"/>
            <w:r w:rsidRPr="006E6284">
              <w:rPr>
                <w:sz w:val="28"/>
                <w:szCs w:val="28"/>
              </w:rPr>
              <w:t>The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wants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to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move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out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of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their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area</w:t>
            </w:r>
            <w:proofErr w:type="spellEnd"/>
            <w:r w:rsidRPr="006E6284">
              <w:rPr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</w:p>
        </w:tc>
      </w:tr>
      <w:tr w:rsidR="009275F4" w:rsidRPr="006E6284" w:rsidTr="000A0A89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  <w:r w:rsidRPr="006E6284">
              <w:rPr>
                <w:sz w:val="28"/>
                <w:szCs w:val="28"/>
              </w:rPr>
              <w:tab/>
              <w:t>F</w:t>
            </w:r>
            <w:r w:rsidRPr="006E6284">
              <w:rPr>
                <w:sz w:val="28"/>
                <w:szCs w:val="28"/>
              </w:rPr>
              <w:tab/>
            </w:r>
            <w:proofErr w:type="spellStart"/>
            <w:r w:rsidRPr="006E6284">
              <w:rPr>
                <w:sz w:val="28"/>
                <w:szCs w:val="28"/>
              </w:rPr>
              <w:t>The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speaker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is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fighting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to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keep</w:t>
            </w:r>
            <w:proofErr w:type="spellEnd"/>
            <w:r w:rsidRPr="006E6284">
              <w:rPr>
                <w:sz w:val="28"/>
                <w:szCs w:val="28"/>
              </w:rPr>
              <w:t xml:space="preserve"> </w:t>
            </w:r>
            <w:proofErr w:type="spellStart"/>
            <w:r w:rsidRPr="006E6284">
              <w:rPr>
                <w:sz w:val="28"/>
                <w:szCs w:val="28"/>
              </w:rPr>
              <w:t>something</w:t>
            </w:r>
            <w:proofErr w:type="spellEnd"/>
            <w:r w:rsidRPr="006E6284">
              <w:rPr>
                <w:sz w:val="28"/>
                <w:szCs w:val="2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75F4" w:rsidRPr="006E6284" w:rsidRDefault="009275F4" w:rsidP="000A0A89">
            <w:pPr>
              <w:rPr>
                <w:sz w:val="28"/>
                <w:szCs w:val="28"/>
              </w:rPr>
            </w:pPr>
          </w:p>
        </w:tc>
      </w:tr>
    </w:tbl>
    <w:p w:rsidR="009275F4" w:rsidRPr="006E6284" w:rsidRDefault="009275F4" w:rsidP="009275F4">
      <w:pPr>
        <w:tabs>
          <w:tab w:val="right" w:pos="284"/>
          <w:tab w:val="left" w:pos="567"/>
          <w:tab w:val="right" w:leader="dot" w:pos="4536"/>
        </w:tabs>
        <w:spacing w:after="0" w:line="320" w:lineRule="exact"/>
        <w:ind w:left="567" w:hanging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275F4" w:rsidRPr="006E6284" w:rsidRDefault="009275F4" w:rsidP="009275F4">
      <w:pPr>
        <w:pStyle w:val="a3"/>
        <w:numPr>
          <w:ilvl w:val="0"/>
          <w:numId w:val="1"/>
        </w:numPr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Feedback, evaluation, home assignment</w:t>
      </w:r>
    </w:p>
    <w:p w:rsidR="009275F4" w:rsidRPr="006E6284" w:rsidRDefault="009275F4" w:rsidP="009275F4">
      <w:pPr>
        <w:pStyle w:val="a3"/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Ex9p.101 SB</w:t>
      </w:r>
    </w:p>
    <w:p w:rsidR="009275F4" w:rsidRPr="006E6284" w:rsidRDefault="009275F4" w:rsidP="009275F4">
      <w:pPr>
        <w:pStyle w:val="a3"/>
        <w:tabs>
          <w:tab w:val="right" w:pos="284"/>
          <w:tab w:val="left" w:pos="567"/>
          <w:tab w:val="right" w:leader="dot" w:pos="4536"/>
        </w:tabs>
        <w:spacing w:after="0" w:line="32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>p.6b</w:t>
      </w:r>
      <w:proofErr w:type="gramEnd"/>
      <w:r w:rsidRPr="006E628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WB</w:t>
      </w:r>
    </w:p>
    <w:p w:rsidR="0085029F" w:rsidRDefault="009275F4" w:rsidP="009275F4">
      <w:r w:rsidRPr="006E6284">
        <w:rPr>
          <w:rFonts w:ascii="Times New Roman" w:eastAsia="Times New Roman" w:hAnsi="Times New Roman" w:cs="Times New Roman"/>
          <w:sz w:val="28"/>
          <w:szCs w:val="28"/>
          <w:lang w:val="el-GR"/>
        </w:rPr>
        <w:br w:type="page"/>
      </w:r>
    </w:p>
    <w:sectPr w:rsidR="0085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CD8"/>
    <w:multiLevelType w:val="hybridMultilevel"/>
    <w:tmpl w:val="526C6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3F8"/>
    <w:multiLevelType w:val="hybridMultilevel"/>
    <w:tmpl w:val="32DEF934"/>
    <w:lvl w:ilvl="0" w:tplc="4324259E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F4"/>
    <w:rsid w:val="0085029F"/>
    <w:rsid w:val="009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F4"/>
    <w:pPr>
      <w:ind w:left="720"/>
      <w:contextualSpacing/>
    </w:pPr>
  </w:style>
  <w:style w:type="table" w:styleId="a4">
    <w:name w:val="Table Grid"/>
    <w:basedOn w:val="a1"/>
    <w:rsid w:val="009275F4"/>
    <w:pPr>
      <w:tabs>
        <w:tab w:val="right" w:pos="284"/>
        <w:tab w:val="left" w:pos="567"/>
        <w:tab w:val="right" w:leader="dot" w:pos="4536"/>
      </w:tabs>
      <w:spacing w:after="0" w:line="400" w:lineRule="exac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a"/>
    <w:next w:val="a"/>
    <w:link w:val="InstructionsChar"/>
    <w:rsid w:val="009275F4"/>
    <w:pPr>
      <w:tabs>
        <w:tab w:val="right" w:pos="284"/>
        <w:tab w:val="left" w:pos="567"/>
        <w:tab w:val="right" w:leader="dot" w:pos="4536"/>
      </w:tabs>
      <w:spacing w:after="0" w:line="320" w:lineRule="exact"/>
      <w:ind w:left="567" w:hanging="567"/>
    </w:pPr>
    <w:rPr>
      <w:rFonts w:ascii="Arial Black" w:eastAsia="Times New Roman" w:hAnsi="Arial Black" w:cs="Times New Roman"/>
      <w:szCs w:val="24"/>
      <w:lang w:val="en-US"/>
    </w:rPr>
  </w:style>
  <w:style w:type="character" w:customStyle="1" w:styleId="InstructionsChar">
    <w:name w:val="Instructions Char"/>
    <w:basedOn w:val="a0"/>
    <w:link w:val="Instructions"/>
    <w:rsid w:val="009275F4"/>
    <w:rPr>
      <w:rFonts w:ascii="Arial Black" w:eastAsia="Times New Roman" w:hAnsi="Arial Black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F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F4"/>
    <w:pPr>
      <w:ind w:left="720"/>
      <w:contextualSpacing/>
    </w:pPr>
  </w:style>
  <w:style w:type="table" w:styleId="a4">
    <w:name w:val="Table Grid"/>
    <w:basedOn w:val="a1"/>
    <w:rsid w:val="009275F4"/>
    <w:pPr>
      <w:tabs>
        <w:tab w:val="right" w:pos="284"/>
        <w:tab w:val="left" w:pos="567"/>
        <w:tab w:val="right" w:leader="dot" w:pos="4536"/>
      </w:tabs>
      <w:spacing w:after="0" w:line="400" w:lineRule="exact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a"/>
    <w:next w:val="a"/>
    <w:link w:val="InstructionsChar"/>
    <w:rsid w:val="009275F4"/>
    <w:pPr>
      <w:tabs>
        <w:tab w:val="right" w:pos="284"/>
        <w:tab w:val="left" w:pos="567"/>
        <w:tab w:val="right" w:leader="dot" w:pos="4536"/>
      </w:tabs>
      <w:spacing w:after="0" w:line="320" w:lineRule="exact"/>
      <w:ind w:left="567" w:hanging="567"/>
    </w:pPr>
    <w:rPr>
      <w:rFonts w:ascii="Arial Black" w:eastAsia="Times New Roman" w:hAnsi="Arial Black" w:cs="Times New Roman"/>
      <w:szCs w:val="24"/>
      <w:lang w:val="en-US"/>
    </w:rPr>
  </w:style>
  <w:style w:type="character" w:customStyle="1" w:styleId="InstructionsChar">
    <w:name w:val="Instructions Char"/>
    <w:basedOn w:val="a0"/>
    <w:link w:val="Instructions"/>
    <w:rsid w:val="009275F4"/>
    <w:rPr>
      <w:rFonts w:ascii="Arial Black" w:eastAsia="Times New Roman" w:hAnsi="Arial Black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2019-01-21T21:21:00Z</dcterms:created>
  <dcterms:modified xsi:type="dcterms:W3CDTF">2019-01-21T21:21:00Z</dcterms:modified>
</cp:coreProperties>
</file>