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ru-RU"/>
        </w:rPr>
        <w:id w:val="842609187"/>
        <w:docPartObj>
          <w:docPartGallery w:val="Cover Pages"/>
          <w:docPartUnique/>
        </w:docPartObj>
      </w:sdtPr>
      <w:sdtEndPr>
        <w:rPr>
          <w:sz w:val="20"/>
          <w:szCs w:val="20"/>
          <w:lang w:val="uk-UA"/>
        </w:rPr>
      </w:sdtEndPr>
      <w:sdtContent>
        <w:p w:rsidR="0089563F" w:rsidRDefault="0089563F">
          <w:pPr>
            <w:rPr>
              <w:lang w:val="ru-RU"/>
            </w:rPr>
          </w:pPr>
        </w:p>
        <w:p w:rsidR="0089563F" w:rsidRDefault="0089563F">
          <w:pPr>
            <w:rPr>
              <w:lang w:val="ru-RU"/>
            </w:rPr>
          </w:pPr>
          <w:r>
            <w:rPr>
              <w:noProof/>
              <w:lang w:val="ru-RU" w:eastAsia="en-US"/>
            </w:rPr>
            <w:pict>
              <v:group id="_x0000_s1026"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8"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rFonts w:ascii="Bookman Old Style" w:hAnsi="Bookman Old Style"/>
                              <w:b/>
                              <w:sz w:val="44"/>
                              <w:szCs w:val="44"/>
                            </w:rPr>
                            <w:alias w:val="Заголовок"/>
                            <w:id w:val="16962279"/>
                            <w:placeholder>
                              <w:docPart w:val="46804951F82343F6976B0D7348D1F7A7"/>
                            </w:placeholder>
                            <w:dataBinding w:prefixMappings="xmlns:ns0='http://schemas.openxmlformats.org/package/2006/metadata/core-properties' xmlns:ns1='http://purl.org/dc/elements/1.1/'" w:xpath="/ns0:coreProperties[1]/ns1:title[1]" w:storeItemID="{6C3C8BC8-F283-45AE-878A-BAB7291924A1}"/>
                            <w:text/>
                          </w:sdtPr>
                          <w:sdtContent>
                            <w:p w:rsidR="0089563F" w:rsidRPr="0089563F" w:rsidRDefault="0089563F">
                              <w:pPr>
                                <w:pStyle w:val="a6"/>
                                <w:rPr>
                                  <w:rFonts w:ascii="Bookman Old Style" w:hAnsi="Bookman Old Style"/>
                                  <w:color w:val="FFFFFF" w:themeColor="background1"/>
                                  <w:sz w:val="80"/>
                                  <w:szCs w:val="80"/>
                                </w:rPr>
                              </w:pPr>
                              <w:r w:rsidRPr="0089563F">
                                <w:rPr>
                                  <w:rFonts w:ascii="Bookman Old Style" w:hAnsi="Bookman Old Style"/>
                                  <w:b/>
                                  <w:sz w:val="44"/>
                                  <w:szCs w:val="44"/>
                                </w:rPr>
                                <w:t>Розвиток внутрішньої мотивації учіння шляхом використання сучасних методів навчання на уроках англійської мови</w:t>
                              </w:r>
                            </w:p>
                          </w:sdtContent>
                        </w:sdt>
                        <w:sdt>
                          <w:sdtPr>
                            <w:rPr>
                              <w:color w:val="FFFFFF" w:themeColor="background1"/>
                              <w:sz w:val="40"/>
                              <w:szCs w:val="40"/>
                            </w:rPr>
                            <w:alias w:val="Подзаголовок"/>
                            <w:id w:val="16962284"/>
                            <w:placeholder>
                              <w:docPart w:val="7F6B3B3250E5443C8A7A819D6DB260CC"/>
                            </w:placeholder>
                            <w:dataBinding w:prefixMappings="xmlns:ns0='http://schemas.openxmlformats.org/package/2006/metadata/core-properties' xmlns:ns1='http://purl.org/dc/elements/1.1/'" w:xpath="/ns0:coreProperties[1]/ns1:subject[1]" w:storeItemID="{6C3C8BC8-F283-45AE-878A-BAB7291924A1}"/>
                            <w:text/>
                          </w:sdtPr>
                          <w:sdtContent>
                            <w:p w:rsidR="0089563F" w:rsidRDefault="0089563F">
                              <w:pPr>
                                <w:pStyle w:val="a6"/>
                                <w:rPr>
                                  <w:color w:val="FFFFFF" w:themeColor="background1"/>
                                  <w:sz w:val="40"/>
                                  <w:szCs w:val="40"/>
                                </w:rPr>
                              </w:pPr>
                              <w:r>
                                <w:rPr>
                                  <w:color w:val="FFFFFF" w:themeColor="background1"/>
                                  <w:sz w:val="40"/>
                                  <w:szCs w:val="40"/>
                                  <w:lang w:val="uk-UA"/>
                                </w:rPr>
                                <w:t>Із досвіду роботи</w:t>
                              </w:r>
                            </w:p>
                          </w:sdtContent>
                        </w:sdt>
                        <w:p w:rsidR="0089563F" w:rsidRDefault="0089563F">
                          <w:pPr>
                            <w:pStyle w:val="a6"/>
                            <w:rPr>
                              <w:color w:val="FFFFFF" w:themeColor="background1"/>
                            </w:rPr>
                          </w:pPr>
                        </w:p>
                        <w:p w:rsidR="0089563F" w:rsidRDefault="0089563F">
                          <w:pPr>
                            <w:pStyle w:val="a6"/>
                            <w:rPr>
                              <w:color w:val="FFFFFF" w:themeColor="background1"/>
                            </w:rPr>
                          </w:pPr>
                        </w:p>
                        <w:p w:rsidR="0089563F" w:rsidRDefault="0089563F">
                          <w:pPr>
                            <w:pStyle w:val="a6"/>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52"/>
                              <w:szCs w:val="52"/>
                              <w:lang w:val="ru-RU"/>
                            </w:rPr>
                            <w:alias w:val="Год"/>
                            <w:id w:val="16962274"/>
                            <w:placeholder>
                              <w:docPart w:val="752CE3562B1C4B82B9AC96216BB3A977"/>
                            </w:placeholder>
                            <w:dataBinding w:prefixMappings="xmlns:ns0='http://schemas.microsoft.com/office/2006/coverPageProps'" w:xpath="/ns0:CoverPageProperties[1]/ns0:PublishDate[1]" w:storeItemID="{55AF091B-3C7A-41E3-B477-F2FDAA23CFDA}"/>
                            <w:date w:fullDate="2018-12-12T00:00:00Z">
                              <w:dateFormat w:val="yyyy"/>
                              <w:lid w:val="ru-RU"/>
                              <w:storeMappedDataAs w:val="dateTime"/>
                              <w:calendar w:val="gregorian"/>
                            </w:date>
                          </w:sdtPr>
                          <w:sdtContent>
                            <w:p w:rsidR="0089563F" w:rsidRDefault="0089563F">
                              <w:pPr>
                                <w:jc w:val="center"/>
                                <w:rPr>
                                  <w:color w:val="FFFFFF" w:themeColor="background1"/>
                                  <w:sz w:val="48"/>
                                  <w:szCs w:val="52"/>
                                  <w:lang w:val="ru-RU"/>
                                </w:rPr>
                              </w:pPr>
                              <w:r>
                                <w:rPr>
                                  <w:color w:val="FFFFFF" w:themeColor="background1"/>
                                  <w:sz w:val="52"/>
                                  <w:szCs w:val="52"/>
                                  <w:lang w:val="ru-RU"/>
                                </w:rPr>
                                <w:t>2018</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rFonts w:ascii="Bookman Old Style" w:hAnsi="Bookman Old Style"/>
                              <w:b/>
                              <w:color w:val="FFFFFF" w:themeColor="background1"/>
                              <w:sz w:val="40"/>
                              <w:szCs w:val="40"/>
                            </w:rPr>
                            <w:alias w:val="Автор"/>
                            <w:id w:val="16962296"/>
                            <w:placeholder>
                              <w:docPart w:val="7292D5BD0BF74A7EB8BE3D567466D441"/>
                            </w:placeholder>
                            <w:dataBinding w:prefixMappings="xmlns:ns0='http://schemas.openxmlformats.org/package/2006/metadata/core-properties' xmlns:ns1='http://purl.org/dc/elements/1.1/'" w:xpath="/ns0:coreProperties[1]/ns1:creator[1]" w:storeItemID="{6C3C8BC8-F283-45AE-878A-BAB7291924A1}"/>
                            <w:text/>
                          </w:sdtPr>
                          <w:sdtContent>
                            <w:p w:rsidR="0089563F" w:rsidRDefault="0089563F">
                              <w:pPr>
                                <w:pStyle w:val="a6"/>
                                <w:jc w:val="right"/>
                                <w:rPr>
                                  <w:color w:val="FFFFFF" w:themeColor="background1"/>
                                </w:rPr>
                              </w:pPr>
                              <w:r w:rsidRPr="0089563F">
                                <w:rPr>
                                  <w:rFonts w:ascii="Bookman Old Style" w:hAnsi="Bookman Old Style"/>
                                  <w:b/>
                                  <w:color w:val="FFFFFF" w:themeColor="background1"/>
                                  <w:sz w:val="40"/>
                                  <w:szCs w:val="40"/>
                                  <w:lang w:val="uk-UA"/>
                                </w:rPr>
                                <w:t>Жук Світлана Дмитрівна</w:t>
                              </w:r>
                            </w:p>
                          </w:sdtContent>
                        </w:sdt>
                        <w:sdt>
                          <w:sdtPr>
                            <w:rPr>
                              <w:color w:val="FFFFFF" w:themeColor="background1"/>
                            </w:rPr>
                            <w:alias w:val="Организация"/>
                            <w:id w:val="16962301"/>
                            <w:placeholder>
                              <w:docPart w:val="A752FC993F0243838CF26D424C5504C0"/>
                            </w:placeholder>
                            <w:dataBinding w:prefixMappings="xmlns:ns0='http://schemas.openxmlformats.org/officeDocument/2006/extended-properties'" w:xpath="/ns0:Properties[1]/ns0:Company[1]" w:storeItemID="{6668398D-A668-4E3E-A5EB-62B293D839F1}"/>
                            <w:text/>
                          </w:sdtPr>
                          <w:sdtContent>
                            <w:p w:rsidR="0089563F" w:rsidRDefault="0089563F">
                              <w:pPr>
                                <w:pStyle w:val="a6"/>
                                <w:jc w:val="right"/>
                                <w:rPr>
                                  <w:color w:val="FFFFFF" w:themeColor="background1"/>
                                </w:rPr>
                              </w:pPr>
                              <w:r>
                                <w:rPr>
                                  <w:color w:val="FFFFFF" w:themeColor="background1"/>
                                  <w:lang w:val="uk-UA"/>
                                </w:rPr>
                                <w:t>Чортківська гімназія ім. М.Шашкевича</w:t>
                              </w:r>
                            </w:p>
                          </w:sdtContent>
                        </w:sdt>
                        <w:sdt>
                          <w:sdtPr>
                            <w:rPr>
                              <w:color w:val="FFFFFF" w:themeColor="background1"/>
                            </w:rPr>
                            <w:alias w:val="Дата"/>
                            <w:id w:val="16962306"/>
                            <w:placeholder>
                              <w:docPart w:val="A4EB29E946394121B60F0C4EE0D6BFB3"/>
                            </w:placeholder>
                            <w:dataBinding w:prefixMappings="xmlns:ns0='http://schemas.microsoft.com/office/2006/coverPageProps'" w:xpath="/ns0:CoverPageProperties[1]/ns0:PublishDate[1]" w:storeItemID="{55AF091B-3C7A-41E3-B477-F2FDAA23CFDA}"/>
                            <w:date w:fullDate="2018-12-12T00:00:00Z">
                              <w:dateFormat w:val="dd.MM.yyyy"/>
                              <w:lid w:val="ru-RU"/>
                              <w:storeMappedDataAs w:val="dateTime"/>
                              <w:calendar w:val="gregorian"/>
                            </w:date>
                          </w:sdtPr>
                          <w:sdtContent>
                            <w:p w:rsidR="0089563F" w:rsidRDefault="0089563F">
                              <w:pPr>
                                <w:pStyle w:val="a6"/>
                                <w:jc w:val="right"/>
                                <w:rPr>
                                  <w:color w:val="FFFFFF" w:themeColor="background1"/>
                                </w:rPr>
                              </w:pPr>
                              <w:r>
                                <w:rPr>
                                  <w:color w:val="FFFFFF" w:themeColor="background1"/>
                                  <w:lang w:val="uk-UA"/>
                                </w:rPr>
                                <w:t>12</w:t>
                              </w:r>
                              <w:r>
                                <w:rPr>
                                  <w:color w:val="FFFFFF" w:themeColor="background1"/>
                                </w:rPr>
                                <w:t>.</w:t>
                              </w:r>
                              <w:r>
                                <w:rPr>
                                  <w:color w:val="FFFFFF" w:themeColor="background1"/>
                                  <w:lang w:val="uk-UA"/>
                                </w:rPr>
                                <w:t>12</w:t>
                              </w:r>
                              <w:r>
                                <w:rPr>
                                  <w:color w:val="FFFFFF" w:themeColor="background1"/>
                                </w:rPr>
                                <w:t>.2018</w:t>
                              </w:r>
                            </w:p>
                          </w:sdtContent>
                        </w:sdt>
                      </w:txbxContent>
                    </v:textbox>
                  </v:rect>
                </v:group>
                <w10:wrap anchorx="page" anchory="page"/>
              </v:group>
            </w:pict>
          </w:r>
        </w:p>
        <w:p w:rsidR="00FE3225" w:rsidRPr="0089563F" w:rsidRDefault="0089563F" w:rsidP="0089563F">
          <w:pPr>
            <w:rPr>
              <w:sz w:val="20"/>
              <w:szCs w:val="20"/>
            </w:rPr>
          </w:pPr>
          <w:r>
            <w:rPr>
              <w:sz w:val="20"/>
              <w:szCs w:val="20"/>
            </w:rPr>
            <w:br w:type="page"/>
          </w:r>
        </w:p>
      </w:sdtContent>
    </w:sdt>
    <w:p w:rsidR="00FE3225" w:rsidRPr="0089563F" w:rsidRDefault="00773EAA" w:rsidP="0089563F">
      <w:pPr>
        <w:pStyle w:val="normal"/>
        <w:spacing w:line="360" w:lineRule="auto"/>
        <w:ind w:right="-284"/>
        <w:rPr>
          <w:b/>
          <w:color w:val="632423" w:themeColor="accent2" w:themeShade="80"/>
          <w:sz w:val="28"/>
          <w:szCs w:val="28"/>
        </w:rPr>
      </w:pPr>
      <w:r w:rsidRPr="0089563F">
        <w:rPr>
          <w:b/>
          <w:color w:val="632423" w:themeColor="accent2" w:themeShade="80"/>
          <w:sz w:val="28"/>
          <w:szCs w:val="28"/>
        </w:rPr>
        <w:lastRenderedPageBreak/>
        <w:t>1.Вступ</w:t>
      </w:r>
    </w:p>
    <w:p w:rsidR="00FE3225" w:rsidRDefault="00773EAA" w:rsidP="001030F9">
      <w:pPr>
        <w:pStyle w:val="normal"/>
        <w:spacing w:line="360" w:lineRule="auto"/>
        <w:ind w:firstLine="720"/>
        <w:jc w:val="both"/>
        <w:rPr>
          <w:sz w:val="28"/>
          <w:szCs w:val="28"/>
        </w:rPr>
      </w:pPr>
      <w:r>
        <w:rPr>
          <w:sz w:val="28"/>
          <w:szCs w:val="28"/>
        </w:rPr>
        <w:t xml:space="preserve">Сьогодні у вчительських середовищах лунає думка, що інтерес учнів до засвоєння нових знань у школі знижується. Тому пошук шляхів розвитку мотивації  учнів до навчальної діяльності на уроках іноземної мови є актуальним. У цій випускній творчій роботі я маю намір запропонувати кілька сучасних способів вирішення цієї проблеми на основі опрацьованих джерел та власного педагогічного досвіду. </w:t>
      </w:r>
    </w:p>
    <w:p w:rsidR="001030F9" w:rsidRDefault="001030F9" w:rsidP="001030F9">
      <w:pPr>
        <w:pStyle w:val="normal"/>
        <w:spacing w:line="360" w:lineRule="auto"/>
        <w:ind w:firstLine="720"/>
        <w:jc w:val="both"/>
        <w:rPr>
          <w:sz w:val="28"/>
          <w:szCs w:val="28"/>
        </w:rPr>
      </w:pPr>
    </w:p>
    <w:p w:rsidR="00FE3225" w:rsidRPr="0089563F" w:rsidRDefault="00773EAA">
      <w:pPr>
        <w:pStyle w:val="normal"/>
        <w:spacing w:line="360" w:lineRule="auto"/>
        <w:jc w:val="both"/>
        <w:rPr>
          <w:b/>
          <w:color w:val="632423" w:themeColor="accent2" w:themeShade="80"/>
          <w:sz w:val="28"/>
          <w:szCs w:val="28"/>
        </w:rPr>
      </w:pPr>
      <w:r w:rsidRPr="0089563F">
        <w:rPr>
          <w:b/>
          <w:color w:val="632423" w:themeColor="accent2" w:themeShade="80"/>
          <w:sz w:val="28"/>
          <w:szCs w:val="28"/>
        </w:rPr>
        <w:t>2. Теоретична частина</w:t>
      </w:r>
    </w:p>
    <w:p w:rsidR="00FE3225" w:rsidRDefault="00773EAA" w:rsidP="001030F9">
      <w:pPr>
        <w:pStyle w:val="normal"/>
        <w:spacing w:line="360" w:lineRule="auto"/>
        <w:ind w:firstLine="720"/>
        <w:jc w:val="both"/>
        <w:rPr>
          <w:sz w:val="28"/>
          <w:szCs w:val="28"/>
        </w:rPr>
      </w:pPr>
      <w:r>
        <w:rPr>
          <w:sz w:val="28"/>
          <w:szCs w:val="28"/>
        </w:rPr>
        <w:t>Почнемо з того,що існує внутрішня та зовнішня мотивація діяльності.</w:t>
      </w:r>
    </w:p>
    <w:p w:rsidR="00FE3225" w:rsidRDefault="00773EAA" w:rsidP="001030F9">
      <w:pPr>
        <w:pStyle w:val="normal"/>
        <w:spacing w:line="360" w:lineRule="auto"/>
        <w:ind w:firstLine="720"/>
        <w:jc w:val="both"/>
        <w:rPr>
          <w:sz w:val="28"/>
          <w:szCs w:val="28"/>
        </w:rPr>
      </w:pPr>
      <w:r>
        <w:rPr>
          <w:sz w:val="28"/>
          <w:szCs w:val="28"/>
        </w:rPr>
        <w:t>Внутрішня мотивація</w:t>
      </w:r>
      <w:r w:rsidR="001030F9">
        <w:rPr>
          <w:sz w:val="28"/>
          <w:szCs w:val="28"/>
        </w:rPr>
        <w:t xml:space="preserve"> – </w:t>
      </w:r>
      <w:r>
        <w:rPr>
          <w:sz w:val="28"/>
          <w:szCs w:val="28"/>
        </w:rPr>
        <w:t>це наші щирі бажання і,щоб пояснити свій</w:t>
      </w:r>
      <w:r w:rsidR="001030F9">
        <w:rPr>
          <w:sz w:val="28"/>
          <w:szCs w:val="28"/>
        </w:rPr>
        <w:t xml:space="preserve"> стан, достатньо одного слова – </w:t>
      </w:r>
      <w:r>
        <w:rPr>
          <w:sz w:val="28"/>
          <w:szCs w:val="28"/>
        </w:rPr>
        <w:t>«хочеться». Зовнішня мотивація-це оцінка у школі. Вчителі намагаються мотивувати учнів. Психолог Альфі Кон застерігає вчителів від різних «шляхетних заохочень» – введення різних звань</w:t>
      </w:r>
      <w:r w:rsidR="001030F9">
        <w:rPr>
          <w:sz w:val="28"/>
          <w:szCs w:val="28"/>
        </w:rPr>
        <w:t xml:space="preserve"> </w:t>
      </w:r>
      <w:r>
        <w:rPr>
          <w:sz w:val="28"/>
          <w:szCs w:val="28"/>
        </w:rPr>
        <w:t>(кращий учень місяця),надання полегшення хорошим учням. Найчастіше буває так: кращим учнем місяця стає одна і та ж дитина. Решта просто відчувають себе невдахами. Чому не працює зовнішня мотивація? Кол</w:t>
      </w:r>
      <w:r w:rsidR="001030F9">
        <w:rPr>
          <w:sz w:val="28"/>
          <w:szCs w:val="28"/>
        </w:rPr>
        <w:t xml:space="preserve">и ми говоримо: «Зроби ось так – </w:t>
      </w:r>
      <w:r>
        <w:rPr>
          <w:sz w:val="28"/>
          <w:szCs w:val="28"/>
        </w:rPr>
        <w:t xml:space="preserve">і отримуватимеш відмінні оцінки», дитина спочатку сприймає обіцянки з ентузіазмом. Разом з цим у неї спрацьовує і інстинкт самозбереження. Дитина починає шукати не творчий спосіб вирішення проблеми,а найнадійніший і найкоротший. Вона запитує себе «Навіщо ризикувати і здавати контрольну самому? Краще списати у відмінниці». Виходить,що відбувається підміна цілей: навчання не заради знань,а навчання заради отримання нагороди. Зовнішня мотивація може відмінно працювати, але тільки разом з внутрішньою. Сама по собі вона не рухає вперед, а змушує відбувати «номер», скоріше отримати те, що хочеться. Внутрішня мотивація - це інтерес до навчання. Ефективно вчаться ті діти, які зберегли внутрішню мотивацію. Їм просто цікаво. В цьому і полягає суть внутрішньої мотивації. Витягнути із дитини цю внутрішню мотивацію – ось завдання із завдань. З чого почати? Повернути мотивацію до навчання – процес довгий і успіх залежить в основному від дорослих. </w:t>
      </w:r>
      <w:r>
        <w:rPr>
          <w:sz w:val="28"/>
          <w:szCs w:val="28"/>
        </w:rPr>
        <w:lastRenderedPageBreak/>
        <w:t xml:space="preserve">Вчителям насамперед треба замислитися над змістом навчання,співпрацею і свободою вибору. Мій досвід роботи у школі допоміг мені зрозуміти, що інтерактивне навчання, колективно-групове навчання, навчальні ігри допомагають підтримувати  внутрішню мотивацію,бо пропонують співпрацю і свободу вибору,допомагаючи побудувати навчальний процес на захопленнях дитини. Прохання « не шуміти» діти ігнорують не тому, що вони неслухняні, а через психологічні особливості свого віку. Саме згадані вище методи навчання допомагають організувати процес навчання так, що ці особливості будуть враховані. А ще – використання таких видів діяльності, як вивчення пісень, віршів, скоромовок, перегляд відео та створення учнями Power Point презентацій,колажів чи буклетів, які узагальнюють пошукову діяльність. Я також вважаю, що велику роль у підтримці та розвитку внутрішньої мотивації до навчання має постійна практика використання на уроках  завдань з розвитку критичного мислення учнів. Слід згадати, що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 Державний стандарт визначає одним із  компонентів ключової компетентності спілкування іноземними мовами ставлення,а саме: дитина повинна навчитися критично оцінювати інформацію та використовувати її для різних потреб, висловлюючи свої думки, почуття та ставлення. Насправді,навички критичного мислення надзвичайно важливі для того, щоб долати усі труднощі дорослого життя. Їх розвиток у дітей-важлива передумова до успіху в особистій та професійній сферах. Критичне мислення передбачає, що єдиної правильної відповіді на поставлене вчителем проблемне запитання немає, а є велика кількість відповідей,  заснованих на різних точках зору та інтерпретаціях. Така форма мислення-це не просте запам’ятовування, вона вимагає від учня таких навичок як аналіз, синтез,оцінка фактів. Критичне мислення передбачає, що учень сам розвиває механізм мислення, а не просто з’ясовує чого від нього очікують </w:t>
      </w:r>
      <w:r>
        <w:rPr>
          <w:sz w:val="28"/>
          <w:szCs w:val="28"/>
        </w:rPr>
        <w:lastRenderedPageBreak/>
        <w:t xml:space="preserve">учителі. У процесі навчання перед учителем стоїть завдання стимулювати дане мислення в учнів. </w:t>
      </w:r>
    </w:p>
    <w:p w:rsidR="001030F9" w:rsidRDefault="001030F9" w:rsidP="001030F9">
      <w:pPr>
        <w:pStyle w:val="normal"/>
        <w:spacing w:line="360" w:lineRule="auto"/>
        <w:ind w:firstLine="720"/>
        <w:jc w:val="both"/>
        <w:rPr>
          <w:sz w:val="28"/>
          <w:szCs w:val="28"/>
        </w:rPr>
      </w:pPr>
    </w:p>
    <w:p w:rsidR="00FE3225" w:rsidRPr="0089563F" w:rsidRDefault="00773EAA">
      <w:pPr>
        <w:pStyle w:val="normal"/>
        <w:spacing w:line="360" w:lineRule="auto"/>
        <w:ind w:left="-567" w:firstLine="567"/>
        <w:jc w:val="both"/>
        <w:rPr>
          <w:b/>
          <w:color w:val="632423" w:themeColor="accent2" w:themeShade="80"/>
          <w:sz w:val="28"/>
          <w:szCs w:val="28"/>
        </w:rPr>
      </w:pPr>
      <w:r w:rsidRPr="0089563F">
        <w:rPr>
          <w:b/>
          <w:color w:val="632423" w:themeColor="accent2" w:themeShade="80"/>
          <w:sz w:val="28"/>
          <w:szCs w:val="28"/>
        </w:rPr>
        <w:t>3. Методична частина</w:t>
      </w:r>
    </w:p>
    <w:p w:rsidR="00FE3225" w:rsidRDefault="00773EAA" w:rsidP="001030F9">
      <w:pPr>
        <w:pStyle w:val="normal"/>
        <w:spacing w:line="360" w:lineRule="auto"/>
        <w:ind w:firstLine="720"/>
        <w:jc w:val="both"/>
        <w:rPr>
          <w:sz w:val="28"/>
          <w:szCs w:val="28"/>
        </w:rPr>
      </w:pPr>
      <w:r>
        <w:rPr>
          <w:sz w:val="28"/>
          <w:szCs w:val="28"/>
        </w:rPr>
        <w:t>Учні Чортківської гімназії ім. М. Шашкевича, у котрій я працюю вчителем, навчаються за підручниками видавництва Express Publishing авторів Virginia Evans – Jenny Dooley. Підручники загалом відповідають програмі навчання, доступні за змістом і складністю, послідовні у викладі матеріалу, містять дієву допоміжну інформацію на кшталт Grammar Reference, Word List, Grammar and Vocabulary Banks, малюнки, фото тощо, розвивають критичне мислення, проте недостатньо враховують індивідуальні вікові особливості учнів. Наприклад, не містять завдань з вивчення скоромовок, римівок, дитячих пісень та завдань ігрового характеру. Тому учні віком 10-14 років,котрих я навчаю у базовій школі, зазвичай звертаються з проханням організувати якусь частину навчальної діяльності у вигляді навчальної гри. Також, підручники містять мало завдань для колективно-групового навчання. Але саме цей метод  навчання заохочує учнів бути активними і допитливими на уроці, допомагає їм осягнути складні щодо когнітивного сприйняття концепції, розвиває навички мислення та спілкування, навчає конструктивній взаємодії з однолітками, вчить співставляти власний досвід(культурний та мовний) та власне знання світу з досвідом та знаннями інших учасників навчального процесу. Тому перед учителем постає завдання доповнити матеріал підручника, щоб зробити процес засвоєння знань доступнішим та цікавішим для дитини. Проте,згадані підручники містять багато інтерактивних вправ, що характеризує їх позитивно. Дослідження, проведені Національним тренінговим центром США показало, що інтерактивне навчання дозволяє різко збільшити відсоток засвоєння матеріалу, оскільки впливає не лише на свідомість дитини, але і на її почуття і волю(дії). Результати цих досліджень були відображені в схемі, що отримала назву «Піраміда навчання»[див:Додаток ]. З піраміди видно, що найменших результатів можна досягти за умов пасивного навчання(лекція-5%, читання-10%), а найбільших-</w:t>
      </w:r>
      <w:r>
        <w:rPr>
          <w:sz w:val="28"/>
          <w:szCs w:val="28"/>
        </w:rPr>
        <w:lastRenderedPageBreak/>
        <w:t>інтерактивного(дискусійні групи-50%, практика через дію-75%, навчання інших-90%). Це, звичайно, середньостатистичні дані, і в конкретних випадках результати можуть бути дещо іншими, але в середньому таку закономірність можна простежити у кожному класі.</w:t>
      </w:r>
    </w:p>
    <w:p w:rsidR="00FE3225" w:rsidRDefault="00773EAA" w:rsidP="001030F9">
      <w:pPr>
        <w:pStyle w:val="normal"/>
        <w:spacing w:line="360" w:lineRule="auto"/>
        <w:ind w:firstLine="720"/>
        <w:jc w:val="both"/>
        <w:rPr>
          <w:sz w:val="28"/>
          <w:szCs w:val="28"/>
        </w:rPr>
      </w:pPr>
      <w:r>
        <w:rPr>
          <w:sz w:val="28"/>
          <w:szCs w:val="28"/>
        </w:rPr>
        <w:t xml:space="preserve">Тетяна Герега, учитель НВК № 84, м. Одеса, у своїй статті [Список використаних джерел № 20 с.20] називає  наступні інтерактивні методи на уроках: робота в малих групах, робота в парах, «мозковий штурм», розв’язання проблем, стимуляційні та рольові ігри, займи особисту позицію, прес-метод, «мікрофон», аналіз ситуації, дискусія або дебати, «коло ідей», «акваріум» тощо. Без сумніву,як обдаровані так і «невстигаючі» діти з предмета потребують розвитку критичного мислення. Пройшли ті часи, коли учневі для успішного навчання досить було знати факти. Сьогодні більше цінується здатність людини аналізувати явища навколишньої дійсності. Для цього вчитель використовує такі способи: відкриті питання, які не передбачають єдиної правильної відповіді, категоризація та класифікація інформації-дитина повинна сама визначити правило,за яким інформація повинна бути організована. Наприклад, знайти зайве слово у переліку, розсортувати назви їжі, одягу тощо. Як тільки учні розсортували слова, слід запитати їх чому вони зробили це саме так. Робота в групах теж сприяє розвитку критичного мислення, бо дозволяє побачити різні точки зору на одне і те ж явище. Так дитина розуміє, що є кілька способів вирішення проблеми. Слід практикувати ухвалення учнями рішень: замість того, щоб показувати учням рішення проблем, учитель заохочує самостійні роздуми, зважування «за» та «проти», прийняття остаточних рішень. При цьому слід обговорити чому помилкові рішення не призведуть до бажаного результату. У міру того, як учні дорослішають, вчителі говорять з ними про цікаві для них глобальні й соціальні проблеми. Дані проблеми складні, не мають однозначного вирішення, тому вони добре підходять для розвитку критичного мислення у старшокласників. Я погоджуюся з Miguel Miguez, переможцем The Teaching English blog award, котрий вважає, що слова пісень є не лише засобом виконання вправ на кшталт gap-fills, але й засобом для розвитку </w:t>
      </w:r>
      <w:r>
        <w:rPr>
          <w:sz w:val="28"/>
          <w:szCs w:val="28"/>
        </w:rPr>
        <w:lastRenderedPageBreak/>
        <w:t>навичок критичного мислення. Наприклад,замість того, щоб  зосереджувати свою увагу лише на певній лексиці, учні можуть висловлювати свої припущення щодо змісту пісні до того,як прослухати її, а опісля шукати спростовування або підтвердження своїм припущенням під час того,як вони слухають чи читають текст пісні. Більш того, замість того, щоб перевіряти розуміння тексту пісні, ми можемо запропонувати учням відшукати зв’язок  між текстом пісні та їхнім досвідом спілкування зі світом, або створити щось нове(наприклад, написати листа співаку чи переписати текст пісні, змінивши події, чи порадити автору тексту,як вирішити проблему). Слова пісень,зазвичай, висловлюють емоції, тому учні можуть ототожнювати свої емоції та переживання з емоціями співака, що зазвичай заохочує змістовну дискусію на уроці. Слова пісень,як правило,відкриті до інтерпретацій. Таємничі алюзії у піснях є чудовим засобом розвитку навичок критичного мислення, бо вони є генераторами дискусії та ставлять учнів по центру навчального процесу, роблячи навчання особистісно орієнтованим. А коли текст пісні по-різному сприймається різними учасниками навчального процесу, кількість наступних після перевірки розуміння творчих завдань є не тільки розмаїтою, але й залучає зацікавлених учнів до активної творчої діяльності. Оскільки пісня апелює до почуттів, вона є відмінним засобом розвитку мотивації до навчання.</w:t>
      </w:r>
    </w:p>
    <w:p w:rsidR="00FE3225" w:rsidRDefault="00FE3225">
      <w:pPr>
        <w:pStyle w:val="normal"/>
        <w:spacing w:line="360" w:lineRule="auto"/>
        <w:jc w:val="both"/>
        <w:rPr>
          <w:sz w:val="28"/>
          <w:szCs w:val="28"/>
        </w:rPr>
      </w:pPr>
    </w:p>
    <w:p w:rsidR="00FE3225" w:rsidRPr="0089563F" w:rsidRDefault="00773EAA">
      <w:pPr>
        <w:pStyle w:val="normal"/>
        <w:spacing w:line="360" w:lineRule="auto"/>
        <w:jc w:val="both"/>
        <w:rPr>
          <w:b/>
          <w:color w:val="632423" w:themeColor="accent2" w:themeShade="80"/>
          <w:sz w:val="28"/>
          <w:szCs w:val="28"/>
        </w:rPr>
      </w:pPr>
      <w:r w:rsidRPr="0089563F">
        <w:rPr>
          <w:b/>
          <w:color w:val="632423" w:themeColor="accent2" w:themeShade="80"/>
          <w:sz w:val="28"/>
          <w:szCs w:val="28"/>
        </w:rPr>
        <w:t>4. Практична частина</w:t>
      </w:r>
    </w:p>
    <w:p w:rsidR="00FE3225" w:rsidRDefault="00773EAA">
      <w:pPr>
        <w:pStyle w:val="normal"/>
        <w:spacing w:line="360" w:lineRule="auto"/>
        <w:jc w:val="both"/>
        <w:rPr>
          <w:sz w:val="28"/>
          <w:szCs w:val="28"/>
        </w:rPr>
      </w:pPr>
      <w:r>
        <w:rPr>
          <w:sz w:val="28"/>
          <w:szCs w:val="28"/>
        </w:rPr>
        <w:t>Із згаданих вище інтерактивних методів я раджу практикувати роботу в малих групах, роботу в парах, «мозковий штурм», займи особисту позицію, рольові ігри, прес-метод, «мікрофон», «акваріум», дискусію(дебати), які успішно змінюють основне джерело мотивації навчання. Воно стає внутрішнім, це інтерес самого учня.</w:t>
      </w:r>
    </w:p>
    <w:p w:rsidR="00FE3225" w:rsidRDefault="00773EAA">
      <w:pPr>
        <w:pStyle w:val="normal"/>
        <w:spacing w:line="360" w:lineRule="auto"/>
        <w:jc w:val="both"/>
        <w:rPr>
          <w:b/>
          <w:sz w:val="28"/>
          <w:szCs w:val="28"/>
        </w:rPr>
      </w:pPr>
      <w:r>
        <w:rPr>
          <w:sz w:val="28"/>
          <w:szCs w:val="28"/>
        </w:rPr>
        <w:t xml:space="preserve">Пропоную конспект проведеного уроку з застосуванням </w:t>
      </w:r>
      <w:r>
        <w:rPr>
          <w:b/>
          <w:sz w:val="28"/>
          <w:szCs w:val="28"/>
        </w:rPr>
        <w:t xml:space="preserve">інтерактивного методу дебатів </w:t>
      </w:r>
      <w:r>
        <w:rPr>
          <w:sz w:val="28"/>
          <w:szCs w:val="28"/>
        </w:rPr>
        <w:t>для рівня B2/B2+.</w:t>
      </w:r>
    </w:p>
    <w:p w:rsidR="00FE3225" w:rsidRDefault="00773EAA">
      <w:pPr>
        <w:pStyle w:val="normal"/>
        <w:spacing w:line="360" w:lineRule="auto"/>
        <w:jc w:val="both"/>
        <w:rPr>
          <w:sz w:val="28"/>
          <w:szCs w:val="28"/>
        </w:rPr>
      </w:pPr>
      <w:r>
        <w:rPr>
          <w:sz w:val="28"/>
          <w:szCs w:val="28"/>
        </w:rPr>
        <w:t>The topic: People and Society</w:t>
      </w:r>
    </w:p>
    <w:p w:rsidR="00FE3225" w:rsidRDefault="00773EAA">
      <w:pPr>
        <w:pStyle w:val="normal"/>
        <w:spacing w:line="360" w:lineRule="auto"/>
        <w:jc w:val="both"/>
        <w:rPr>
          <w:sz w:val="28"/>
          <w:szCs w:val="28"/>
        </w:rPr>
      </w:pPr>
      <w:r>
        <w:rPr>
          <w:sz w:val="28"/>
          <w:szCs w:val="28"/>
        </w:rPr>
        <w:t>The objectives: to develop listening skills ( listening for identifying the speakers),to develop speaking skills and foster oral interaction skills .</w:t>
      </w:r>
    </w:p>
    <w:p w:rsidR="00FE3225" w:rsidRDefault="00773EAA">
      <w:pPr>
        <w:pStyle w:val="normal"/>
        <w:spacing w:line="360" w:lineRule="auto"/>
        <w:jc w:val="both"/>
        <w:rPr>
          <w:sz w:val="28"/>
          <w:szCs w:val="28"/>
        </w:rPr>
      </w:pPr>
      <w:r>
        <w:rPr>
          <w:sz w:val="28"/>
          <w:szCs w:val="28"/>
        </w:rPr>
        <w:lastRenderedPageBreak/>
        <w:t>The lesson outcomes: students will be able to present their arguments in a debate   “ The modern generation of teenagers is less well behaved than previous generations of teenagers” and support their opinions effectively with functional English giving opinions and examples.</w:t>
      </w:r>
    </w:p>
    <w:p w:rsidR="00FE3225" w:rsidRDefault="00773EAA">
      <w:pPr>
        <w:pStyle w:val="normal"/>
        <w:tabs>
          <w:tab w:val="left" w:pos="5310"/>
        </w:tabs>
        <w:spacing w:line="360" w:lineRule="auto"/>
        <w:jc w:val="both"/>
        <w:rPr>
          <w:sz w:val="28"/>
          <w:szCs w:val="28"/>
        </w:rPr>
      </w:pPr>
      <w:r>
        <w:rPr>
          <w:sz w:val="28"/>
          <w:szCs w:val="28"/>
        </w:rPr>
        <w:t>The procedure:</w:t>
      </w:r>
      <w:r>
        <w:rPr>
          <w:sz w:val="28"/>
          <w:szCs w:val="28"/>
        </w:rPr>
        <w:tab/>
      </w:r>
    </w:p>
    <w:p w:rsidR="00FE3225" w:rsidRDefault="00773EAA">
      <w:pPr>
        <w:pStyle w:val="normal"/>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Naming  the objectives:</w:t>
      </w:r>
    </w:p>
    <w:p w:rsidR="00FE3225" w:rsidRDefault="00773EAA">
      <w:pPr>
        <w:pStyle w:val="normal"/>
        <w:pBdr>
          <w:top w:val="nil"/>
          <w:left w:val="nil"/>
          <w:bottom w:val="nil"/>
          <w:right w:val="nil"/>
          <w:between w:val="nil"/>
        </w:pBdr>
        <w:spacing w:line="360" w:lineRule="auto"/>
        <w:ind w:left="720" w:hanging="720"/>
        <w:jc w:val="both"/>
        <w:rPr>
          <w:color w:val="000000"/>
          <w:sz w:val="28"/>
          <w:szCs w:val="28"/>
        </w:rPr>
      </w:pPr>
      <w:r>
        <w:rPr>
          <w:color w:val="000000"/>
          <w:sz w:val="28"/>
          <w:szCs w:val="28"/>
        </w:rPr>
        <w:t>T: Look at the photo and try to guess the topic of the lesson (brainstorming).</w:t>
      </w:r>
    </w:p>
    <w:p w:rsidR="00FE3225" w:rsidRDefault="00773EAA">
      <w:pPr>
        <w:pStyle w:val="normal"/>
        <w:pBdr>
          <w:top w:val="nil"/>
          <w:left w:val="nil"/>
          <w:bottom w:val="nil"/>
          <w:right w:val="nil"/>
          <w:between w:val="nil"/>
        </w:pBdr>
        <w:spacing w:line="360" w:lineRule="auto"/>
        <w:ind w:left="720" w:hanging="720"/>
        <w:jc w:val="both"/>
        <w:rPr>
          <w:color w:val="000000"/>
          <w:sz w:val="28"/>
          <w:szCs w:val="28"/>
        </w:rPr>
      </w:pPr>
      <w:r>
        <w:rPr>
          <w:color w:val="000000"/>
          <w:sz w:val="28"/>
          <w:szCs w:val="28"/>
        </w:rPr>
        <w:t>T: We are going to talk about young people’s behaviour  today. In particular, you are going to learn to present arguments supporting your views in a debate.</w:t>
      </w:r>
      <w:r>
        <w:rPr>
          <w:noProof/>
          <w:lang w:val="ru-RU"/>
        </w:rPr>
        <w:drawing>
          <wp:anchor distT="0" distB="0" distL="114300" distR="114300" simplePos="0" relativeHeight="251658240" behindDoc="0" locked="0" layoutInCell="1" allowOverlap="1">
            <wp:simplePos x="0" y="0"/>
            <wp:positionH relativeFrom="column">
              <wp:posOffset>3689984</wp:posOffset>
            </wp:positionH>
            <wp:positionV relativeFrom="paragraph">
              <wp:posOffset>647065</wp:posOffset>
            </wp:positionV>
            <wp:extent cx="2695575" cy="3200400"/>
            <wp:effectExtent l="0" t="0" r="0" b="0"/>
            <wp:wrapSquare wrapText="bothSides" distT="0" distB="0" distL="114300" distR="114300"/>
            <wp:docPr id="1" name="image1.jpg" descr="D:\ФОТО\5f0cd18a335258b6d1822172717bd9a7.jpg"/>
            <wp:cNvGraphicFramePr/>
            <a:graphic xmlns:a="http://schemas.openxmlformats.org/drawingml/2006/main">
              <a:graphicData uri="http://schemas.openxmlformats.org/drawingml/2006/picture">
                <pic:pic xmlns:pic="http://schemas.openxmlformats.org/drawingml/2006/picture">
                  <pic:nvPicPr>
                    <pic:cNvPr id="0" name="image1.jpg" descr="D:\ФОТО\5f0cd18a335258b6d1822172717bd9a7.jpg"/>
                    <pic:cNvPicPr preferRelativeResize="0"/>
                  </pic:nvPicPr>
                  <pic:blipFill>
                    <a:blip r:embed="rId9"/>
                    <a:srcRect/>
                    <a:stretch>
                      <a:fillRect/>
                    </a:stretch>
                  </pic:blipFill>
                  <pic:spPr>
                    <a:xfrm>
                      <a:off x="0" y="0"/>
                      <a:ext cx="2695575" cy="3200400"/>
                    </a:xfrm>
                    <a:prstGeom prst="rect">
                      <a:avLst/>
                    </a:prstGeom>
                    <a:ln/>
                  </pic:spPr>
                </pic:pic>
              </a:graphicData>
            </a:graphic>
          </wp:anchor>
        </w:drawing>
      </w:r>
    </w:p>
    <w:p w:rsidR="00FE3225" w:rsidRDefault="00773EAA">
      <w:pPr>
        <w:pStyle w:val="normal"/>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Lead-in: the pupils are put in groups of three , their attention is focused on a photograph ,they must answer the questions: </w:t>
      </w:r>
    </w:p>
    <w:p w:rsidR="00FE3225" w:rsidRDefault="00773EAA">
      <w:pPr>
        <w:pStyle w:val="normal"/>
        <w:numPr>
          <w:ilvl w:val="0"/>
          <w:numId w:val="5"/>
        </w:numPr>
        <w:pBdr>
          <w:top w:val="nil"/>
          <w:left w:val="nil"/>
          <w:bottom w:val="nil"/>
          <w:right w:val="nil"/>
          <w:between w:val="nil"/>
        </w:pBdr>
        <w:spacing w:line="360" w:lineRule="auto"/>
        <w:jc w:val="both"/>
        <w:rPr>
          <w:color w:val="000000"/>
          <w:sz w:val="28"/>
          <w:szCs w:val="28"/>
        </w:rPr>
      </w:pPr>
      <w:r>
        <w:rPr>
          <w:color w:val="000000"/>
          <w:sz w:val="28"/>
          <w:szCs w:val="28"/>
        </w:rPr>
        <w:t>How old do you think these people are?</w:t>
      </w:r>
    </w:p>
    <w:p w:rsidR="00FE3225" w:rsidRDefault="00773EAA">
      <w:pPr>
        <w:pStyle w:val="normal"/>
        <w:numPr>
          <w:ilvl w:val="0"/>
          <w:numId w:val="5"/>
        </w:numPr>
        <w:pBdr>
          <w:top w:val="nil"/>
          <w:left w:val="nil"/>
          <w:bottom w:val="nil"/>
          <w:right w:val="nil"/>
          <w:between w:val="nil"/>
        </w:pBdr>
        <w:spacing w:line="360" w:lineRule="auto"/>
        <w:jc w:val="both"/>
        <w:rPr>
          <w:color w:val="000000"/>
          <w:sz w:val="28"/>
          <w:szCs w:val="28"/>
        </w:rPr>
      </w:pPr>
      <w:r>
        <w:rPr>
          <w:color w:val="000000"/>
          <w:sz w:val="28"/>
          <w:szCs w:val="28"/>
        </w:rPr>
        <w:t>What are they doing?</w:t>
      </w:r>
    </w:p>
    <w:p w:rsidR="00FE3225" w:rsidRDefault="00773EAA">
      <w:pPr>
        <w:pStyle w:val="normal"/>
        <w:numPr>
          <w:ilvl w:val="0"/>
          <w:numId w:val="5"/>
        </w:numPr>
        <w:pBdr>
          <w:top w:val="nil"/>
          <w:left w:val="nil"/>
          <w:bottom w:val="nil"/>
          <w:right w:val="nil"/>
          <w:between w:val="nil"/>
        </w:pBdr>
        <w:spacing w:line="360" w:lineRule="auto"/>
        <w:jc w:val="both"/>
        <w:rPr>
          <w:color w:val="000000"/>
          <w:sz w:val="28"/>
          <w:szCs w:val="28"/>
        </w:rPr>
      </w:pPr>
      <w:r>
        <w:rPr>
          <w:color w:val="000000"/>
          <w:sz w:val="28"/>
          <w:szCs w:val="28"/>
        </w:rPr>
        <w:t>What were they doing  before  this  photo was taken?</w:t>
      </w:r>
    </w:p>
    <w:p w:rsidR="00FE3225" w:rsidRDefault="00773EAA">
      <w:pPr>
        <w:pStyle w:val="normal"/>
        <w:numPr>
          <w:ilvl w:val="0"/>
          <w:numId w:val="5"/>
        </w:numPr>
        <w:pBdr>
          <w:top w:val="nil"/>
          <w:left w:val="nil"/>
          <w:bottom w:val="nil"/>
          <w:right w:val="nil"/>
          <w:between w:val="nil"/>
        </w:pBdr>
        <w:spacing w:line="360" w:lineRule="auto"/>
        <w:jc w:val="both"/>
        <w:rPr>
          <w:color w:val="000000"/>
          <w:sz w:val="28"/>
          <w:szCs w:val="28"/>
        </w:rPr>
      </w:pPr>
      <w:r>
        <w:rPr>
          <w:color w:val="000000"/>
          <w:sz w:val="28"/>
          <w:szCs w:val="28"/>
        </w:rPr>
        <w:t>And what are they going to do next?</w:t>
      </w:r>
    </w:p>
    <w:p w:rsidR="00FE3225" w:rsidRDefault="00773EAA">
      <w:pPr>
        <w:pStyle w:val="normal"/>
        <w:spacing w:line="360" w:lineRule="auto"/>
        <w:jc w:val="both"/>
        <w:rPr>
          <w:sz w:val="28"/>
          <w:szCs w:val="28"/>
        </w:rPr>
      </w:pPr>
      <w:r>
        <w:rPr>
          <w:sz w:val="28"/>
          <w:szCs w:val="28"/>
        </w:rPr>
        <w:t>The pupils share their ideas in their groups, then brainstorm some ideas as a class. They briefly discuss what other groups in society (younger teens, adults , old people) feel and think when they see groups of teenagers like this.</w:t>
      </w:r>
    </w:p>
    <w:p w:rsidR="00FE3225" w:rsidRDefault="00773EAA">
      <w:pPr>
        <w:pStyle w:val="normal"/>
        <w:spacing w:line="360" w:lineRule="auto"/>
        <w:jc w:val="both"/>
        <w:rPr>
          <w:sz w:val="28"/>
          <w:szCs w:val="28"/>
        </w:rPr>
      </w:pPr>
      <w:r>
        <w:rPr>
          <w:sz w:val="28"/>
          <w:szCs w:val="28"/>
        </w:rPr>
        <w:t>3. The pupils read out the presentation task: “ The  modern generation of teenagers is less well behaved than previous generations of teenagers” and briefly discuss their reactions with a partner then share their reactions in open class.</w:t>
      </w:r>
    </w:p>
    <w:p w:rsidR="00FE3225" w:rsidRDefault="00773EAA">
      <w:pPr>
        <w:pStyle w:val="normal"/>
        <w:spacing w:line="360" w:lineRule="auto"/>
        <w:jc w:val="both"/>
        <w:rPr>
          <w:sz w:val="28"/>
          <w:szCs w:val="28"/>
        </w:rPr>
      </w:pPr>
      <w:r>
        <w:rPr>
          <w:sz w:val="28"/>
          <w:szCs w:val="28"/>
        </w:rPr>
        <w:t>4. The pupils are referred to the speaking tip:</w:t>
      </w:r>
    </w:p>
    <w:p w:rsidR="00FE3225" w:rsidRDefault="00773EAA">
      <w:pPr>
        <w:pStyle w:val="normal"/>
        <w:spacing w:line="360" w:lineRule="auto"/>
        <w:jc w:val="both"/>
        <w:rPr>
          <w:sz w:val="28"/>
          <w:szCs w:val="28"/>
        </w:rPr>
      </w:pPr>
      <w:r>
        <w:rPr>
          <w:sz w:val="28"/>
          <w:szCs w:val="28"/>
          <w:u w:val="single"/>
        </w:rPr>
        <w:t xml:space="preserve">When you make notes, you do not need to make complete sentences. Just record the main ideas, for example: </w:t>
      </w:r>
      <w:r>
        <w:rPr>
          <w:i/>
          <w:sz w:val="28"/>
          <w:szCs w:val="28"/>
        </w:rPr>
        <w:t xml:space="preserve"> Parents say this – but not true.</w:t>
      </w:r>
    </w:p>
    <w:p w:rsidR="00FE3225" w:rsidRDefault="00773EAA">
      <w:pPr>
        <w:pStyle w:val="normal"/>
        <w:spacing w:line="360" w:lineRule="auto"/>
        <w:jc w:val="both"/>
        <w:rPr>
          <w:sz w:val="28"/>
          <w:szCs w:val="28"/>
        </w:rPr>
      </w:pPr>
      <w:r>
        <w:rPr>
          <w:sz w:val="28"/>
          <w:szCs w:val="28"/>
        </w:rPr>
        <w:lastRenderedPageBreak/>
        <w:t>Individually, the pupils brainstorm as many ideas as possible in support of their opinion of the presentation task and note them down.</w:t>
      </w:r>
    </w:p>
    <w:p w:rsidR="00FE3225" w:rsidRDefault="00773EAA">
      <w:pPr>
        <w:pStyle w:val="normal"/>
        <w:spacing w:line="360" w:lineRule="auto"/>
        <w:jc w:val="both"/>
        <w:rPr>
          <w:sz w:val="28"/>
          <w:szCs w:val="28"/>
        </w:rPr>
      </w:pPr>
      <w:r>
        <w:rPr>
          <w:sz w:val="28"/>
          <w:szCs w:val="28"/>
        </w:rPr>
        <w:t xml:space="preserve">5. Listening activity for identifying the speakers. </w:t>
      </w:r>
    </w:p>
    <w:p w:rsidR="00FE3225" w:rsidRDefault="00773EAA">
      <w:pPr>
        <w:pStyle w:val="normal"/>
        <w:spacing w:line="360" w:lineRule="auto"/>
        <w:jc w:val="both"/>
        <w:rPr>
          <w:sz w:val="28"/>
          <w:szCs w:val="28"/>
        </w:rPr>
      </w:pPr>
      <w:r>
        <w:rPr>
          <w:sz w:val="28"/>
          <w:szCs w:val="28"/>
        </w:rPr>
        <w:t>a) The pupils listen to Helen and Mark, two British teenagers, debating the presentation task with their teachers.</w:t>
      </w:r>
    </w:p>
    <w:p w:rsidR="00FE3225" w:rsidRDefault="00773EAA">
      <w:pPr>
        <w:pStyle w:val="normal"/>
        <w:spacing w:line="360" w:lineRule="auto"/>
        <w:jc w:val="both"/>
        <w:rPr>
          <w:sz w:val="28"/>
          <w:szCs w:val="28"/>
        </w:rPr>
      </w:pPr>
      <w:r>
        <w:rPr>
          <w:sz w:val="28"/>
          <w:szCs w:val="28"/>
        </w:rPr>
        <w:t>Transcript for the activity:</w:t>
      </w:r>
    </w:p>
    <w:p w:rsidR="00FE3225" w:rsidRDefault="00773EAA">
      <w:pPr>
        <w:pStyle w:val="normal"/>
        <w:spacing w:line="360" w:lineRule="auto"/>
        <w:jc w:val="both"/>
        <w:rPr>
          <w:i/>
          <w:sz w:val="28"/>
          <w:szCs w:val="28"/>
        </w:rPr>
      </w:pPr>
      <w:r>
        <w:rPr>
          <w:i/>
          <w:sz w:val="28"/>
          <w:szCs w:val="28"/>
        </w:rPr>
        <w:t>Helen: The first thing I`d like to say is that I disagree with the statement. I don`t believe that this generation of teenagers is any less well behaved than previous generations. First of all , we often see reports on the TV or read in the newspapers that teenagers are out of control. However , in my view this has always happened. The older generation is always critical of young people. My parents` generation , for instance , was criticized for being disrespectful and disobedient.</w:t>
      </w:r>
    </w:p>
    <w:p w:rsidR="00FE3225" w:rsidRDefault="00773EAA">
      <w:pPr>
        <w:pStyle w:val="normal"/>
        <w:spacing w:line="360" w:lineRule="auto"/>
        <w:jc w:val="both"/>
        <w:rPr>
          <w:i/>
          <w:sz w:val="28"/>
          <w:szCs w:val="28"/>
        </w:rPr>
      </w:pPr>
      <w:r>
        <w:rPr>
          <w:i/>
          <w:sz w:val="28"/>
          <w:szCs w:val="28"/>
        </w:rPr>
        <w:t>Teacher: But looking back , that kind of disrespect and disobedience was quite minor , wasn`t it ? The problems with teenagers today are far more serious: gangs, drugs, crime. Isn`t that true ?</w:t>
      </w:r>
    </w:p>
    <w:p w:rsidR="00FE3225" w:rsidRDefault="00773EAA">
      <w:pPr>
        <w:pStyle w:val="normal"/>
        <w:spacing w:line="360" w:lineRule="auto"/>
        <w:jc w:val="both"/>
        <w:rPr>
          <w:i/>
          <w:sz w:val="28"/>
          <w:szCs w:val="28"/>
        </w:rPr>
      </w:pPr>
      <w:r>
        <w:rPr>
          <w:i/>
          <w:sz w:val="28"/>
          <w:szCs w:val="28"/>
        </w:rPr>
        <w:t>Helen: I don`t think it is , in my opinion. The problem is that adults don`t understand teenagers and frequently misinterpret their behavior. For instance, teenagers often hang around in large groups and are sometimes a bit noisy. Some adults find this behavior frightening or intimidating – they talk about `gangs of teenagers` - but most teenagers don`t cause trouble. They enjoy meeting up with people of their own age. It`s natural.</w:t>
      </w:r>
    </w:p>
    <w:p w:rsidR="00FE3225" w:rsidRDefault="00773EAA">
      <w:pPr>
        <w:pStyle w:val="normal"/>
        <w:spacing w:line="360" w:lineRule="auto"/>
        <w:jc w:val="both"/>
        <w:rPr>
          <w:i/>
          <w:sz w:val="28"/>
          <w:szCs w:val="28"/>
        </w:rPr>
      </w:pPr>
      <w:r>
        <w:rPr>
          <w:i/>
          <w:sz w:val="28"/>
          <w:szCs w:val="28"/>
        </w:rPr>
        <w:t>Teacher: But surely, in the past, young people had more respect for authority – and more respect for adults.</w:t>
      </w:r>
    </w:p>
    <w:p w:rsidR="00FE3225" w:rsidRDefault="00773EAA">
      <w:pPr>
        <w:pStyle w:val="normal"/>
        <w:spacing w:line="360" w:lineRule="auto"/>
        <w:jc w:val="both"/>
        <w:rPr>
          <w:i/>
          <w:sz w:val="28"/>
          <w:szCs w:val="28"/>
        </w:rPr>
      </w:pPr>
      <w:r>
        <w:rPr>
          <w:i/>
          <w:sz w:val="28"/>
          <w:szCs w:val="28"/>
        </w:rPr>
        <w:t>Helen: I disagree with that. I believe older people need to make more of an effort to understand teenagers and not to stereotype them. If they did that, they`d realize that most teenagers are in fact well behaved.</w:t>
      </w:r>
    </w:p>
    <w:p w:rsidR="00FE3225" w:rsidRDefault="00773EAA">
      <w:pPr>
        <w:pStyle w:val="normal"/>
        <w:spacing w:line="360" w:lineRule="auto"/>
        <w:jc w:val="both"/>
        <w:rPr>
          <w:i/>
          <w:sz w:val="28"/>
          <w:szCs w:val="28"/>
        </w:rPr>
      </w:pPr>
      <w:r>
        <w:rPr>
          <w:i/>
          <w:sz w:val="28"/>
          <w:szCs w:val="28"/>
        </w:rPr>
        <w:t xml:space="preserve">Mark: I`d like to begin by saying that I disagree with the statement. I believe that teenagers nowadays are less well behaved than, say, our parents were when they were teenagers. There are numerous examples of how standards of teenage behavior have declined. Firstly, teachers complain that students are disrespectful and that they will not </w:t>
      </w:r>
      <w:r>
        <w:rPr>
          <w:i/>
          <w:sz w:val="28"/>
          <w:szCs w:val="28"/>
        </w:rPr>
        <w:lastRenderedPageBreak/>
        <w:t>do as they are told. Furthermore, they use bad language in the classroom. In my opinion, discipline in schools isn`t as good as it used to be. My father would have been severely punished if he had misbehaved in school.</w:t>
      </w:r>
    </w:p>
    <w:p w:rsidR="00FE3225" w:rsidRDefault="00773EAA">
      <w:pPr>
        <w:pStyle w:val="normal"/>
        <w:spacing w:line="360" w:lineRule="auto"/>
        <w:jc w:val="both"/>
        <w:rPr>
          <w:i/>
          <w:sz w:val="28"/>
          <w:szCs w:val="28"/>
        </w:rPr>
      </w:pPr>
      <w:r>
        <w:rPr>
          <w:i/>
          <w:sz w:val="28"/>
          <w:szCs w:val="28"/>
        </w:rPr>
        <w:t>Teacher: But you don`t use bad language or misbehave, do you? Nobody in this classroom does. You`re all very mature  , responsible students. What makes you think   school students are so bad?</w:t>
      </w:r>
    </w:p>
    <w:p w:rsidR="00FE3225" w:rsidRDefault="00773EAA">
      <w:pPr>
        <w:pStyle w:val="normal"/>
        <w:spacing w:line="360" w:lineRule="auto"/>
        <w:jc w:val="both"/>
        <w:rPr>
          <w:i/>
          <w:sz w:val="28"/>
          <w:szCs w:val="28"/>
        </w:rPr>
      </w:pPr>
      <w:r>
        <w:rPr>
          <w:i/>
          <w:sz w:val="28"/>
          <w:szCs w:val="28"/>
        </w:rPr>
        <w:t>Mark: I`ve read about it…in the newspapers. And there are stories on TV. Everybody knows there`s a problem with discipline in schools.  And  it isn`t just in school. Parents have less control over teenagers  nowadays  , so they are less well behaved at home too. They spend too much time watching TV or playing computer games. What`s   more  , they are often allowed to stay out late and sometimes the parents don`t know where they are.</w:t>
      </w:r>
    </w:p>
    <w:p w:rsidR="00FE3225" w:rsidRDefault="00773EAA">
      <w:pPr>
        <w:pStyle w:val="normal"/>
        <w:spacing w:line="360" w:lineRule="auto"/>
        <w:jc w:val="both"/>
        <w:rPr>
          <w:i/>
          <w:sz w:val="28"/>
          <w:szCs w:val="28"/>
        </w:rPr>
      </w:pPr>
      <w:r>
        <w:rPr>
          <w:i/>
          <w:sz w:val="28"/>
          <w:szCs w:val="28"/>
        </w:rPr>
        <w:t>Teacher: So teenagers have more freedom these days. Won`t that make them more responsible and  mature , at least in the long run? Perhaps in the past , there wasn`t enough freedom.</w:t>
      </w:r>
    </w:p>
    <w:p w:rsidR="00FE3225" w:rsidRDefault="00773EAA">
      <w:pPr>
        <w:pStyle w:val="normal"/>
        <w:spacing w:line="360" w:lineRule="auto"/>
        <w:jc w:val="both"/>
        <w:rPr>
          <w:i/>
          <w:sz w:val="28"/>
          <w:szCs w:val="28"/>
        </w:rPr>
      </w:pPr>
      <w:r>
        <w:rPr>
          <w:i/>
          <w:sz w:val="28"/>
          <w:szCs w:val="28"/>
        </w:rPr>
        <w:t>Mark: I don`t agree. Teenagers are too young to be given so much freedom, If you let them do whatever they want, they make bad choices which can ruin their lives. For instance , teenagers nowadays are more likely to drink alcohol or take drugs than they were before. Many boys become aggressive when they are drunk and cause trouble in towns , especially at night. People who take drugs often steal money in order to pay for their drugs.</w:t>
      </w:r>
    </w:p>
    <w:p w:rsidR="00FE3225" w:rsidRDefault="00773EAA">
      <w:pPr>
        <w:pStyle w:val="normal"/>
        <w:spacing w:line="360" w:lineRule="auto"/>
        <w:jc w:val="both"/>
        <w:rPr>
          <w:i/>
          <w:sz w:val="28"/>
          <w:szCs w:val="28"/>
        </w:rPr>
      </w:pPr>
      <w:r>
        <w:rPr>
          <w:sz w:val="28"/>
          <w:szCs w:val="28"/>
        </w:rPr>
        <w:t>Comprehension questions:</w:t>
      </w:r>
    </w:p>
    <w:p w:rsidR="00FE3225" w:rsidRDefault="00773EAA">
      <w:pPr>
        <w:pStyle w:val="normal"/>
        <w:spacing w:line="360" w:lineRule="auto"/>
        <w:ind w:left="360"/>
        <w:jc w:val="both"/>
        <w:rPr>
          <w:sz w:val="28"/>
          <w:szCs w:val="28"/>
        </w:rPr>
      </w:pPr>
      <w:r>
        <w:rPr>
          <w:sz w:val="28"/>
          <w:szCs w:val="28"/>
        </w:rPr>
        <w:t>Who says these things, Helen or Mark? Write H or M for the following:</w:t>
      </w:r>
    </w:p>
    <w:p w:rsidR="00FE3225" w:rsidRDefault="00773EAA">
      <w:pPr>
        <w:pStyle w:val="normal"/>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Firstly, teachers complain that students are disrespectful and that they will not do as they are told.</w:t>
      </w:r>
    </w:p>
    <w:p w:rsidR="00FE3225" w:rsidRDefault="00773EAA">
      <w:pPr>
        <w:pStyle w:val="normal"/>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The older generation is always critical of young people.</w:t>
      </w:r>
    </w:p>
    <w:p w:rsidR="00FE3225" w:rsidRDefault="00773EAA">
      <w:pPr>
        <w:pStyle w:val="normal"/>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I believe that teenagers nowadays are less well behaved than , say, our parents were when they were teenagers.</w:t>
      </w:r>
    </w:p>
    <w:p w:rsidR="00FE3225" w:rsidRDefault="00773EAA">
      <w:pPr>
        <w:pStyle w:val="normal"/>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The problem is that adults don`t understand teenagers and frequently misinterpret their behavior.</w:t>
      </w:r>
    </w:p>
    <w:p w:rsidR="00FE3225" w:rsidRDefault="00773EAA">
      <w:pPr>
        <w:pStyle w:val="normal"/>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lastRenderedPageBreak/>
        <w:t>I believe older people need to make more of an effort to understand teenagers and not to stereotype them.</w:t>
      </w:r>
    </w:p>
    <w:p w:rsidR="00FE3225" w:rsidRDefault="00773EAA">
      <w:pPr>
        <w:pStyle w:val="normal"/>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Many boys become aggressive when they are drunk and cause trouble in town , especially at night.</w:t>
      </w:r>
    </w:p>
    <w:p w:rsidR="00FE3225" w:rsidRDefault="00773EAA">
      <w:pPr>
        <w:pStyle w:val="normal"/>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I don`t believe that this generation of teenagers is any less well behaved than previous generations.</w:t>
      </w:r>
    </w:p>
    <w:p w:rsidR="00FE3225" w:rsidRDefault="00773EAA">
      <w:pPr>
        <w:pStyle w:val="normal"/>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 xml:space="preserve">Parents have less control over teenagers  nowadays , so they are less well behaved at home too. </w:t>
      </w:r>
    </w:p>
    <w:p w:rsidR="00FE3225" w:rsidRDefault="00773EAA">
      <w:pPr>
        <w:pStyle w:val="normal"/>
        <w:spacing w:line="360" w:lineRule="auto"/>
        <w:jc w:val="both"/>
        <w:rPr>
          <w:sz w:val="28"/>
          <w:szCs w:val="28"/>
        </w:rPr>
      </w:pPr>
      <w:r>
        <w:rPr>
          <w:sz w:val="28"/>
          <w:szCs w:val="28"/>
        </w:rPr>
        <w:t>The pupils listen twice and compare their opinions with a partner before open class feedback.</w:t>
      </w:r>
    </w:p>
    <w:p w:rsidR="00FE3225" w:rsidRDefault="00773EAA">
      <w:pPr>
        <w:pStyle w:val="normal"/>
        <w:spacing w:line="360" w:lineRule="auto"/>
        <w:jc w:val="both"/>
        <w:rPr>
          <w:sz w:val="28"/>
          <w:szCs w:val="28"/>
        </w:rPr>
      </w:pPr>
      <w:r>
        <w:rPr>
          <w:sz w:val="28"/>
          <w:szCs w:val="28"/>
        </w:rPr>
        <w:t>b) With their partner the pupils  are to discuss whether Mark or Helen is more convincing and give justification .</w:t>
      </w:r>
    </w:p>
    <w:p w:rsidR="00FE3225" w:rsidRDefault="00773EAA">
      <w:pPr>
        <w:pStyle w:val="normal"/>
        <w:spacing w:line="360" w:lineRule="auto"/>
        <w:jc w:val="both"/>
        <w:rPr>
          <w:sz w:val="28"/>
          <w:szCs w:val="28"/>
        </w:rPr>
      </w:pPr>
      <w:r>
        <w:rPr>
          <w:sz w:val="28"/>
          <w:szCs w:val="28"/>
        </w:rPr>
        <w:t>6. Work in pairs ( ideally the pupils should be paired so that they work with somebody who shares their view or stronger pupils should be paired with weaker ones).</w:t>
      </w:r>
    </w:p>
    <w:p w:rsidR="00FE3225" w:rsidRDefault="00773EAA">
      <w:pPr>
        <w:pStyle w:val="normal"/>
        <w:spacing w:line="360" w:lineRule="auto"/>
        <w:jc w:val="both"/>
        <w:rPr>
          <w:sz w:val="28"/>
          <w:szCs w:val="28"/>
        </w:rPr>
      </w:pPr>
      <w:r>
        <w:rPr>
          <w:sz w:val="28"/>
          <w:szCs w:val="28"/>
        </w:rPr>
        <w:t>The pupils compare their notes from activity 4. If they support the same side of the debate, the pupils work together to make notes for the opposing view using the comprehension questions from the listening activity  and their own ideas adding examples where possible. (They are to pool their ideas on the subject and prepare convincing arguments for both sides of the debate.)</w:t>
      </w:r>
    </w:p>
    <w:p w:rsidR="00FE3225" w:rsidRDefault="00773EAA">
      <w:pPr>
        <w:pStyle w:val="normal"/>
        <w:spacing w:line="360" w:lineRule="auto"/>
        <w:jc w:val="both"/>
        <w:rPr>
          <w:sz w:val="28"/>
          <w:szCs w:val="28"/>
        </w:rPr>
      </w:pPr>
      <w:r>
        <w:rPr>
          <w:sz w:val="28"/>
          <w:szCs w:val="28"/>
        </w:rPr>
        <w:t>7. Work on making active the pupils` skills to use functional English in argument presentation.</w:t>
      </w:r>
    </w:p>
    <w:p w:rsidR="00FE3225" w:rsidRDefault="00773EAA">
      <w:pPr>
        <w:pStyle w:val="normal"/>
        <w:spacing w:line="360" w:lineRule="auto"/>
        <w:jc w:val="both"/>
        <w:rPr>
          <w:sz w:val="28"/>
          <w:szCs w:val="28"/>
        </w:rPr>
      </w:pPr>
      <w:r>
        <w:rPr>
          <w:sz w:val="28"/>
          <w:szCs w:val="28"/>
        </w:rPr>
        <w:t>a) The pupils read the useful phrases below:</w:t>
      </w:r>
    </w:p>
    <w:p w:rsidR="00FE3225" w:rsidRDefault="00773EAA">
      <w:pPr>
        <w:pStyle w:val="normal"/>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It`s also the case that…</w:t>
      </w:r>
    </w:p>
    <w:p w:rsidR="00FE3225" w:rsidRDefault="00773EAA">
      <w:pPr>
        <w:pStyle w:val="normal"/>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For instance , …</w:t>
      </w:r>
    </w:p>
    <w:p w:rsidR="00FE3225" w:rsidRDefault="00773EAA">
      <w:pPr>
        <w:pStyle w:val="normal"/>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That isn`t how I see it all.</w:t>
      </w:r>
    </w:p>
    <w:p w:rsidR="00FE3225" w:rsidRDefault="00773EAA">
      <w:pPr>
        <w:pStyle w:val="normal"/>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First of all , I`d like to say…</w:t>
      </w:r>
    </w:p>
    <w:p w:rsidR="00FE3225" w:rsidRDefault="00773EAA">
      <w:pPr>
        <w:pStyle w:val="normal"/>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The way I look at it , …</w:t>
      </w:r>
      <w:r>
        <w:rPr>
          <w:color w:val="000000"/>
          <w:sz w:val="28"/>
          <w:szCs w:val="28"/>
        </w:rPr>
        <w:tab/>
      </w:r>
      <w:r>
        <w:rPr>
          <w:color w:val="000000"/>
          <w:sz w:val="28"/>
          <w:szCs w:val="28"/>
        </w:rPr>
        <w:tab/>
      </w:r>
    </w:p>
    <w:p w:rsidR="00FE3225" w:rsidRDefault="00773EAA">
      <w:pPr>
        <w:pStyle w:val="normal"/>
        <w:spacing w:line="360" w:lineRule="auto"/>
        <w:jc w:val="both"/>
        <w:rPr>
          <w:sz w:val="28"/>
          <w:szCs w:val="28"/>
        </w:rPr>
      </w:pPr>
      <w:r>
        <w:rPr>
          <w:sz w:val="28"/>
          <w:szCs w:val="28"/>
        </w:rPr>
        <w:t>b) The pupils add one expression from the list to each section:</w:t>
      </w:r>
    </w:p>
    <w:p w:rsidR="00FE3225" w:rsidRDefault="00773EAA">
      <w:pPr>
        <w:pStyle w:val="normal"/>
        <w:spacing w:line="360" w:lineRule="auto"/>
        <w:jc w:val="both"/>
        <w:rPr>
          <w:i/>
          <w:sz w:val="28"/>
          <w:szCs w:val="28"/>
        </w:rPr>
      </w:pPr>
      <w:r>
        <w:rPr>
          <w:b/>
          <w:sz w:val="28"/>
          <w:szCs w:val="28"/>
        </w:rPr>
        <w:t>Beginning the debate</w:t>
      </w:r>
    </w:p>
    <w:p w:rsidR="00FE3225" w:rsidRDefault="00773EAA">
      <w:pPr>
        <w:pStyle w:val="normal"/>
        <w:spacing w:line="360" w:lineRule="auto"/>
        <w:jc w:val="both"/>
        <w:rPr>
          <w:i/>
          <w:sz w:val="28"/>
          <w:szCs w:val="28"/>
        </w:rPr>
      </w:pPr>
      <w:r>
        <w:rPr>
          <w:i/>
          <w:sz w:val="28"/>
          <w:szCs w:val="28"/>
        </w:rPr>
        <w:lastRenderedPageBreak/>
        <w:t>I`d like to begin by saying…</w:t>
      </w:r>
    </w:p>
    <w:p w:rsidR="00FE3225" w:rsidRDefault="00773EAA">
      <w:pPr>
        <w:pStyle w:val="normal"/>
        <w:spacing w:line="360" w:lineRule="auto"/>
        <w:jc w:val="both"/>
        <w:rPr>
          <w:b/>
          <w:i/>
          <w:sz w:val="28"/>
          <w:szCs w:val="28"/>
        </w:rPr>
      </w:pPr>
      <w:r>
        <w:rPr>
          <w:i/>
          <w:sz w:val="28"/>
          <w:szCs w:val="28"/>
        </w:rPr>
        <w:t>The first thing I`d like to say is that…</w:t>
      </w:r>
    </w:p>
    <w:p w:rsidR="00FE3225" w:rsidRDefault="00773EAA">
      <w:pPr>
        <w:pStyle w:val="normal"/>
        <w:spacing w:line="360" w:lineRule="auto"/>
        <w:jc w:val="both"/>
        <w:rPr>
          <w:b/>
          <w:sz w:val="28"/>
          <w:szCs w:val="28"/>
        </w:rPr>
      </w:pPr>
      <w:r>
        <w:rPr>
          <w:b/>
          <w:sz w:val="28"/>
          <w:szCs w:val="28"/>
        </w:rPr>
        <w:t>Giving opinion</w:t>
      </w:r>
    </w:p>
    <w:p w:rsidR="00FE3225" w:rsidRDefault="00773EAA">
      <w:pPr>
        <w:pStyle w:val="normal"/>
        <w:spacing w:line="360" w:lineRule="auto"/>
        <w:jc w:val="both"/>
        <w:rPr>
          <w:i/>
          <w:sz w:val="28"/>
          <w:szCs w:val="28"/>
        </w:rPr>
      </w:pPr>
      <w:r>
        <w:rPr>
          <w:i/>
          <w:sz w:val="28"/>
          <w:szCs w:val="28"/>
        </w:rPr>
        <w:t>I believe / I don`t believe…</w:t>
      </w:r>
    </w:p>
    <w:p w:rsidR="00FE3225" w:rsidRDefault="00773EAA">
      <w:pPr>
        <w:pStyle w:val="normal"/>
        <w:spacing w:line="360" w:lineRule="auto"/>
        <w:jc w:val="both"/>
        <w:rPr>
          <w:i/>
          <w:sz w:val="28"/>
          <w:szCs w:val="28"/>
        </w:rPr>
      </w:pPr>
      <w:r>
        <w:rPr>
          <w:i/>
          <w:sz w:val="28"/>
          <w:szCs w:val="28"/>
        </w:rPr>
        <w:t>In my view / opinion , …</w:t>
      </w:r>
    </w:p>
    <w:p w:rsidR="00FE3225" w:rsidRDefault="00773EAA">
      <w:pPr>
        <w:pStyle w:val="normal"/>
        <w:spacing w:line="360" w:lineRule="auto"/>
        <w:jc w:val="both"/>
        <w:rPr>
          <w:i/>
          <w:sz w:val="28"/>
          <w:szCs w:val="28"/>
        </w:rPr>
      </w:pPr>
      <w:r>
        <w:rPr>
          <w:i/>
          <w:sz w:val="28"/>
          <w:szCs w:val="28"/>
        </w:rPr>
        <w:t>I agree / disagree with …</w:t>
      </w:r>
    </w:p>
    <w:p w:rsidR="00FE3225" w:rsidRDefault="00773EAA">
      <w:pPr>
        <w:pStyle w:val="normal"/>
        <w:spacing w:line="360" w:lineRule="auto"/>
        <w:jc w:val="both"/>
        <w:rPr>
          <w:b/>
          <w:sz w:val="28"/>
          <w:szCs w:val="28"/>
        </w:rPr>
      </w:pPr>
      <w:r>
        <w:rPr>
          <w:b/>
          <w:sz w:val="28"/>
          <w:szCs w:val="28"/>
        </w:rPr>
        <w:t>Giving examples</w:t>
      </w:r>
    </w:p>
    <w:p w:rsidR="00FE3225" w:rsidRDefault="00773EAA">
      <w:pPr>
        <w:pStyle w:val="normal"/>
        <w:spacing w:line="360" w:lineRule="auto"/>
        <w:jc w:val="both"/>
        <w:rPr>
          <w:i/>
          <w:sz w:val="28"/>
          <w:szCs w:val="28"/>
        </w:rPr>
      </w:pPr>
      <w:r>
        <w:rPr>
          <w:i/>
          <w:sz w:val="28"/>
          <w:szCs w:val="28"/>
        </w:rPr>
        <w:t>For example , …</w:t>
      </w:r>
    </w:p>
    <w:p w:rsidR="00FE3225" w:rsidRDefault="00773EAA">
      <w:pPr>
        <w:pStyle w:val="normal"/>
        <w:spacing w:line="360" w:lineRule="auto"/>
        <w:jc w:val="both"/>
        <w:rPr>
          <w:i/>
          <w:sz w:val="28"/>
          <w:szCs w:val="28"/>
        </w:rPr>
      </w:pPr>
      <w:r>
        <w:rPr>
          <w:i/>
          <w:sz w:val="28"/>
          <w:szCs w:val="28"/>
        </w:rPr>
        <w:t>… ,  say …</w:t>
      </w:r>
    </w:p>
    <w:p w:rsidR="00FE3225" w:rsidRDefault="00773EAA">
      <w:pPr>
        <w:pStyle w:val="normal"/>
        <w:spacing w:line="360" w:lineRule="auto"/>
        <w:jc w:val="both"/>
        <w:rPr>
          <w:i/>
          <w:sz w:val="28"/>
          <w:szCs w:val="28"/>
        </w:rPr>
      </w:pPr>
      <w:r>
        <w:rPr>
          <w:i/>
          <w:sz w:val="28"/>
          <w:szCs w:val="28"/>
        </w:rPr>
        <w:t>To give an example of …</w:t>
      </w:r>
    </w:p>
    <w:p w:rsidR="00FE3225" w:rsidRDefault="00FE3225">
      <w:pPr>
        <w:pStyle w:val="normal"/>
        <w:spacing w:line="360" w:lineRule="auto"/>
        <w:jc w:val="both"/>
        <w:rPr>
          <w:i/>
          <w:sz w:val="28"/>
          <w:szCs w:val="28"/>
        </w:rPr>
      </w:pPr>
    </w:p>
    <w:p w:rsidR="00FE3225" w:rsidRDefault="00773EAA">
      <w:pPr>
        <w:pStyle w:val="normal"/>
        <w:spacing w:line="360" w:lineRule="auto"/>
        <w:jc w:val="both"/>
        <w:rPr>
          <w:i/>
          <w:sz w:val="28"/>
          <w:szCs w:val="28"/>
        </w:rPr>
      </w:pPr>
      <w:r>
        <w:rPr>
          <w:b/>
          <w:sz w:val="28"/>
          <w:szCs w:val="28"/>
        </w:rPr>
        <w:t>Giving additional information</w:t>
      </w:r>
    </w:p>
    <w:p w:rsidR="00FE3225" w:rsidRDefault="00773EAA">
      <w:pPr>
        <w:pStyle w:val="normal"/>
        <w:spacing w:line="360" w:lineRule="auto"/>
        <w:jc w:val="both"/>
        <w:rPr>
          <w:i/>
          <w:sz w:val="28"/>
          <w:szCs w:val="28"/>
        </w:rPr>
      </w:pPr>
      <w:r>
        <w:rPr>
          <w:i/>
          <w:sz w:val="28"/>
          <w:szCs w:val="28"/>
        </w:rPr>
        <w:t>What is more , …</w:t>
      </w:r>
    </w:p>
    <w:p w:rsidR="00FE3225" w:rsidRDefault="00773EAA">
      <w:pPr>
        <w:pStyle w:val="normal"/>
        <w:spacing w:line="360" w:lineRule="auto"/>
        <w:jc w:val="both"/>
        <w:rPr>
          <w:i/>
          <w:sz w:val="28"/>
          <w:szCs w:val="28"/>
        </w:rPr>
      </w:pPr>
      <w:r>
        <w:rPr>
          <w:i/>
          <w:sz w:val="28"/>
          <w:szCs w:val="28"/>
        </w:rPr>
        <w:t>Furthermore , …</w:t>
      </w:r>
    </w:p>
    <w:p w:rsidR="00FE3225" w:rsidRDefault="00773EAA">
      <w:pPr>
        <w:pStyle w:val="normal"/>
        <w:spacing w:line="360" w:lineRule="auto"/>
        <w:jc w:val="both"/>
        <w:rPr>
          <w:b/>
          <w:sz w:val="28"/>
          <w:szCs w:val="28"/>
        </w:rPr>
      </w:pPr>
      <w:r>
        <w:rPr>
          <w:b/>
          <w:sz w:val="28"/>
          <w:szCs w:val="28"/>
        </w:rPr>
        <w:t>Disagreeing</w:t>
      </w:r>
    </w:p>
    <w:p w:rsidR="00FE3225" w:rsidRDefault="00773EAA">
      <w:pPr>
        <w:pStyle w:val="normal"/>
        <w:spacing w:line="360" w:lineRule="auto"/>
        <w:jc w:val="both"/>
        <w:rPr>
          <w:i/>
          <w:sz w:val="28"/>
          <w:szCs w:val="28"/>
        </w:rPr>
      </w:pPr>
      <w:r>
        <w:rPr>
          <w:i/>
          <w:sz w:val="28"/>
          <w:szCs w:val="28"/>
        </w:rPr>
        <w:t>I don`t really agree with that.</w:t>
      </w:r>
    </w:p>
    <w:p w:rsidR="00FE3225" w:rsidRDefault="00773EAA">
      <w:pPr>
        <w:pStyle w:val="normal"/>
        <w:spacing w:line="360" w:lineRule="auto"/>
        <w:jc w:val="both"/>
        <w:rPr>
          <w:i/>
          <w:sz w:val="28"/>
          <w:szCs w:val="28"/>
        </w:rPr>
      </w:pPr>
      <w:r>
        <w:rPr>
          <w:i/>
          <w:sz w:val="28"/>
          <w:szCs w:val="28"/>
        </w:rPr>
        <w:t>I`m not sure that`s true.</w:t>
      </w:r>
    </w:p>
    <w:p w:rsidR="00FE3225" w:rsidRDefault="00773EAA">
      <w:pPr>
        <w:pStyle w:val="normal"/>
        <w:spacing w:line="360" w:lineRule="auto"/>
        <w:jc w:val="both"/>
        <w:rPr>
          <w:i/>
          <w:sz w:val="28"/>
          <w:szCs w:val="28"/>
        </w:rPr>
      </w:pPr>
      <w:r>
        <w:rPr>
          <w:i/>
          <w:sz w:val="28"/>
          <w:szCs w:val="28"/>
        </w:rPr>
        <w:t>I don`t accept that.</w:t>
      </w:r>
    </w:p>
    <w:p w:rsidR="00FE3225" w:rsidRDefault="00773EAA">
      <w:pPr>
        <w:pStyle w:val="normal"/>
        <w:spacing w:line="360" w:lineRule="auto"/>
        <w:jc w:val="both"/>
        <w:rPr>
          <w:sz w:val="28"/>
          <w:szCs w:val="28"/>
        </w:rPr>
      </w:pPr>
      <w:r>
        <w:rPr>
          <w:sz w:val="28"/>
          <w:szCs w:val="28"/>
        </w:rPr>
        <w:t>8. Speaking (work in pairs).</w:t>
      </w:r>
    </w:p>
    <w:p w:rsidR="00FE3225" w:rsidRDefault="00773EAA">
      <w:pPr>
        <w:pStyle w:val="normal"/>
        <w:spacing w:line="360" w:lineRule="auto"/>
        <w:jc w:val="both"/>
        <w:rPr>
          <w:sz w:val="28"/>
          <w:szCs w:val="28"/>
        </w:rPr>
      </w:pPr>
      <w:r>
        <w:rPr>
          <w:sz w:val="28"/>
          <w:szCs w:val="28"/>
        </w:rPr>
        <w:t xml:space="preserve">The teacher forms new pairs ( i.e. the  pupils should work with a different partner from activity 7.).They are to prepare to debate the presentation  task  statement “The modern </w:t>
      </w:r>
    </w:p>
    <w:p w:rsidR="00FE3225" w:rsidRDefault="00773EAA">
      <w:pPr>
        <w:pStyle w:val="normal"/>
        <w:spacing w:line="360" w:lineRule="auto"/>
        <w:jc w:val="both"/>
        <w:rPr>
          <w:sz w:val="28"/>
          <w:szCs w:val="28"/>
        </w:rPr>
      </w:pPr>
      <w:r>
        <w:rPr>
          <w:sz w:val="28"/>
          <w:szCs w:val="28"/>
        </w:rPr>
        <w:t>generation of teenagers is less well behaved than previous generations of teenagers”,  deciding  who is going to argue in favour and who against. The pupils first agree on which side each of them will take and then use their notes from the previous activities to prepare their arguments.</w:t>
      </w:r>
    </w:p>
    <w:p w:rsidR="00FE3225" w:rsidRDefault="00773EAA">
      <w:pPr>
        <w:pStyle w:val="normal"/>
        <w:spacing w:line="360" w:lineRule="auto"/>
        <w:jc w:val="both"/>
        <w:rPr>
          <w:sz w:val="28"/>
          <w:szCs w:val="28"/>
        </w:rPr>
      </w:pPr>
      <w:r>
        <w:rPr>
          <w:sz w:val="28"/>
          <w:szCs w:val="28"/>
        </w:rPr>
        <w:t>9. Speaking.</w:t>
      </w:r>
    </w:p>
    <w:p w:rsidR="00FE3225" w:rsidRDefault="00773EAA">
      <w:pPr>
        <w:pStyle w:val="normal"/>
        <w:spacing w:line="360" w:lineRule="auto"/>
        <w:jc w:val="both"/>
        <w:rPr>
          <w:sz w:val="28"/>
          <w:szCs w:val="28"/>
        </w:rPr>
      </w:pPr>
      <w:r>
        <w:rPr>
          <w:sz w:val="28"/>
          <w:szCs w:val="28"/>
        </w:rPr>
        <w:t>a)  the pupils read the speaking tip:</w:t>
      </w:r>
    </w:p>
    <w:p w:rsidR="00FE3225" w:rsidRDefault="00773EAA">
      <w:pPr>
        <w:pStyle w:val="normal"/>
        <w:spacing w:line="360" w:lineRule="auto"/>
        <w:jc w:val="both"/>
        <w:rPr>
          <w:sz w:val="28"/>
          <w:szCs w:val="28"/>
          <w:u w:val="single"/>
        </w:rPr>
      </w:pPr>
      <w:r>
        <w:rPr>
          <w:sz w:val="28"/>
          <w:szCs w:val="28"/>
          <w:u w:val="single"/>
        </w:rPr>
        <w:t xml:space="preserve">Talk to your partner , do not just read out your notes! </w:t>
      </w:r>
    </w:p>
    <w:p w:rsidR="00FE3225" w:rsidRDefault="00773EAA">
      <w:pPr>
        <w:pStyle w:val="normal"/>
        <w:spacing w:line="360" w:lineRule="auto"/>
        <w:jc w:val="both"/>
        <w:rPr>
          <w:sz w:val="28"/>
          <w:szCs w:val="28"/>
        </w:rPr>
      </w:pPr>
      <w:r>
        <w:rPr>
          <w:sz w:val="28"/>
          <w:szCs w:val="28"/>
        </w:rPr>
        <w:lastRenderedPageBreak/>
        <w:t>b)  the pairs discuss the presentation task statement in closed pairs including expressions from activity 7.</w:t>
      </w:r>
    </w:p>
    <w:p w:rsidR="00FE3225" w:rsidRDefault="00773EAA">
      <w:pPr>
        <w:pStyle w:val="normal"/>
        <w:spacing w:line="360" w:lineRule="auto"/>
        <w:jc w:val="both"/>
        <w:rPr>
          <w:sz w:val="28"/>
          <w:szCs w:val="28"/>
        </w:rPr>
      </w:pPr>
      <w:r>
        <w:rPr>
          <w:sz w:val="28"/>
          <w:szCs w:val="28"/>
        </w:rPr>
        <w:t>c)  a stronger pair debates the statement in open class , the rest of the classmates make notes of the best argument for and against the statement.</w:t>
      </w:r>
    </w:p>
    <w:p w:rsidR="00FE3225" w:rsidRDefault="00773EAA">
      <w:pPr>
        <w:pStyle w:val="normal"/>
        <w:spacing w:line="360" w:lineRule="auto"/>
        <w:jc w:val="both"/>
        <w:rPr>
          <w:sz w:val="28"/>
          <w:szCs w:val="28"/>
        </w:rPr>
      </w:pPr>
      <w:r>
        <w:rPr>
          <w:sz w:val="28"/>
          <w:szCs w:val="28"/>
        </w:rPr>
        <w:t>d)  conducting a brief class feedback</w:t>
      </w:r>
    </w:p>
    <w:p w:rsidR="00FE3225" w:rsidRDefault="00773EAA">
      <w:pPr>
        <w:pStyle w:val="normal"/>
        <w:spacing w:line="360" w:lineRule="auto"/>
        <w:jc w:val="both"/>
        <w:rPr>
          <w:sz w:val="28"/>
          <w:szCs w:val="28"/>
        </w:rPr>
      </w:pPr>
      <w:r>
        <w:rPr>
          <w:sz w:val="28"/>
          <w:szCs w:val="28"/>
        </w:rPr>
        <w:t xml:space="preserve">10.Evaluation. Discussing any of the typical mistakes( repetition , not enough arguments to support a view , not remembering to use polite ways of disagreement etc.) </w:t>
      </w:r>
    </w:p>
    <w:p w:rsidR="00FE3225" w:rsidRDefault="00773EAA">
      <w:pPr>
        <w:pStyle w:val="normal"/>
        <w:spacing w:line="360" w:lineRule="auto"/>
        <w:jc w:val="both"/>
        <w:rPr>
          <w:sz w:val="28"/>
          <w:szCs w:val="28"/>
        </w:rPr>
      </w:pPr>
      <w:r>
        <w:rPr>
          <w:sz w:val="28"/>
          <w:szCs w:val="28"/>
        </w:rPr>
        <w:t>11. Lesson outcome:</w:t>
      </w:r>
    </w:p>
    <w:p w:rsidR="00FE3225" w:rsidRDefault="00773EAA">
      <w:pPr>
        <w:pStyle w:val="normal"/>
        <w:spacing w:line="360" w:lineRule="auto"/>
        <w:jc w:val="both"/>
        <w:rPr>
          <w:i/>
          <w:sz w:val="28"/>
          <w:szCs w:val="28"/>
        </w:rPr>
      </w:pPr>
      <w:r>
        <w:rPr>
          <w:i/>
          <w:sz w:val="28"/>
          <w:szCs w:val="28"/>
        </w:rPr>
        <w:t>What have you learnt today?</w:t>
      </w:r>
    </w:p>
    <w:p w:rsidR="00FE3225" w:rsidRDefault="00773EAA">
      <w:pPr>
        <w:pStyle w:val="normal"/>
        <w:spacing w:line="360" w:lineRule="auto"/>
        <w:jc w:val="both"/>
        <w:rPr>
          <w:sz w:val="28"/>
          <w:szCs w:val="28"/>
        </w:rPr>
      </w:pPr>
      <w:r>
        <w:rPr>
          <w:i/>
          <w:sz w:val="28"/>
          <w:szCs w:val="28"/>
        </w:rPr>
        <w:t>What can you do now?</w:t>
      </w:r>
    </w:p>
    <w:p w:rsidR="00FE3225" w:rsidRDefault="00773EAA">
      <w:pPr>
        <w:pStyle w:val="normal"/>
        <w:spacing w:line="360" w:lineRule="auto"/>
        <w:jc w:val="both"/>
        <w:rPr>
          <w:i/>
          <w:sz w:val="28"/>
          <w:szCs w:val="28"/>
        </w:rPr>
      </w:pPr>
      <w:r>
        <w:rPr>
          <w:sz w:val="28"/>
          <w:szCs w:val="28"/>
        </w:rPr>
        <w:t>12.</w:t>
      </w:r>
      <w:r>
        <w:rPr>
          <w:i/>
          <w:sz w:val="28"/>
          <w:szCs w:val="28"/>
        </w:rPr>
        <w:t>Evaluation and setting up homework.</w:t>
      </w:r>
    </w:p>
    <w:p w:rsidR="00FE3225" w:rsidRDefault="00FE3225">
      <w:pPr>
        <w:pStyle w:val="normal"/>
        <w:spacing w:line="360" w:lineRule="auto"/>
        <w:jc w:val="both"/>
        <w:rPr>
          <w:i/>
          <w:sz w:val="28"/>
          <w:szCs w:val="28"/>
        </w:rPr>
      </w:pPr>
    </w:p>
    <w:p w:rsidR="00FE3225" w:rsidRDefault="00773EAA" w:rsidP="001030F9">
      <w:pPr>
        <w:pStyle w:val="normal"/>
        <w:spacing w:line="360" w:lineRule="auto"/>
        <w:ind w:firstLine="720"/>
        <w:jc w:val="both"/>
        <w:rPr>
          <w:sz w:val="28"/>
          <w:szCs w:val="28"/>
        </w:rPr>
      </w:pPr>
      <w:r>
        <w:rPr>
          <w:sz w:val="28"/>
          <w:szCs w:val="28"/>
        </w:rPr>
        <w:t xml:space="preserve">Пропоную </w:t>
      </w:r>
      <w:r>
        <w:rPr>
          <w:b/>
          <w:sz w:val="28"/>
          <w:szCs w:val="28"/>
        </w:rPr>
        <w:t>зразок використання інтерактивного методу роботи в парах та колективно-групового навчання при вивченні граматики</w:t>
      </w:r>
      <w:r>
        <w:rPr>
          <w:sz w:val="28"/>
          <w:szCs w:val="28"/>
        </w:rPr>
        <w:t xml:space="preserve"> Non-defining</w:t>
      </w:r>
      <w:r>
        <w:rPr>
          <w:b/>
          <w:sz w:val="28"/>
          <w:szCs w:val="28"/>
        </w:rPr>
        <w:t xml:space="preserve"> </w:t>
      </w:r>
      <w:r>
        <w:rPr>
          <w:sz w:val="28"/>
          <w:szCs w:val="28"/>
        </w:rPr>
        <w:t>relative clauses(підрядні відносні означальні поширювальні речення) для рівнів B1/B1+ :</w:t>
      </w:r>
    </w:p>
    <w:p w:rsidR="00FE3225" w:rsidRDefault="00773EAA">
      <w:pPr>
        <w:pStyle w:val="normal"/>
        <w:spacing w:line="360" w:lineRule="auto"/>
        <w:jc w:val="both"/>
        <w:rPr>
          <w:sz w:val="28"/>
          <w:szCs w:val="28"/>
        </w:rPr>
      </w:pPr>
      <w:r>
        <w:rPr>
          <w:sz w:val="28"/>
          <w:szCs w:val="28"/>
        </w:rPr>
        <w:t>Тут метод колективно-групової діяльності я використовувала, щоб  учні вдосконалили свої граматичні навички мовлення шляхом  їх залучення до написання короткої оповідки на основі застосування одержаних знань та попередньої контрольованої практики.</w:t>
      </w:r>
    </w:p>
    <w:p w:rsidR="00FE3225" w:rsidRDefault="00773EAA">
      <w:pPr>
        <w:pStyle w:val="normal"/>
        <w:spacing w:line="360" w:lineRule="auto"/>
        <w:jc w:val="both"/>
        <w:rPr>
          <w:sz w:val="28"/>
          <w:szCs w:val="28"/>
        </w:rPr>
      </w:pPr>
      <w:r>
        <w:rPr>
          <w:sz w:val="28"/>
          <w:szCs w:val="28"/>
        </w:rPr>
        <w:t xml:space="preserve"> </w:t>
      </w:r>
      <w:r>
        <w:rPr>
          <w:b/>
          <w:sz w:val="28"/>
          <w:szCs w:val="28"/>
        </w:rPr>
        <w:t>Хід діяльності:</w:t>
      </w:r>
    </w:p>
    <w:p w:rsidR="00FE3225" w:rsidRDefault="00773EAA">
      <w:pPr>
        <w:pStyle w:val="normal"/>
        <w:spacing w:line="360" w:lineRule="auto"/>
        <w:jc w:val="both"/>
        <w:rPr>
          <w:sz w:val="28"/>
          <w:szCs w:val="28"/>
        </w:rPr>
      </w:pPr>
      <w:r>
        <w:rPr>
          <w:sz w:val="28"/>
          <w:szCs w:val="28"/>
        </w:rPr>
        <w:t>1. Я повідомляю учням, що ми будемо писати казку та пропоную поміркувати над тим, як вона розпочинатиметься. Вони зазвичай пропонують наступний початок: Once upon a time… Інші зачини теж слід розглянути.</w:t>
      </w:r>
    </w:p>
    <w:p w:rsidR="00FE3225" w:rsidRDefault="00773EAA">
      <w:pPr>
        <w:pStyle w:val="normal"/>
        <w:spacing w:line="360" w:lineRule="auto"/>
        <w:jc w:val="both"/>
        <w:rPr>
          <w:sz w:val="28"/>
          <w:szCs w:val="28"/>
        </w:rPr>
      </w:pPr>
      <w:r>
        <w:rPr>
          <w:sz w:val="28"/>
          <w:szCs w:val="28"/>
        </w:rPr>
        <w:t xml:space="preserve">2. Я пишу початок казки на дошці і далі даю учням запитання, на основі відповідей на них я спонукаю учнів скласти просту коротеньку історію, записуючи усі запропоновані перипетії сюжету на дошці. Таким чином, учням доводиться відповісти на наступні запитання:Хто герой? Де відбулися події? Хто був товаришем/союзником нашого героя? Що він/вона робили? Що трапилося далі? Як закінчується казка? Такі запитання обрано для того, щоб далі допомогти учням </w:t>
      </w:r>
      <w:r>
        <w:rPr>
          <w:sz w:val="28"/>
          <w:szCs w:val="28"/>
        </w:rPr>
        <w:lastRenderedPageBreak/>
        <w:t>придумати підрядні відносні означальні поширювальні речення. Таким чином, проста історія може виглядати ось так:</w:t>
      </w:r>
    </w:p>
    <w:p w:rsidR="00FE3225" w:rsidRDefault="00773EAA">
      <w:pPr>
        <w:pStyle w:val="normal"/>
        <w:spacing w:line="360" w:lineRule="auto"/>
        <w:jc w:val="both"/>
        <w:rPr>
          <w:sz w:val="28"/>
          <w:szCs w:val="28"/>
        </w:rPr>
      </w:pPr>
      <w:r>
        <w:rPr>
          <w:sz w:val="28"/>
          <w:szCs w:val="28"/>
        </w:rPr>
        <w:t>Once upon a time there was a fairy. She was friends with a girl. They met in a forest near a house in Tarragona. One afternoon in winter the girl got lost. She started to cry near a lake. The fairy appeared at the lake and took her home.</w:t>
      </w:r>
    </w:p>
    <w:p w:rsidR="00FE3225" w:rsidRDefault="00773EAA" w:rsidP="001030F9">
      <w:pPr>
        <w:pStyle w:val="normal"/>
        <w:numPr>
          <w:ilvl w:val="0"/>
          <w:numId w:val="1"/>
        </w:numPr>
        <w:pBdr>
          <w:top w:val="nil"/>
          <w:left w:val="nil"/>
          <w:bottom w:val="nil"/>
          <w:right w:val="nil"/>
          <w:between w:val="nil"/>
        </w:pBdr>
        <w:tabs>
          <w:tab w:val="left" w:pos="426"/>
        </w:tabs>
        <w:spacing w:line="360" w:lineRule="auto"/>
        <w:ind w:left="0" w:firstLine="66"/>
        <w:jc w:val="both"/>
        <w:rPr>
          <w:color w:val="000000"/>
          <w:sz w:val="28"/>
          <w:szCs w:val="28"/>
        </w:rPr>
      </w:pPr>
      <w:r>
        <w:rPr>
          <w:color w:val="000000"/>
          <w:sz w:val="28"/>
          <w:szCs w:val="28"/>
        </w:rPr>
        <w:t>Коли сюжет казки написано на дошці, я пишу цифри від 1 до 5 біля іменників, після яких можна вжити підрядні відносні означальні поширювальні речення. Далі я пропоную зразок такого речення після іменника з цифрою 1 та пропоную учням продовжити вигадувати підрядні відносні означальні речення для ще п’яти іменників, працюючи у парах. Я контролюю діяльність та допомагаю парам впоратися. Якщо є пари,які впоралися швидше, я пропоную їм написати супровід для більшої кількості іменників.</w:t>
      </w:r>
    </w:p>
    <w:p w:rsidR="00FE3225" w:rsidRDefault="00773EAA" w:rsidP="001030F9">
      <w:pPr>
        <w:pStyle w:val="normal"/>
        <w:spacing w:line="360" w:lineRule="auto"/>
        <w:jc w:val="both"/>
        <w:rPr>
          <w:sz w:val="28"/>
          <w:szCs w:val="28"/>
        </w:rPr>
      </w:pPr>
      <w:r>
        <w:rPr>
          <w:sz w:val="28"/>
          <w:szCs w:val="28"/>
        </w:rPr>
        <w:t>4. Коли всі пари впоралися, ми починаємо перевірку: я зачитую казку,роблячи паузу біля кожного іменника, щоб учні озвучили свої підрядні речення. Я заохочую учнів вислухати пропозиції усіх пар.</w:t>
      </w:r>
    </w:p>
    <w:p w:rsidR="00FE3225" w:rsidRDefault="00773EAA" w:rsidP="001030F9">
      <w:pPr>
        <w:pStyle w:val="normal"/>
        <w:spacing w:line="360" w:lineRule="auto"/>
        <w:jc w:val="both"/>
        <w:rPr>
          <w:sz w:val="28"/>
          <w:szCs w:val="28"/>
        </w:rPr>
      </w:pPr>
      <w:r>
        <w:rPr>
          <w:sz w:val="28"/>
          <w:szCs w:val="28"/>
        </w:rPr>
        <w:t>5.Тоді я пропоную учням згорнути свої зошити та в парі переповісти казку, використовуючи після кожного іменника або власні підрядні речення або підрядні речення інших пар,котрі вони запам’ятали.</w:t>
      </w:r>
    </w:p>
    <w:p w:rsidR="00FE3225" w:rsidRDefault="00773EAA">
      <w:pPr>
        <w:pStyle w:val="normal"/>
        <w:spacing w:line="360" w:lineRule="auto"/>
        <w:jc w:val="both"/>
        <w:rPr>
          <w:sz w:val="28"/>
          <w:szCs w:val="28"/>
        </w:rPr>
      </w:pPr>
      <w:r>
        <w:rPr>
          <w:sz w:val="28"/>
          <w:szCs w:val="28"/>
        </w:rPr>
        <w:t>Таким чином, тепер доповнений  сюжет казки може виглядати ось так:</w:t>
      </w:r>
    </w:p>
    <w:p w:rsidR="00FE3225" w:rsidRDefault="00773EAA">
      <w:pPr>
        <w:pStyle w:val="normal"/>
        <w:spacing w:line="360" w:lineRule="auto"/>
        <w:jc w:val="both"/>
        <w:rPr>
          <w:sz w:val="28"/>
          <w:szCs w:val="28"/>
        </w:rPr>
      </w:pPr>
      <w:r>
        <w:rPr>
          <w:sz w:val="28"/>
          <w:szCs w:val="28"/>
        </w:rPr>
        <w:t>Once upon a time there was a fairy, who was wise and beautiful. She was friends with a girl, whose parents were very busy. They met in a forest in Tarragona ,where the girl liked to play near a house, which was abandoned. One afternoon in winter, when it was very cold, the girl, who didn’go to school, got lost. She started to cry near a lake, which turned into silver. The fairy, who was worried about the girl, appeared at the lake, where the girl was waiting and feeling very sad and took her home, which wasn’t very far away.</w:t>
      </w:r>
    </w:p>
    <w:p w:rsidR="00FE3225" w:rsidRDefault="00773EAA">
      <w:pPr>
        <w:pStyle w:val="normal"/>
        <w:spacing w:line="360" w:lineRule="auto"/>
        <w:jc w:val="both"/>
        <w:rPr>
          <w:sz w:val="28"/>
          <w:szCs w:val="28"/>
        </w:rPr>
      </w:pPr>
      <w:r>
        <w:rPr>
          <w:sz w:val="28"/>
          <w:szCs w:val="28"/>
        </w:rPr>
        <w:t xml:space="preserve">6. Далі я пропоную учням розгорнути зошити та написати завершений варіант казки, доповнюючи у ній частини, які вони самостійно не доповнили, відповідями однокласників. На наступному уроці з метою закріплення граматичного матеріалу можна об’єднати учнів у групи з 3-4 осіб та запропонувати учням доповнити першу </w:t>
      </w:r>
      <w:r>
        <w:rPr>
          <w:sz w:val="28"/>
          <w:szCs w:val="28"/>
        </w:rPr>
        <w:lastRenderedPageBreak/>
        <w:t xml:space="preserve">частину казки, яку заздалегідь слід написати на дошці,пригадуючи речення,які склали. </w:t>
      </w:r>
    </w:p>
    <w:p w:rsidR="001030F9" w:rsidRDefault="001030F9">
      <w:pPr>
        <w:pStyle w:val="normal"/>
        <w:spacing w:line="360" w:lineRule="auto"/>
        <w:jc w:val="both"/>
        <w:rPr>
          <w:sz w:val="28"/>
          <w:szCs w:val="28"/>
        </w:rPr>
      </w:pPr>
    </w:p>
    <w:p w:rsidR="00FE3225" w:rsidRDefault="00773EAA" w:rsidP="001030F9">
      <w:pPr>
        <w:pStyle w:val="normal"/>
        <w:spacing w:line="360" w:lineRule="auto"/>
        <w:ind w:firstLine="720"/>
        <w:jc w:val="both"/>
        <w:rPr>
          <w:sz w:val="28"/>
          <w:szCs w:val="28"/>
        </w:rPr>
      </w:pPr>
      <w:r>
        <w:rPr>
          <w:sz w:val="28"/>
          <w:szCs w:val="28"/>
        </w:rPr>
        <w:t xml:space="preserve">Зразок використання  </w:t>
      </w:r>
      <w:r>
        <w:rPr>
          <w:b/>
          <w:sz w:val="28"/>
          <w:szCs w:val="28"/>
        </w:rPr>
        <w:t>інтерактивної технології «Робота в малих групах»</w:t>
      </w:r>
      <w:r>
        <w:rPr>
          <w:sz w:val="28"/>
          <w:szCs w:val="28"/>
        </w:rPr>
        <w:t xml:space="preserve">  за темою «Волонтерство. Благочинність», рівень B1:</w:t>
      </w:r>
    </w:p>
    <w:p w:rsidR="00FE3225" w:rsidRDefault="00773EAA">
      <w:pPr>
        <w:pStyle w:val="normal"/>
        <w:spacing w:line="360" w:lineRule="auto"/>
        <w:jc w:val="both"/>
        <w:rPr>
          <w:sz w:val="28"/>
          <w:szCs w:val="28"/>
        </w:rPr>
      </w:pPr>
      <w:r>
        <w:rPr>
          <w:b/>
          <w:sz w:val="28"/>
          <w:szCs w:val="28"/>
        </w:rPr>
        <w:t>Хід діяльності:</w:t>
      </w:r>
    </w:p>
    <w:p w:rsidR="00FE3225" w:rsidRDefault="00773EAA">
      <w:pPr>
        <w:pStyle w:val="normal"/>
        <w:spacing w:line="360" w:lineRule="auto"/>
        <w:jc w:val="both"/>
        <w:rPr>
          <w:sz w:val="28"/>
          <w:szCs w:val="28"/>
        </w:rPr>
      </w:pPr>
      <w:r>
        <w:rPr>
          <w:sz w:val="28"/>
          <w:szCs w:val="28"/>
        </w:rPr>
        <w:t>1.Учні отримують роздатковий матеріал-листок з чотирма історіями людей , котрі потребують допомоги,та ключовими словами/словосполученнями. Завдання учнів-прочитати тексти та обрати людину, котрій вони хочуть допомогти:</w:t>
      </w:r>
    </w:p>
    <w:p w:rsidR="00FE3225" w:rsidRDefault="00773EAA">
      <w:pPr>
        <w:pStyle w:val="normal"/>
        <w:spacing w:line="360" w:lineRule="auto"/>
        <w:ind w:left="2832" w:firstLine="708"/>
        <w:jc w:val="both"/>
        <w:rPr>
          <w:sz w:val="28"/>
          <w:szCs w:val="28"/>
        </w:rPr>
      </w:pPr>
      <w:r>
        <w:rPr>
          <w:sz w:val="28"/>
          <w:szCs w:val="28"/>
        </w:rPr>
        <w:t>Helping People</w:t>
      </w:r>
    </w:p>
    <w:p w:rsidR="00FE3225" w:rsidRDefault="00773EAA">
      <w:pPr>
        <w:pStyle w:val="normal"/>
        <w:spacing w:line="360" w:lineRule="auto"/>
        <w:jc w:val="both"/>
        <w:rPr>
          <w:sz w:val="28"/>
          <w:szCs w:val="28"/>
        </w:rPr>
      </w:pPr>
      <w:r>
        <w:rPr>
          <w:sz w:val="28"/>
          <w:szCs w:val="28"/>
        </w:rPr>
        <w:t>a) Jane, aged 22, is a young professional tennis player who came from a small village but is on her way to become the first one ever to represent her country at the Olympics. One day she fell and suffered severe spinal injuries. She now needs a very expensive surgery she has no money for, or she will stay in a wheel chair for the rest of her life.</w:t>
      </w:r>
    </w:p>
    <w:p w:rsidR="00FE3225" w:rsidRDefault="00773EAA">
      <w:pPr>
        <w:pStyle w:val="normal"/>
        <w:spacing w:line="360" w:lineRule="auto"/>
        <w:jc w:val="both"/>
        <w:rPr>
          <w:sz w:val="28"/>
          <w:szCs w:val="28"/>
        </w:rPr>
      </w:pPr>
      <w:r>
        <w:rPr>
          <w:sz w:val="28"/>
          <w:szCs w:val="28"/>
        </w:rPr>
        <w:t>b) A family of 6,parents (Kate and John) and their kids Rose(15), Danny(10), Hannah(7) and Max(2), have suffered a great tragedy. Their house burned down with all their belongings so they are homeless now.The children had to leave school since only the dad has a job and education for all of them is very expensive. They need a great amount of money to get a new place to live and to get back on their feet.</w:t>
      </w:r>
    </w:p>
    <w:p w:rsidR="00FE3225" w:rsidRDefault="00773EAA">
      <w:pPr>
        <w:pStyle w:val="normal"/>
        <w:spacing w:line="360" w:lineRule="auto"/>
        <w:jc w:val="both"/>
        <w:rPr>
          <w:sz w:val="28"/>
          <w:szCs w:val="28"/>
        </w:rPr>
      </w:pPr>
      <w:r>
        <w:rPr>
          <w:sz w:val="28"/>
          <w:szCs w:val="28"/>
        </w:rPr>
        <w:t>c) Harry(12) and Ginny(21) are brother and sister who lost their parents in a car accident. Ginny is 21 so she can legally take care of her brother but she doesn’t have a job and a place for them to stay. They have nobody to help them. They will have to be separated into two different families unless she finds enough money to provide for them both.</w:t>
      </w:r>
    </w:p>
    <w:p w:rsidR="00FE3225" w:rsidRDefault="00773EAA">
      <w:pPr>
        <w:pStyle w:val="normal"/>
        <w:spacing w:line="360" w:lineRule="auto"/>
        <w:jc w:val="both"/>
        <w:rPr>
          <w:sz w:val="28"/>
          <w:szCs w:val="28"/>
        </w:rPr>
      </w:pPr>
      <w:r>
        <w:rPr>
          <w:sz w:val="28"/>
          <w:szCs w:val="28"/>
        </w:rPr>
        <w:t>d) Mister Wilson(52) is one of the most favourite and beloved professors at the university of California. He has done a lot of scientific research and has been helping his students all his life. He has been diagnosed with a serious heart disease that made him unable to teach any more.Because he is all alone, his students want to raise money for his expensive treatment so he can come back to the University.</w:t>
      </w:r>
    </w:p>
    <w:p w:rsidR="00FE3225" w:rsidRDefault="00773EAA">
      <w:pPr>
        <w:pStyle w:val="normal"/>
        <w:spacing w:line="360" w:lineRule="auto"/>
        <w:jc w:val="both"/>
        <w:rPr>
          <w:sz w:val="28"/>
          <w:szCs w:val="28"/>
        </w:rPr>
      </w:pPr>
      <w:r>
        <w:rPr>
          <w:sz w:val="28"/>
          <w:szCs w:val="28"/>
        </w:rPr>
        <w:lastRenderedPageBreak/>
        <w:t>2. Коли вибір зроблено, я пропоную учням,котрі вибрали ту саму людину, об’єднатися у групи та обговорити шляхи допомоги, а саме: організацію благочинного заходу. Я також знайомлю учнів з ролями,які вони повинні виконувати у своїй групі:</w:t>
      </w:r>
    </w:p>
    <w:p w:rsidR="00FE3225" w:rsidRDefault="00773EAA">
      <w:pPr>
        <w:pStyle w:val="normal"/>
        <w:spacing w:line="360" w:lineRule="auto"/>
        <w:jc w:val="both"/>
        <w:rPr>
          <w:sz w:val="28"/>
          <w:szCs w:val="28"/>
        </w:rPr>
      </w:pPr>
      <w:r>
        <w:rPr>
          <w:sz w:val="28"/>
          <w:szCs w:val="28"/>
        </w:rPr>
        <w:t xml:space="preserve">Спікер(керівник групи): </w:t>
      </w:r>
    </w:p>
    <w:p w:rsidR="00FE3225" w:rsidRDefault="00773EAA">
      <w:pPr>
        <w:pStyle w:val="normal"/>
        <w:spacing w:line="360" w:lineRule="auto"/>
        <w:ind w:firstLine="708"/>
        <w:jc w:val="both"/>
        <w:rPr>
          <w:sz w:val="28"/>
          <w:szCs w:val="28"/>
        </w:rPr>
      </w:pPr>
      <w:r>
        <w:rPr>
          <w:sz w:val="28"/>
          <w:szCs w:val="28"/>
        </w:rPr>
        <w:t>організовує порядок виконання;</w:t>
      </w:r>
    </w:p>
    <w:p w:rsidR="00FE3225" w:rsidRDefault="00773EAA">
      <w:pPr>
        <w:pStyle w:val="normal"/>
        <w:spacing w:line="360" w:lineRule="auto"/>
        <w:ind w:firstLine="708"/>
        <w:jc w:val="both"/>
        <w:rPr>
          <w:sz w:val="28"/>
          <w:szCs w:val="28"/>
        </w:rPr>
      </w:pPr>
      <w:r>
        <w:rPr>
          <w:sz w:val="28"/>
          <w:szCs w:val="28"/>
        </w:rPr>
        <w:t>слідкує, щоб учасники групи висловлювалися по черзі;</w:t>
      </w:r>
    </w:p>
    <w:p w:rsidR="00FE3225" w:rsidRDefault="00773EAA">
      <w:pPr>
        <w:pStyle w:val="normal"/>
        <w:spacing w:line="360" w:lineRule="auto"/>
        <w:ind w:firstLine="708"/>
        <w:jc w:val="both"/>
        <w:rPr>
          <w:sz w:val="28"/>
          <w:szCs w:val="28"/>
        </w:rPr>
      </w:pPr>
      <w:r>
        <w:rPr>
          <w:sz w:val="28"/>
          <w:szCs w:val="28"/>
        </w:rPr>
        <w:t>заохочує до висловлення ідей;</w:t>
      </w:r>
    </w:p>
    <w:p w:rsidR="00FE3225" w:rsidRDefault="00773EAA">
      <w:pPr>
        <w:pStyle w:val="normal"/>
        <w:spacing w:line="360" w:lineRule="auto"/>
        <w:ind w:firstLine="708"/>
        <w:jc w:val="both"/>
        <w:rPr>
          <w:sz w:val="28"/>
          <w:szCs w:val="28"/>
        </w:rPr>
      </w:pPr>
      <w:r>
        <w:rPr>
          <w:sz w:val="28"/>
          <w:szCs w:val="28"/>
        </w:rPr>
        <w:t>підбиває підсумки роботи;</w:t>
      </w:r>
    </w:p>
    <w:p w:rsidR="00FE3225" w:rsidRDefault="00773EAA">
      <w:pPr>
        <w:pStyle w:val="normal"/>
        <w:spacing w:line="360" w:lineRule="auto"/>
        <w:ind w:firstLine="708"/>
        <w:jc w:val="both"/>
        <w:rPr>
          <w:sz w:val="28"/>
          <w:szCs w:val="28"/>
        </w:rPr>
      </w:pPr>
      <w:r>
        <w:rPr>
          <w:sz w:val="28"/>
          <w:szCs w:val="28"/>
        </w:rPr>
        <w:t>визначає доповідача.</w:t>
      </w:r>
      <w:r>
        <w:rPr>
          <w:sz w:val="28"/>
          <w:szCs w:val="28"/>
        </w:rPr>
        <w:tab/>
      </w:r>
      <w:r>
        <w:rPr>
          <w:sz w:val="28"/>
          <w:szCs w:val="28"/>
        </w:rPr>
        <w:tab/>
      </w:r>
      <w:r>
        <w:rPr>
          <w:sz w:val="28"/>
          <w:szCs w:val="28"/>
        </w:rPr>
        <w:tab/>
      </w:r>
      <w:r>
        <w:rPr>
          <w:sz w:val="28"/>
          <w:szCs w:val="28"/>
        </w:rPr>
        <w:tab/>
      </w:r>
      <w:r>
        <w:rPr>
          <w:sz w:val="28"/>
          <w:szCs w:val="28"/>
        </w:rPr>
        <w:tab/>
      </w:r>
    </w:p>
    <w:p w:rsidR="00FE3225" w:rsidRDefault="00773EAA">
      <w:pPr>
        <w:pStyle w:val="normal"/>
        <w:spacing w:line="360" w:lineRule="auto"/>
        <w:jc w:val="both"/>
        <w:rPr>
          <w:sz w:val="28"/>
          <w:szCs w:val="28"/>
        </w:rPr>
      </w:pPr>
      <w:r>
        <w:rPr>
          <w:sz w:val="28"/>
          <w:szCs w:val="28"/>
        </w:rPr>
        <w:t>Секретар:</w:t>
      </w:r>
    </w:p>
    <w:p w:rsidR="00FE3225" w:rsidRDefault="00773EAA">
      <w:pPr>
        <w:pStyle w:val="normal"/>
        <w:spacing w:line="360" w:lineRule="auto"/>
        <w:jc w:val="both"/>
        <w:rPr>
          <w:sz w:val="28"/>
          <w:szCs w:val="28"/>
        </w:rPr>
      </w:pPr>
      <w:r>
        <w:rPr>
          <w:sz w:val="28"/>
          <w:szCs w:val="28"/>
        </w:rPr>
        <w:tab/>
        <w:t>Веде записи ідей та результати роботи групи;</w:t>
      </w:r>
    </w:p>
    <w:p w:rsidR="00FE3225" w:rsidRDefault="00773EAA">
      <w:pPr>
        <w:pStyle w:val="normal"/>
        <w:spacing w:line="360" w:lineRule="auto"/>
        <w:jc w:val="both"/>
        <w:rPr>
          <w:sz w:val="28"/>
          <w:szCs w:val="28"/>
        </w:rPr>
      </w:pPr>
      <w:r>
        <w:rPr>
          <w:sz w:val="28"/>
          <w:szCs w:val="28"/>
        </w:rPr>
        <w:tab/>
        <w:t>Має бути готовим допомогти доповідачеві.</w:t>
      </w:r>
    </w:p>
    <w:p w:rsidR="00FE3225" w:rsidRDefault="00773EAA">
      <w:pPr>
        <w:pStyle w:val="normal"/>
        <w:spacing w:line="360" w:lineRule="auto"/>
        <w:jc w:val="both"/>
        <w:rPr>
          <w:sz w:val="28"/>
          <w:szCs w:val="28"/>
        </w:rPr>
      </w:pPr>
      <w:r>
        <w:rPr>
          <w:sz w:val="28"/>
          <w:szCs w:val="28"/>
        </w:rPr>
        <w:t>Посередник:</w:t>
      </w:r>
    </w:p>
    <w:p w:rsidR="00FE3225" w:rsidRDefault="00773EAA">
      <w:pPr>
        <w:pStyle w:val="normal"/>
        <w:spacing w:line="360" w:lineRule="auto"/>
        <w:jc w:val="both"/>
        <w:rPr>
          <w:sz w:val="28"/>
          <w:szCs w:val="28"/>
        </w:rPr>
      </w:pPr>
      <w:r>
        <w:rPr>
          <w:sz w:val="28"/>
          <w:szCs w:val="28"/>
        </w:rPr>
        <w:tab/>
        <w:t>стежить за часом;</w:t>
      </w:r>
    </w:p>
    <w:p w:rsidR="00FE3225" w:rsidRDefault="00773EAA">
      <w:pPr>
        <w:pStyle w:val="normal"/>
        <w:spacing w:line="360" w:lineRule="auto"/>
        <w:jc w:val="both"/>
        <w:rPr>
          <w:sz w:val="28"/>
          <w:szCs w:val="28"/>
        </w:rPr>
      </w:pPr>
      <w:r>
        <w:rPr>
          <w:sz w:val="28"/>
          <w:szCs w:val="28"/>
        </w:rPr>
        <w:tab/>
        <w:t>заохочує до роботи.</w:t>
      </w:r>
    </w:p>
    <w:p w:rsidR="00FE3225" w:rsidRDefault="00773EAA">
      <w:pPr>
        <w:pStyle w:val="normal"/>
        <w:spacing w:line="360" w:lineRule="auto"/>
        <w:jc w:val="both"/>
        <w:rPr>
          <w:sz w:val="28"/>
          <w:szCs w:val="28"/>
        </w:rPr>
      </w:pPr>
      <w:r>
        <w:rPr>
          <w:sz w:val="28"/>
          <w:szCs w:val="28"/>
        </w:rPr>
        <w:t>Доповідач:</w:t>
      </w:r>
    </w:p>
    <w:p w:rsidR="00FE3225" w:rsidRDefault="00773EAA">
      <w:pPr>
        <w:pStyle w:val="normal"/>
        <w:spacing w:line="360" w:lineRule="auto"/>
        <w:jc w:val="both"/>
        <w:rPr>
          <w:sz w:val="28"/>
          <w:szCs w:val="28"/>
        </w:rPr>
      </w:pPr>
      <w:r>
        <w:rPr>
          <w:sz w:val="28"/>
          <w:szCs w:val="28"/>
        </w:rPr>
        <w:tab/>
        <w:t>чітко висловлює думку групи;</w:t>
      </w:r>
    </w:p>
    <w:p w:rsidR="00FE3225" w:rsidRDefault="00773EAA">
      <w:pPr>
        <w:pStyle w:val="normal"/>
        <w:spacing w:line="360" w:lineRule="auto"/>
        <w:jc w:val="both"/>
        <w:rPr>
          <w:sz w:val="28"/>
          <w:szCs w:val="28"/>
        </w:rPr>
      </w:pPr>
      <w:r>
        <w:rPr>
          <w:sz w:val="28"/>
          <w:szCs w:val="28"/>
        </w:rPr>
        <w:tab/>
        <w:t>доповідає про результати роботи групи.</w:t>
      </w:r>
    </w:p>
    <w:p w:rsidR="00FE3225" w:rsidRDefault="00773EAA" w:rsidP="001030F9">
      <w:pPr>
        <w:pStyle w:val="normal"/>
        <w:spacing w:line="360" w:lineRule="auto"/>
        <w:ind w:firstLine="720"/>
        <w:jc w:val="both"/>
        <w:rPr>
          <w:sz w:val="28"/>
          <w:szCs w:val="28"/>
        </w:rPr>
      </w:pPr>
      <w:r>
        <w:rPr>
          <w:sz w:val="28"/>
          <w:szCs w:val="28"/>
        </w:rPr>
        <w:t xml:space="preserve">Далі групи повідомляють результати своєї роботи. Я та усі учні коментуємо виконану роботу. </w:t>
      </w:r>
    </w:p>
    <w:p w:rsidR="00FE3225" w:rsidRDefault="00773EAA" w:rsidP="001030F9">
      <w:pPr>
        <w:pStyle w:val="normal"/>
        <w:spacing w:line="360" w:lineRule="auto"/>
        <w:ind w:firstLine="720"/>
        <w:jc w:val="both"/>
        <w:rPr>
          <w:sz w:val="28"/>
          <w:szCs w:val="28"/>
        </w:rPr>
      </w:pPr>
      <w:r>
        <w:rPr>
          <w:sz w:val="28"/>
          <w:szCs w:val="28"/>
        </w:rPr>
        <w:t xml:space="preserve">Вправа для розвитку критичного мислення у школярів та розвитку навичок читання та мовлення </w:t>
      </w:r>
      <w:r>
        <w:rPr>
          <w:b/>
          <w:sz w:val="28"/>
          <w:szCs w:val="28"/>
        </w:rPr>
        <w:t>«Галерея»</w:t>
      </w:r>
      <w:r>
        <w:rPr>
          <w:sz w:val="28"/>
          <w:szCs w:val="28"/>
        </w:rPr>
        <w:t xml:space="preserve"> при вивченні теми «Визначні місця Лондона»: рівень B1-B2.</w:t>
      </w:r>
    </w:p>
    <w:p w:rsidR="00FE3225" w:rsidRDefault="00773EAA" w:rsidP="001030F9">
      <w:pPr>
        <w:pStyle w:val="normal"/>
        <w:spacing w:line="360" w:lineRule="auto"/>
        <w:ind w:firstLine="720"/>
        <w:jc w:val="both"/>
        <w:rPr>
          <w:sz w:val="28"/>
          <w:szCs w:val="28"/>
        </w:rPr>
      </w:pPr>
      <w:r>
        <w:rPr>
          <w:sz w:val="28"/>
          <w:szCs w:val="28"/>
        </w:rPr>
        <w:t xml:space="preserve">Виконання такої вправи вимагає цілковитого переосмислення структури уроку. У процесі «прогулянки» учні ходять класом та розглядають тексти та зображення визначних місць Лондона,які розміщені на стінах класу у вигляді галереї. Вправа навчить системно аналізувати інформацію, співпрацювати, переосмислювати висновки інших. Коли я хочу,щоб школярі вивчили тексти різного </w:t>
      </w:r>
      <w:r>
        <w:rPr>
          <w:sz w:val="28"/>
          <w:szCs w:val="28"/>
        </w:rPr>
        <w:lastRenderedPageBreak/>
        <w:t>змісту, проаналізували зображення, вказавши їх характеристики, то я звертаюся до цього прийому. Вправа чудово відповідає вимогам візуального та кінестетичного стилю навчання.</w:t>
      </w:r>
    </w:p>
    <w:p w:rsidR="00FE3225" w:rsidRDefault="00773EAA">
      <w:pPr>
        <w:pStyle w:val="normal"/>
        <w:spacing w:line="360" w:lineRule="auto"/>
        <w:jc w:val="both"/>
        <w:rPr>
          <w:b/>
          <w:sz w:val="28"/>
          <w:szCs w:val="28"/>
        </w:rPr>
      </w:pPr>
      <w:r>
        <w:rPr>
          <w:b/>
          <w:sz w:val="28"/>
          <w:szCs w:val="28"/>
        </w:rPr>
        <w:t>Хід діяльності:</w:t>
      </w:r>
    </w:p>
    <w:p w:rsidR="00FE3225" w:rsidRDefault="00773EAA">
      <w:pPr>
        <w:pStyle w:val="normal"/>
        <w:spacing w:line="360" w:lineRule="auto"/>
        <w:jc w:val="both"/>
        <w:rPr>
          <w:sz w:val="28"/>
          <w:szCs w:val="28"/>
        </w:rPr>
      </w:pPr>
      <w:r>
        <w:rPr>
          <w:sz w:val="28"/>
          <w:szCs w:val="28"/>
        </w:rPr>
        <w:t>1. Оберіть матеріал для вивчення</w:t>
      </w:r>
    </w:p>
    <w:p w:rsidR="00FE3225" w:rsidRDefault="00773EAA">
      <w:pPr>
        <w:pStyle w:val="normal"/>
        <w:spacing w:line="360" w:lineRule="auto"/>
        <w:jc w:val="both"/>
        <w:rPr>
          <w:sz w:val="28"/>
          <w:szCs w:val="28"/>
        </w:rPr>
      </w:pPr>
      <w:r>
        <w:rPr>
          <w:sz w:val="28"/>
          <w:szCs w:val="28"/>
        </w:rPr>
        <w:t>Заздалегідь підготуйте фрагменти ( зображення визначних місць Лондона та інформаційні повідомлення про них), які будуть використовуватися на уроці. Спочатку учні працюватимуть індивідуально. Їм слід повідомити, що вони повинні уявити себе у Лондоні у якості туристів.</w:t>
      </w:r>
    </w:p>
    <w:p w:rsidR="00FE3225" w:rsidRDefault="00773EAA">
      <w:pPr>
        <w:pStyle w:val="normal"/>
        <w:spacing w:line="360" w:lineRule="auto"/>
        <w:jc w:val="both"/>
        <w:rPr>
          <w:sz w:val="28"/>
          <w:szCs w:val="28"/>
        </w:rPr>
      </w:pPr>
      <w:r>
        <w:rPr>
          <w:sz w:val="28"/>
          <w:szCs w:val="28"/>
        </w:rPr>
        <w:t>2. Розмістіть матеріали у класі</w:t>
      </w:r>
    </w:p>
    <w:p w:rsidR="00FE3225" w:rsidRDefault="00773EAA">
      <w:pPr>
        <w:pStyle w:val="normal"/>
        <w:spacing w:line="360" w:lineRule="auto"/>
        <w:jc w:val="both"/>
        <w:rPr>
          <w:sz w:val="28"/>
          <w:szCs w:val="28"/>
        </w:rPr>
      </w:pPr>
      <w:r>
        <w:rPr>
          <w:sz w:val="28"/>
          <w:szCs w:val="28"/>
        </w:rPr>
        <w:t>Намагайтесь розмістити документи у стилі галереї – приблизно на одній відстані, на одній висоті, щоб учні могли розійтися класом або стати групою напроти одного «експонату». Головне, аби «експонати» були досить далеко один від одного.</w:t>
      </w:r>
    </w:p>
    <w:p w:rsidR="00FE3225" w:rsidRDefault="00773EAA">
      <w:pPr>
        <w:pStyle w:val="normal"/>
        <w:spacing w:line="360" w:lineRule="auto"/>
        <w:jc w:val="both"/>
        <w:rPr>
          <w:sz w:val="28"/>
          <w:szCs w:val="28"/>
        </w:rPr>
      </w:pPr>
      <w:r>
        <w:rPr>
          <w:sz w:val="28"/>
          <w:szCs w:val="28"/>
        </w:rPr>
        <w:t>3. Дослідження матеріалу</w:t>
      </w:r>
    </w:p>
    <w:p w:rsidR="00FE3225" w:rsidRDefault="00773EAA">
      <w:pPr>
        <w:pStyle w:val="normal"/>
        <w:spacing w:line="360" w:lineRule="auto"/>
        <w:jc w:val="both"/>
        <w:rPr>
          <w:sz w:val="28"/>
          <w:szCs w:val="28"/>
        </w:rPr>
      </w:pPr>
      <w:r>
        <w:rPr>
          <w:sz w:val="28"/>
          <w:szCs w:val="28"/>
        </w:rPr>
        <w:t>Інструкції стосовно перегляду матеріалів будуть цілком залежати від мети, яку ви переслідуєте протягом уроку. Метою «Галереї» є ознайомлення учнів з новим матеріалом,тому  попросіть учнів робити замітки на чернетках у процесі перегляду «визначних місць».</w:t>
      </w:r>
    </w:p>
    <w:p w:rsidR="00FE3225" w:rsidRDefault="00773EAA" w:rsidP="001030F9">
      <w:pPr>
        <w:pStyle w:val="normal"/>
        <w:spacing w:line="360" w:lineRule="auto"/>
        <w:ind w:firstLine="720"/>
        <w:jc w:val="both"/>
        <w:rPr>
          <w:sz w:val="28"/>
          <w:szCs w:val="28"/>
        </w:rPr>
      </w:pPr>
      <w:r>
        <w:rPr>
          <w:sz w:val="28"/>
          <w:szCs w:val="28"/>
        </w:rPr>
        <w:t>Відведіть якийсь час для прогулянки кімнатою,читання та аналізу інформації текстів, які супроводжують кожне фото визначних місць Лондона та  попросіть записати інформацію про буд-які п’ять визначних місць, що вони бачили та вподобали у таблицю за такими заголовками: Place Name та Basic information about the text. Слідкуйте, щоб клас рівномірно розподілився перед усіма зображеннями, а не зібрався перед одним.</w:t>
      </w:r>
    </w:p>
    <w:p w:rsidR="00FE3225" w:rsidRDefault="00773EAA">
      <w:pPr>
        <w:pStyle w:val="normal"/>
        <w:spacing w:line="360" w:lineRule="auto"/>
        <w:jc w:val="both"/>
        <w:rPr>
          <w:sz w:val="28"/>
          <w:szCs w:val="28"/>
        </w:rPr>
      </w:pPr>
      <w:r>
        <w:rPr>
          <w:sz w:val="28"/>
          <w:szCs w:val="28"/>
        </w:rPr>
        <w:t>4. Розвиток навичок мовлення</w:t>
      </w:r>
    </w:p>
    <w:p w:rsidR="00FE3225" w:rsidRDefault="00773EAA" w:rsidP="001030F9">
      <w:pPr>
        <w:pStyle w:val="normal"/>
        <w:spacing w:line="360" w:lineRule="auto"/>
        <w:ind w:firstLine="720"/>
        <w:jc w:val="both"/>
        <w:rPr>
          <w:sz w:val="28"/>
          <w:szCs w:val="28"/>
        </w:rPr>
      </w:pPr>
      <w:r>
        <w:rPr>
          <w:sz w:val="28"/>
          <w:szCs w:val="28"/>
        </w:rPr>
        <w:t xml:space="preserve">Після того, як учні завершать заповнення таблиці, об’єднайте учнів у малі групи та дайте їм завдання тепер працювати спільно над третьою частиною таблиці під заголовком Would you recommend visiting? Why?/ Why not?. Далі учні у своїх </w:t>
      </w:r>
      <w:r>
        <w:rPr>
          <w:sz w:val="28"/>
          <w:szCs w:val="28"/>
        </w:rPr>
        <w:lastRenderedPageBreak/>
        <w:t xml:space="preserve">групах повинні приготувати коротку розповідь про свою «туристичну мандрівку Лондоном». Тепер вони повинні обрати лише три місця для спільної презентації. </w:t>
      </w:r>
    </w:p>
    <w:p w:rsidR="00FE3225" w:rsidRDefault="00773EAA">
      <w:pPr>
        <w:pStyle w:val="normal"/>
        <w:spacing w:line="360" w:lineRule="auto"/>
        <w:jc w:val="both"/>
        <w:rPr>
          <w:sz w:val="28"/>
          <w:szCs w:val="28"/>
        </w:rPr>
      </w:pPr>
      <w:r>
        <w:rPr>
          <w:sz w:val="28"/>
          <w:szCs w:val="28"/>
        </w:rPr>
        <w:t>Завершивши діяльність, групи виходять до дошки та презентують свою роботу. Якщо учні не згадують у своєму повідомленні якісь важливі факти, слід спільно з усім класом іх доповнити. Учні отримують домашнє завдання представити отриману інформацію у брошурі, працюючи індивідуально.</w:t>
      </w:r>
    </w:p>
    <w:p w:rsidR="00FE3225" w:rsidRDefault="00773EAA" w:rsidP="001030F9">
      <w:pPr>
        <w:pStyle w:val="normal"/>
        <w:spacing w:line="360" w:lineRule="auto"/>
        <w:ind w:firstLine="720"/>
        <w:jc w:val="both"/>
        <w:rPr>
          <w:sz w:val="28"/>
          <w:szCs w:val="28"/>
        </w:rPr>
      </w:pPr>
      <w:r>
        <w:rPr>
          <w:sz w:val="28"/>
          <w:szCs w:val="28"/>
        </w:rPr>
        <w:t xml:space="preserve">Вправу з інтерактивного групового навчання у вигляді </w:t>
      </w:r>
      <w:r>
        <w:rPr>
          <w:b/>
          <w:sz w:val="28"/>
          <w:szCs w:val="28"/>
        </w:rPr>
        <w:t>гри</w:t>
      </w:r>
      <w:r>
        <w:rPr>
          <w:sz w:val="28"/>
          <w:szCs w:val="28"/>
        </w:rPr>
        <w:t xml:space="preserve"> </w:t>
      </w:r>
      <w:r>
        <w:rPr>
          <w:b/>
          <w:sz w:val="28"/>
          <w:szCs w:val="28"/>
        </w:rPr>
        <w:t>«In the teacher’s shoes»</w:t>
      </w:r>
      <w:r>
        <w:rPr>
          <w:sz w:val="28"/>
          <w:szCs w:val="28"/>
        </w:rPr>
        <w:t xml:space="preserve"> я використовую на початку навчального року або після канікул чи вихідних днів для знайомства з новими учнями, для мовної зарядки, щоб заохотити  їх до знайомства зі мною або залучити до бесіди про проведене дозвілля. </w:t>
      </w:r>
    </w:p>
    <w:p w:rsidR="00FE3225" w:rsidRDefault="00773EAA">
      <w:pPr>
        <w:pStyle w:val="normal"/>
        <w:spacing w:line="360" w:lineRule="auto"/>
        <w:jc w:val="both"/>
        <w:rPr>
          <w:sz w:val="28"/>
          <w:szCs w:val="28"/>
        </w:rPr>
      </w:pPr>
      <w:r>
        <w:rPr>
          <w:sz w:val="28"/>
          <w:szCs w:val="28"/>
        </w:rPr>
        <w:t>Хід діяльносі:</w:t>
      </w:r>
    </w:p>
    <w:p w:rsidR="00FE3225" w:rsidRDefault="00773EAA">
      <w:pPr>
        <w:pStyle w:val="normal"/>
        <w:spacing w:line="360" w:lineRule="auto"/>
        <w:jc w:val="both"/>
        <w:rPr>
          <w:sz w:val="28"/>
          <w:szCs w:val="28"/>
        </w:rPr>
      </w:pPr>
      <w:r>
        <w:rPr>
          <w:sz w:val="28"/>
          <w:szCs w:val="28"/>
        </w:rPr>
        <w:t>1. Я повідомляю учням, що будемо знайомитися/розпитувати мене про моє дозвілля на основі вправи «In the teacher’s shoes».</w:t>
      </w:r>
    </w:p>
    <w:p w:rsidR="00FE3225" w:rsidRDefault="00773EAA">
      <w:pPr>
        <w:pStyle w:val="normal"/>
        <w:spacing w:line="360" w:lineRule="auto"/>
        <w:jc w:val="both"/>
        <w:rPr>
          <w:sz w:val="28"/>
          <w:szCs w:val="28"/>
        </w:rPr>
      </w:pPr>
      <w:r>
        <w:rPr>
          <w:sz w:val="28"/>
          <w:szCs w:val="28"/>
        </w:rPr>
        <w:t>2. Я пропоную учням висловити припущення щодо тлумачення змісту ідіоми, яка означає «у чиїйсь шкірі, як хтось,у якості когось». Далі учні повинні продемонструвати розуміння змісту ідіоми на основі складання речень з нею чи коротенького діалогу.</w:t>
      </w:r>
    </w:p>
    <w:p w:rsidR="00FE3225" w:rsidRDefault="00773EAA">
      <w:pPr>
        <w:pStyle w:val="normal"/>
        <w:spacing w:line="360" w:lineRule="auto"/>
        <w:jc w:val="both"/>
        <w:rPr>
          <w:sz w:val="28"/>
          <w:szCs w:val="28"/>
        </w:rPr>
      </w:pPr>
      <w:r>
        <w:rPr>
          <w:sz w:val="28"/>
          <w:szCs w:val="28"/>
        </w:rPr>
        <w:t>3. Переконавшись, що учні зрозуміли зміст введеної ідіоми, я пропоную їм об’єднатись у дві групи. Я даю завдання групам обміркувати 5 запитань до мене та написати їх на листку.</w:t>
      </w:r>
    </w:p>
    <w:p w:rsidR="00FE3225" w:rsidRDefault="00773EAA">
      <w:pPr>
        <w:pStyle w:val="normal"/>
        <w:spacing w:line="360" w:lineRule="auto"/>
        <w:jc w:val="both"/>
        <w:rPr>
          <w:sz w:val="28"/>
          <w:szCs w:val="28"/>
        </w:rPr>
      </w:pPr>
      <w:r>
        <w:rPr>
          <w:sz w:val="28"/>
          <w:szCs w:val="28"/>
        </w:rPr>
        <w:t>4. Тоді я пропоную групам висунути лідера для своєї команди.  Обрані лідери займають місця на кріслах попереду класу. Тепер їхнє завдання – уявити собі, що вони-це я та по черзі відповісти на запитання складені для мене. Команди виголошують запитання, а лідери намагаються відповісти на них так, як відповіла б я.</w:t>
      </w:r>
    </w:p>
    <w:p w:rsidR="00FE3225" w:rsidRDefault="00773EAA">
      <w:pPr>
        <w:pStyle w:val="normal"/>
        <w:spacing w:line="360" w:lineRule="auto"/>
        <w:jc w:val="both"/>
        <w:rPr>
          <w:sz w:val="28"/>
          <w:szCs w:val="28"/>
        </w:rPr>
      </w:pPr>
      <w:r>
        <w:rPr>
          <w:sz w:val="28"/>
          <w:szCs w:val="28"/>
        </w:rPr>
        <w:t>5. Я вирішую чиї  відповіді були б вірогідно моїми та оголошую переможців.</w:t>
      </w:r>
    </w:p>
    <w:p w:rsidR="00FE3225" w:rsidRDefault="00773EAA">
      <w:pPr>
        <w:pStyle w:val="normal"/>
        <w:spacing w:line="360" w:lineRule="auto"/>
        <w:jc w:val="both"/>
        <w:rPr>
          <w:sz w:val="28"/>
          <w:szCs w:val="28"/>
        </w:rPr>
      </w:pPr>
      <w:r>
        <w:rPr>
          <w:sz w:val="28"/>
          <w:szCs w:val="28"/>
        </w:rPr>
        <w:t>Ця вправа викликає позитивну мотивацію навчання, знімаючи напругу у стосунках учні-вчитель, зближує та викликає в учнів позитивне налаштування на подальшу діяльність.</w:t>
      </w:r>
    </w:p>
    <w:p w:rsidR="00FE3225" w:rsidRDefault="00773EAA">
      <w:pPr>
        <w:pStyle w:val="normal"/>
        <w:spacing w:line="360" w:lineRule="auto"/>
        <w:jc w:val="both"/>
        <w:rPr>
          <w:sz w:val="28"/>
          <w:szCs w:val="28"/>
        </w:rPr>
      </w:pPr>
      <w:r>
        <w:rPr>
          <w:sz w:val="28"/>
          <w:szCs w:val="28"/>
        </w:rPr>
        <w:lastRenderedPageBreak/>
        <w:t xml:space="preserve">Чудовим методом закріплення нової лексики є лексична гра </w:t>
      </w:r>
      <w:r>
        <w:rPr>
          <w:b/>
          <w:sz w:val="28"/>
          <w:szCs w:val="28"/>
        </w:rPr>
        <w:t>«Шаради»</w:t>
      </w:r>
      <w:r>
        <w:rPr>
          <w:sz w:val="28"/>
          <w:szCs w:val="28"/>
        </w:rPr>
        <w:t>. Я пропоную учням об’єднатися у дві групи. Також, учням слід обрати лідера своїх груп. Далі лідери виходять до дошки та перед класом за допомогою рухів тіла та жестів рук спонукають членів своєї групи відгадати слова/словосполучення. Якщо група відгадує слово, то отримує бал та право продовжити гру, а якщо ні, то право відгадувати слова переходить до іншої команди. Учні також можуть відгадувати слова команди суперників, якщо останні не в змозі, отримуючи таким чином додаткові бали. Ця навчальна гра зазвичай викликає захват у учасників і проявила себе на моїх уроках як успішний спосіб мотивації засвоєння тематичної лексики.</w:t>
      </w:r>
    </w:p>
    <w:p w:rsidR="00FE3225" w:rsidRDefault="00FE3225">
      <w:pPr>
        <w:pStyle w:val="normal"/>
        <w:spacing w:line="360" w:lineRule="auto"/>
        <w:jc w:val="both"/>
        <w:rPr>
          <w:sz w:val="28"/>
          <w:szCs w:val="28"/>
        </w:rPr>
      </w:pPr>
    </w:p>
    <w:p w:rsidR="00FE3225" w:rsidRPr="0089563F" w:rsidRDefault="00773EAA">
      <w:pPr>
        <w:pStyle w:val="normal"/>
        <w:numPr>
          <w:ilvl w:val="0"/>
          <w:numId w:val="3"/>
        </w:numPr>
        <w:pBdr>
          <w:top w:val="nil"/>
          <w:left w:val="nil"/>
          <w:bottom w:val="nil"/>
          <w:right w:val="nil"/>
          <w:between w:val="nil"/>
        </w:pBdr>
        <w:spacing w:line="360" w:lineRule="auto"/>
        <w:ind w:left="426"/>
        <w:jc w:val="both"/>
        <w:rPr>
          <w:b/>
          <w:color w:val="632423" w:themeColor="accent2" w:themeShade="80"/>
          <w:sz w:val="28"/>
          <w:szCs w:val="28"/>
        </w:rPr>
      </w:pPr>
      <w:r w:rsidRPr="0089563F">
        <w:rPr>
          <w:b/>
          <w:color w:val="632423" w:themeColor="accent2" w:themeShade="80"/>
          <w:sz w:val="28"/>
          <w:szCs w:val="28"/>
        </w:rPr>
        <w:t>Висновок</w:t>
      </w:r>
    </w:p>
    <w:p w:rsidR="00FE3225" w:rsidRDefault="00773EAA" w:rsidP="001030F9">
      <w:pPr>
        <w:pStyle w:val="normal"/>
        <w:spacing w:line="360" w:lineRule="auto"/>
        <w:ind w:firstLine="720"/>
        <w:jc w:val="both"/>
        <w:rPr>
          <w:sz w:val="28"/>
          <w:szCs w:val="28"/>
        </w:rPr>
      </w:pPr>
      <w:r>
        <w:rPr>
          <w:sz w:val="28"/>
          <w:szCs w:val="28"/>
        </w:rPr>
        <w:t>Застосування активних та інтерактивних технологій навчання сприяє розвитку навичок критичного мислення та пізнавальних інтересів учнів та є потужним інструментом розвитку мотивації учіння. На уроках, де використовуються ці технології, діти почувають себе впевнено, вільно висловлюють свої думки і спокійно сприймають зауваження, адже вони є активними учасниками навчального процесу. В атмосфері довіри та взаємодопомоги їм легко робити відкриття, усвідомлювати важливість здобутих знань. Саме це мотивує до подальшого навчання. Саме за таких умов можливе виховання особистості, підготовленої до майбутнього, у якому необхідно розв’язувати проблеми та приймати конкретні рішення. Інтерактивні технології спонукають учнів виявляти уяву та творчість, тренують вміння швидко аналізувати ситуацію,розвиваючи критичне мислення. Колективні види діяльності  розвивають вміння злагоджено  працювати у команді і</w:t>
      </w:r>
      <w:r>
        <w:rPr>
          <w:i/>
          <w:sz w:val="28"/>
          <w:szCs w:val="28"/>
        </w:rPr>
        <w:t xml:space="preserve"> </w:t>
      </w:r>
      <w:r>
        <w:rPr>
          <w:sz w:val="28"/>
          <w:szCs w:val="28"/>
        </w:rPr>
        <w:t>є виховним фактором навчання, яке не тільки  активізує розумову діяльність учнів, а й усвідомлення того, що успіх кожного учасника групи є на користь усім іншим учасникам групи. «Ми не зможемо впоратись без тебе»-таке усвідомлення стає суттю колективної навчальної діяльності. І на завершення: «…гра, фантазія - життєдайне джерело дитячого мислення, благородних почуттів та прагнень».</w:t>
      </w:r>
      <w:r w:rsidR="001030F9">
        <w:rPr>
          <w:sz w:val="28"/>
          <w:szCs w:val="28"/>
        </w:rPr>
        <w:t xml:space="preserve">                    </w:t>
      </w:r>
      <w:r>
        <w:rPr>
          <w:sz w:val="28"/>
          <w:szCs w:val="28"/>
        </w:rPr>
        <w:t>(В. Сухомлинський)</w:t>
      </w:r>
    </w:p>
    <w:p w:rsidR="00FE3225" w:rsidRPr="0089563F" w:rsidRDefault="00773EAA">
      <w:pPr>
        <w:pStyle w:val="normal"/>
        <w:numPr>
          <w:ilvl w:val="0"/>
          <w:numId w:val="3"/>
        </w:numPr>
        <w:pBdr>
          <w:top w:val="nil"/>
          <w:left w:val="nil"/>
          <w:bottom w:val="nil"/>
          <w:right w:val="nil"/>
          <w:between w:val="nil"/>
        </w:pBdr>
        <w:spacing w:line="360" w:lineRule="auto"/>
        <w:ind w:left="426" w:hanging="426"/>
        <w:jc w:val="both"/>
        <w:rPr>
          <w:b/>
          <w:color w:val="632423" w:themeColor="accent2" w:themeShade="80"/>
          <w:sz w:val="28"/>
          <w:szCs w:val="28"/>
        </w:rPr>
      </w:pPr>
      <w:r w:rsidRPr="0089563F">
        <w:rPr>
          <w:b/>
          <w:color w:val="632423" w:themeColor="accent2" w:themeShade="80"/>
          <w:sz w:val="28"/>
          <w:szCs w:val="28"/>
        </w:rPr>
        <w:lastRenderedPageBreak/>
        <w:t>Список використаних джерел</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u w:val="single"/>
        </w:rPr>
      </w:pPr>
      <w:r>
        <w:rPr>
          <w:color w:val="000000"/>
          <w:sz w:val="28"/>
          <w:szCs w:val="28"/>
          <w:u w:val="single"/>
        </w:rPr>
        <w:t>http://esl.about.com</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u w:val="single"/>
        </w:rPr>
      </w:pPr>
      <w:r>
        <w:rPr>
          <w:color w:val="000000"/>
          <w:sz w:val="28"/>
          <w:szCs w:val="28"/>
          <w:u w:val="single"/>
        </w:rPr>
        <w:t>http://pidruchniki.com/17450602/psihologiya/motivatsiya_navchalnoyi_diyalnosti</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u w:val="single"/>
        </w:rPr>
      </w:pPr>
      <w:r>
        <w:rPr>
          <w:color w:val="000000"/>
          <w:sz w:val="28"/>
          <w:szCs w:val="28"/>
          <w:u w:val="single"/>
        </w:rPr>
        <w:t>http://www.google.com.ua/search?q=мотивація+учіння&amp;rlz</w:t>
      </w:r>
    </w:p>
    <w:p w:rsidR="00FE3225" w:rsidRDefault="000042E5">
      <w:pPr>
        <w:pStyle w:val="normal"/>
        <w:numPr>
          <w:ilvl w:val="0"/>
          <w:numId w:val="2"/>
        </w:numPr>
        <w:pBdr>
          <w:top w:val="nil"/>
          <w:left w:val="nil"/>
          <w:bottom w:val="nil"/>
          <w:right w:val="nil"/>
          <w:between w:val="nil"/>
        </w:pBdr>
        <w:spacing w:line="360" w:lineRule="auto"/>
        <w:ind w:left="426"/>
        <w:jc w:val="both"/>
        <w:rPr>
          <w:color w:val="000000"/>
          <w:sz w:val="28"/>
          <w:szCs w:val="28"/>
          <w:u w:val="single"/>
        </w:rPr>
      </w:pPr>
      <w:hyperlink r:id="rId10">
        <w:r w:rsidR="00773EAA">
          <w:rPr>
            <w:color w:val="000000"/>
            <w:sz w:val="28"/>
            <w:szCs w:val="28"/>
            <w:u w:val="single"/>
          </w:rPr>
          <w:t>http://www.ipedahohika.com/lirefs-896-4.html</w:t>
        </w:r>
      </w:hyperlink>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u w:val="single"/>
        </w:rPr>
      </w:pPr>
      <w:r>
        <w:rPr>
          <w:color w:val="000000"/>
          <w:sz w:val="28"/>
          <w:szCs w:val="28"/>
          <w:u w:val="single"/>
        </w:rPr>
        <w:t>http://www.onestopenglish.com/support/methodology/teaching-materials</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u w:val="single"/>
        </w:rPr>
      </w:pPr>
      <w:r>
        <w:rPr>
          <w:color w:val="000000"/>
          <w:sz w:val="28"/>
          <w:szCs w:val="28"/>
          <w:u w:val="single"/>
        </w:rPr>
        <w:t>http://www.teachingenglish.org</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u w:val="single"/>
        </w:rPr>
      </w:pPr>
      <w:r>
        <w:rPr>
          <w:color w:val="000000"/>
          <w:sz w:val="28"/>
          <w:szCs w:val="28"/>
          <w:u w:val="single"/>
        </w:rPr>
        <w:t>www.johnsesl.com</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Енциклопедія педагогічних технологій  та інновацій / Н.П.Наволокова.-Харків: «Основа»,2012.-176с.</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Забродський М.М. Педагогічна психологія: курс лекцій.-К.:МАУП, 2000.-189с.</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 xml:space="preserve">Комогорова М. І. Ігри на уроках / М. І. Комогорова // Англ. мова та л- ра : наук.-метод. журн. - 2014. - N 25/26. - С. 2-15 : іл. </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Кузьмінський А.І., Омеляненко В.Л. Педагогіка у запитаннях і відповідях: Навч. посіб. / А. І.Кузьмінський, В.Л. Омеляненко-Київ: Знання, 2006.-311с.</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Методика навчання іноземних мов у середніх навчальних закладах:  Підручник. / Кол. авторів під керівн. С.Ю. Ніколаєвої.-К.:-Ленвіт, 2002.-328с.</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Освітні технології: Навч.-метод.посіб. / О.М.Пехота, А.З. Кіктенко, О.М.Любарська та ін.; за заг. ред. О.М. Пехоти.-К.:А.С.К., 2001.-256с.</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Педагогічний глосарій / упоряд. В.В.Волканова.-К.: Шкільний світ, 2011.-128с.</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Педагогічні технології: Навч.посібн.для вузів /О.С. Падалка, А.С.Німчук, І.О.Смолюк, О.Т.Шпак.-К.: Українська енциклопедія ім. М.П. Бажана, 1995.-254с.</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Перспективні педагогічні технології в шкільній освіті:Навчальний посібник/За заг.ред.С.П.Бондар -Рівне. Редакційно-видавничий центр МЕГУ ім. академіка С.Дем’янчука.-2003.-560с.</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Садкіна В.І.101 цікава педагогічна ідея. Як зробити урок / В.І.Садкіна.-Харків: «Основа», 2008.-88с.</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Сухомлинський В.О. Вибр. твори: У 5 т.- К., 1977. – Т. 1.</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lastRenderedPageBreak/>
        <w:t>Сучасний урок. Інтерактивні технології навчання: Науково-методичний посібник / О.І.Пометун, Л.В.Пироженко. За ред. О.І.Пометун-К.:Видавництво А.С.К.,2004.-192с.</w:t>
      </w:r>
    </w:p>
    <w:p w:rsidR="00FE3225" w:rsidRDefault="00773EAA">
      <w:pPr>
        <w:pStyle w:val="normal"/>
        <w:numPr>
          <w:ilvl w:val="0"/>
          <w:numId w:val="2"/>
        </w:numPr>
        <w:pBdr>
          <w:top w:val="nil"/>
          <w:left w:val="nil"/>
          <w:bottom w:val="nil"/>
          <w:right w:val="nil"/>
          <w:between w:val="nil"/>
        </w:pBdr>
        <w:spacing w:line="360" w:lineRule="auto"/>
        <w:ind w:left="426"/>
        <w:jc w:val="both"/>
        <w:rPr>
          <w:color w:val="000000"/>
          <w:sz w:val="28"/>
          <w:szCs w:val="28"/>
        </w:rPr>
      </w:pPr>
      <w:r>
        <w:rPr>
          <w:color w:val="000000"/>
          <w:sz w:val="28"/>
          <w:szCs w:val="28"/>
        </w:rPr>
        <w:t>Сучасні шкільні технології. Ч.2. / Упор.І Рожнятовська, В.Зоц.-К.:Ред.загальнопед.газ.,2004.-128с.-(Б-ка «Шк.світу»).</w:t>
      </w:r>
    </w:p>
    <w:p w:rsidR="00FE3225" w:rsidRDefault="00FE3225">
      <w:pPr>
        <w:pStyle w:val="normal"/>
        <w:spacing w:line="360" w:lineRule="auto"/>
        <w:jc w:val="both"/>
        <w:rPr>
          <w:sz w:val="28"/>
          <w:szCs w:val="28"/>
        </w:rPr>
      </w:pPr>
    </w:p>
    <w:p w:rsidR="00FE3225" w:rsidRPr="0089563F" w:rsidRDefault="00773EAA">
      <w:pPr>
        <w:pStyle w:val="normal"/>
        <w:numPr>
          <w:ilvl w:val="0"/>
          <w:numId w:val="4"/>
        </w:numPr>
        <w:pBdr>
          <w:top w:val="nil"/>
          <w:left w:val="nil"/>
          <w:bottom w:val="nil"/>
          <w:right w:val="nil"/>
          <w:between w:val="nil"/>
        </w:pBdr>
        <w:spacing w:line="360" w:lineRule="auto"/>
        <w:ind w:left="426"/>
        <w:jc w:val="both"/>
        <w:rPr>
          <w:b/>
          <w:color w:val="632423" w:themeColor="accent2" w:themeShade="80"/>
          <w:sz w:val="28"/>
          <w:szCs w:val="28"/>
        </w:rPr>
      </w:pPr>
      <w:r w:rsidRPr="0089563F">
        <w:rPr>
          <w:b/>
          <w:color w:val="632423" w:themeColor="accent2" w:themeShade="80"/>
          <w:sz w:val="28"/>
          <w:szCs w:val="28"/>
        </w:rPr>
        <w:t>Додатки</w:t>
      </w:r>
    </w:p>
    <w:p w:rsidR="00FE3225" w:rsidRDefault="00773EAA">
      <w:pPr>
        <w:pStyle w:val="normal"/>
        <w:shd w:val="clear" w:color="auto" w:fill="FFFFFF"/>
        <w:spacing w:line="360" w:lineRule="auto"/>
        <w:jc w:val="both"/>
        <w:rPr>
          <w:sz w:val="28"/>
          <w:szCs w:val="28"/>
        </w:rPr>
      </w:pPr>
      <w:r>
        <w:rPr>
          <w:sz w:val="28"/>
          <w:szCs w:val="28"/>
        </w:rPr>
        <w:t>1.«Піраміда навчання»</w:t>
      </w:r>
    </w:p>
    <w:p w:rsidR="00FE3225" w:rsidRDefault="00773EAA">
      <w:pPr>
        <w:pStyle w:val="normal"/>
        <w:shd w:val="clear" w:color="auto" w:fill="FFFFFF"/>
        <w:spacing w:line="360" w:lineRule="auto"/>
        <w:jc w:val="both"/>
        <w:rPr>
          <w:sz w:val="28"/>
          <w:szCs w:val="28"/>
        </w:rPr>
      </w:pPr>
      <w:r>
        <w:rPr>
          <w:sz w:val="28"/>
          <w:szCs w:val="28"/>
        </w:rPr>
        <w:t>Лекція — 5% засвоєння</w:t>
      </w:r>
    </w:p>
    <w:p w:rsidR="00FE3225" w:rsidRDefault="00773EAA">
      <w:pPr>
        <w:pStyle w:val="normal"/>
        <w:shd w:val="clear" w:color="auto" w:fill="FFFFFF"/>
        <w:spacing w:line="360" w:lineRule="auto"/>
        <w:jc w:val="both"/>
        <w:rPr>
          <w:sz w:val="28"/>
          <w:szCs w:val="28"/>
        </w:rPr>
      </w:pPr>
      <w:r>
        <w:rPr>
          <w:sz w:val="28"/>
          <w:szCs w:val="28"/>
        </w:rPr>
        <w:t>Читання — 10% засвоєння</w:t>
      </w:r>
    </w:p>
    <w:p w:rsidR="00FE3225" w:rsidRDefault="00773EAA">
      <w:pPr>
        <w:pStyle w:val="normal"/>
        <w:shd w:val="clear" w:color="auto" w:fill="FFFFFF"/>
        <w:spacing w:line="360" w:lineRule="auto"/>
        <w:jc w:val="both"/>
        <w:rPr>
          <w:sz w:val="28"/>
          <w:szCs w:val="28"/>
        </w:rPr>
      </w:pPr>
      <w:r>
        <w:rPr>
          <w:sz w:val="28"/>
          <w:szCs w:val="28"/>
        </w:rPr>
        <w:t>Відео/аудіо матеріали — 20% засвоєння</w:t>
      </w:r>
    </w:p>
    <w:p w:rsidR="00FE3225" w:rsidRDefault="00773EAA">
      <w:pPr>
        <w:pStyle w:val="normal"/>
        <w:shd w:val="clear" w:color="auto" w:fill="FFFFFF"/>
        <w:spacing w:line="360" w:lineRule="auto"/>
        <w:jc w:val="both"/>
        <w:rPr>
          <w:sz w:val="28"/>
          <w:szCs w:val="28"/>
        </w:rPr>
      </w:pPr>
      <w:r>
        <w:rPr>
          <w:sz w:val="28"/>
          <w:szCs w:val="28"/>
        </w:rPr>
        <w:t>Демонстрація — 30% засвоєння</w:t>
      </w:r>
    </w:p>
    <w:p w:rsidR="00FE3225" w:rsidRDefault="00773EAA">
      <w:pPr>
        <w:pStyle w:val="normal"/>
        <w:shd w:val="clear" w:color="auto" w:fill="FFFFFF"/>
        <w:spacing w:line="360" w:lineRule="auto"/>
        <w:jc w:val="both"/>
        <w:rPr>
          <w:sz w:val="28"/>
          <w:szCs w:val="28"/>
        </w:rPr>
      </w:pPr>
      <w:r>
        <w:rPr>
          <w:sz w:val="28"/>
          <w:szCs w:val="28"/>
        </w:rPr>
        <w:t>Дискусійні групи — 50% засвоєння</w:t>
      </w:r>
    </w:p>
    <w:p w:rsidR="00FE3225" w:rsidRDefault="00773EAA">
      <w:pPr>
        <w:pStyle w:val="normal"/>
        <w:shd w:val="clear" w:color="auto" w:fill="FFFFFF"/>
        <w:spacing w:line="360" w:lineRule="auto"/>
        <w:jc w:val="both"/>
        <w:rPr>
          <w:sz w:val="28"/>
          <w:szCs w:val="28"/>
        </w:rPr>
      </w:pPr>
      <w:r>
        <w:rPr>
          <w:sz w:val="28"/>
          <w:szCs w:val="28"/>
        </w:rPr>
        <w:t>Практика через дію — 75% засвоєння</w:t>
      </w:r>
    </w:p>
    <w:p w:rsidR="00FE3225" w:rsidRDefault="00773EAA">
      <w:pPr>
        <w:pStyle w:val="normal"/>
        <w:shd w:val="clear" w:color="auto" w:fill="FFFFFF"/>
        <w:spacing w:line="360" w:lineRule="auto"/>
        <w:jc w:val="both"/>
        <w:rPr>
          <w:sz w:val="28"/>
          <w:szCs w:val="28"/>
        </w:rPr>
      </w:pPr>
      <w:r>
        <w:rPr>
          <w:sz w:val="28"/>
          <w:szCs w:val="28"/>
        </w:rPr>
        <w:t>Навчання інших / застосування отриманих знань відразу ж — 90% засвоєння</w:t>
      </w:r>
    </w:p>
    <w:p w:rsidR="00FE3225" w:rsidRDefault="00FE3225">
      <w:pPr>
        <w:pStyle w:val="normal"/>
        <w:spacing w:line="360" w:lineRule="auto"/>
        <w:jc w:val="both"/>
        <w:rPr>
          <w:sz w:val="28"/>
          <w:szCs w:val="28"/>
        </w:rPr>
      </w:pPr>
    </w:p>
    <w:p w:rsidR="00FE3225" w:rsidRDefault="00FE3225">
      <w:pPr>
        <w:pStyle w:val="normal"/>
        <w:spacing w:line="360" w:lineRule="auto"/>
        <w:jc w:val="both"/>
        <w:rPr>
          <w:sz w:val="28"/>
          <w:szCs w:val="28"/>
        </w:rPr>
      </w:pPr>
    </w:p>
    <w:p w:rsidR="00FE3225" w:rsidRDefault="00773EAA">
      <w:pPr>
        <w:pStyle w:val="normal"/>
        <w:spacing w:line="360" w:lineRule="auto"/>
        <w:jc w:val="both"/>
        <w:rPr>
          <w:sz w:val="28"/>
          <w:szCs w:val="28"/>
        </w:rPr>
      </w:pPr>
      <w:r>
        <w:rPr>
          <w:sz w:val="28"/>
          <w:szCs w:val="28"/>
          <w:u w:val="single"/>
        </w:rPr>
        <w:t xml:space="preserve"> </w:t>
      </w:r>
    </w:p>
    <w:p w:rsidR="00FE3225" w:rsidRDefault="00FE3225">
      <w:pPr>
        <w:pStyle w:val="normal"/>
        <w:spacing w:line="360" w:lineRule="auto"/>
        <w:jc w:val="both"/>
        <w:rPr>
          <w:sz w:val="28"/>
          <w:szCs w:val="28"/>
        </w:rPr>
      </w:pPr>
    </w:p>
    <w:p w:rsidR="00FE3225" w:rsidRDefault="00FE3225">
      <w:pPr>
        <w:pStyle w:val="normal"/>
        <w:tabs>
          <w:tab w:val="left" w:pos="900"/>
          <w:tab w:val="left" w:pos="1080"/>
        </w:tabs>
        <w:spacing w:line="360" w:lineRule="auto"/>
        <w:rPr>
          <w:b/>
          <w:sz w:val="28"/>
          <w:szCs w:val="28"/>
        </w:rPr>
      </w:pPr>
    </w:p>
    <w:sectPr w:rsidR="00FE3225" w:rsidSect="00FE3225">
      <w:headerReference w:type="default" r:id="rId11"/>
      <w:footerReference w:type="default" r:id="rId12"/>
      <w:pgSz w:w="11906" w:h="16838"/>
      <w:pgMar w:top="1134" w:right="567"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DF5" w:rsidRDefault="00C23DF5" w:rsidP="00FE3225">
      <w:r>
        <w:separator/>
      </w:r>
    </w:p>
  </w:endnote>
  <w:endnote w:type="continuationSeparator" w:id="1">
    <w:p w:rsidR="00C23DF5" w:rsidRDefault="00C23DF5" w:rsidP="00FE3225">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63F" w:rsidRDefault="0089563F">
    <w:pPr>
      <w:pStyle w:val="ac"/>
      <w:pBdr>
        <w:top w:val="thinThickSmallGap" w:sz="24" w:space="1" w:color="622423" w:themeColor="accent2" w:themeShade="7F"/>
      </w:pBdr>
      <w:rPr>
        <w:rFonts w:asciiTheme="majorHAnsi" w:hAnsiTheme="majorHAnsi"/>
      </w:rPr>
    </w:pPr>
    <w:r w:rsidRPr="0089563F">
      <w:rPr>
        <w:rFonts w:ascii="Georgia" w:hAnsi="Georgia"/>
        <w:b/>
        <w:color w:val="632423" w:themeColor="accent2" w:themeShade="80"/>
      </w:rPr>
      <w:t>Жук Світлана Дмитрівна</w:t>
    </w:r>
    <w:r w:rsidRPr="0089563F">
      <w:rPr>
        <w:rFonts w:ascii="Georgia" w:hAnsi="Georgia"/>
        <w:b/>
        <w:color w:val="632423" w:themeColor="accent2" w:themeShade="80"/>
      </w:rPr>
      <w:ptab w:relativeTo="margin" w:alignment="right" w:leader="none"/>
    </w:r>
    <w:r>
      <w:rPr>
        <w:rFonts w:asciiTheme="majorHAnsi" w:hAnsiTheme="majorHAnsi"/>
      </w:rPr>
      <w:t xml:space="preserve"> </w:t>
    </w:r>
    <w:fldSimple w:instr=" PAGE   \* MERGEFORMAT ">
      <w:r w:rsidR="001030F9" w:rsidRPr="001030F9">
        <w:rPr>
          <w:rFonts w:asciiTheme="majorHAnsi" w:hAnsiTheme="majorHAnsi"/>
          <w:noProof/>
        </w:rPr>
        <w:t>20</w:t>
      </w:r>
    </w:fldSimple>
  </w:p>
  <w:p w:rsidR="0089563F" w:rsidRDefault="0089563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DF5" w:rsidRDefault="00C23DF5" w:rsidP="00FE3225">
      <w:r>
        <w:separator/>
      </w:r>
    </w:p>
  </w:footnote>
  <w:footnote w:type="continuationSeparator" w:id="1">
    <w:p w:rsidR="00C23DF5" w:rsidRDefault="00C23DF5" w:rsidP="00FE3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eorgia" w:eastAsiaTheme="majorEastAsia" w:hAnsi="Georgia" w:cstheme="majorBidi"/>
        <w:color w:val="943634" w:themeColor="accent2" w:themeShade="BF"/>
        <w:sz w:val="18"/>
        <w:szCs w:val="18"/>
      </w:rPr>
      <w:alias w:val="Заголовок"/>
      <w:id w:val="77738743"/>
      <w:placeholder>
        <w:docPart w:val="D448444368754259BB6AB0B7C813201C"/>
      </w:placeholder>
      <w:dataBinding w:prefixMappings="xmlns:ns0='http://schemas.openxmlformats.org/package/2006/metadata/core-properties' xmlns:ns1='http://purl.org/dc/elements/1.1/'" w:xpath="/ns0:coreProperties[1]/ns1:title[1]" w:storeItemID="{6C3C8BC8-F283-45AE-878A-BAB7291924A1}"/>
      <w:text/>
    </w:sdtPr>
    <w:sdtContent>
      <w:p w:rsidR="0089563F" w:rsidRPr="0089563F" w:rsidRDefault="0089563F">
        <w:pPr>
          <w:pStyle w:val="aa"/>
          <w:pBdr>
            <w:bottom w:val="thickThinSmallGap" w:sz="24" w:space="1" w:color="622423" w:themeColor="accent2" w:themeShade="7F"/>
          </w:pBdr>
          <w:jc w:val="center"/>
          <w:rPr>
            <w:rFonts w:ascii="Georgia" w:eastAsiaTheme="majorEastAsia" w:hAnsi="Georgia" w:cstheme="majorBidi"/>
            <w:color w:val="943634" w:themeColor="accent2" w:themeShade="BF"/>
            <w:sz w:val="18"/>
            <w:szCs w:val="18"/>
          </w:rPr>
        </w:pPr>
        <w:r w:rsidRPr="0089563F">
          <w:rPr>
            <w:rFonts w:ascii="Georgia" w:eastAsiaTheme="majorEastAsia" w:hAnsi="Georgia" w:cstheme="majorBidi"/>
            <w:color w:val="943634" w:themeColor="accent2" w:themeShade="BF"/>
            <w:sz w:val="18"/>
            <w:szCs w:val="18"/>
            <w:lang w:val="ru-RU"/>
          </w:rPr>
          <w:t>Розвиток внутрішньої мотивації учіння шляхом використання сучасних методів навчання на уроках англійської мови</w:t>
        </w:r>
      </w:p>
    </w:sdtContent>
  </w:sdt>
  <w:p w:rsidR="00FE3225" w:rsidRDefault="00FE3225">
    <w:pPr>
      <w:pStyle w:val="normal"/>
      <w:pBdr>
        <w:top w:val="nil"/>
        <w:left w:val="nil"/>
        <w:bottom w:val="nil"/>
        <w:right w:val="nil"/>
        <w:between w:val="nil"/>
      </w:pBdr>
      <w:tabs>
        <w:tab w:val="center" w:pos="4819"/>
        <w:tab w:val="right" w:pos="9639"/>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079"/>
    <w:multiLevelType w:val="multilevel"/>
    <w:tmpl w:val="0242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68301D"/>
    <w:multiLevelType w:val="multilevel"/>
    <w:tmpl w:val="E7C89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EB522C"/>
    <w:multiLevelType w:val="multilevel"/>
    <w:tmpl w:val="4984B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E31294D"/>
    <w:multiLevelType w:val="multilevel"/>
    <w:tmpl w:val="3B604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783BCC"/>
    <w:multiLevelType w:val="multilevel"/>
    <w:tmpl w:val="8104E7F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3293E45"/>
    <w:multiLevelType w:val="multilevel"/>
    <w:tmpl w:val="1AD4A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7AC59F0"/>
    <w:multiLevelType w:val="multilevel"/>
    <w:tmpl w:val="185A9386"/>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E3225"/>
    <w:rsid w:val="000042E5"/>
    <w:rsid w:val="001030F9"/>
    <w:rsid w:val="00773EAA"/>
    <w:rsid w:val="0089563F"/>
    <w:rsid w:val="00C23DF5"/>
    <w:rsid w:val="00C966A5"/>
    <w:rsid w:val="00FE3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E5"/>
  </w:style>
  <w:style w:type="paragraph" w:styleId="1">
    <w:name w:val="heading 1"/>
    <w:basedOn w:val="normal"/>
    <w:next w:val="normal"/>
    <w:rsid w:val="00FE3225"/>
    <w:pPr>
      <w:keepNext/>
      <w:keepLines/>
      <w:spacing w:before="480" w:after="120"/>
      <w:outlineLvl w:val="0"/>
    </w:pPr>
    <w:rPr>
      <w:b/>
      <w:sz w:val="48"/>
      <w:szCs w:val="48"/>
    </w:rPr>
  </w:style>
  <w:style w:type="paragraph" w:styleId="2">
    <w:name w:val="heading 2"/>
    <w:basedOn w:val="normal"/>
    <w:next w:val="normal"/>
    <w:rsid w:val="00FE3225"/>
    <w:pPr>
      <w:keepNext/>
      <w:keepLines/>
      <w:spacing w:before="360" w:after="80"/>
      <w:outlineLvl w:val="1"/>
    </w:pPr>
    <w:rPr>
      <w:b/>
      <w:sz w:val="36"/>
      <w:szCs w:val="36"/>
    </w:rPr>
  </w:style>
  <w:style w:type="paragraph" w:styleId="3">
    <w:name w:val="heading 3"/>
    <w:basedOn w:val="normal"/>
    <w:next w:val="normal"/>
    <w:rsid w:val="00FE3225"/>
    <w:pPr>
      <w:keepNext/>
      <w:keepLines/>
      <w:spacing w:before="280" w:after="80"/>
      <w:outlineLvl w:val="2"/>
    </w:pPr>
    <w:rPr>
      <w:b/>
      <w:sz w:val="28"/>
      <w:szCs w:val="28"/>
    </w:rPr>
  </w:style>
  <w:style w:type="paragraph" w:styleId="4">
    <w:name w:val="heading 4"/>
    <w:basedOn w:val="normal"/>
    <w:next w:val="normal"/>
    <w:rsid w:val="00FE3225"/>
    <w:pPr>
      <w:keepNext/>
      <w:keepLines/>
      <w:spacing w:before="240" w:after="40"/>
      <w:outlineLvl w:val="3"/>
    </w:pPr>
    <w:rPr>
      <w:b/>
    </w:rPr>
  </w:style>
  <w:style w:type="paragraph" w:styleId="5">
    <w:name w:val="heading 5"/>
    <w:basedOn w:val="normal"/>
    <w:next w:val="normal"/>
    <w:rsid w:val="00FE3225"/>
    <w:pPr>
      <w:keepNext/>
      <w:keepLines/>
      <w:spacing w:before="220" w:after="40"/>
      <w:outlineLvl w:val="4"/>
    </w:pPr>
    <w:rPr>
      <w:b/>
      <w:sz w:val="22"/>
      <w:szCs w:val="22"/>
    </w:rPr>
  </w:style>
  <w:style w:type="paragraph" w:styleId="6">
    <w:name w:val="heading 6"/>
    <w:basedOn w:val="normal"/>
    <w:next w:val="normal"/>
    <w:rsid w:val="00FE322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E3225"/>
  </w:style>
  <w:style w:type="table" w:customStyle="1" w:styleId="TableNormal">
    <w:name w:val="Table Normal"/>
    <w:rsid w:val="00FE3225"/>
    <w:tblPr>
      <w:tblCellMar>
        <w:top w:w="0" w:type="dxa"/>
        <w:left w:w="0" w:type="dxa"/>
        <w:bottom w:w="0" w:type="dxa"/>
        <w:right w:w="0" w:type="dxa"/>
      </w:tblCellMar>
    </w:tblPr>
  </w:style>
  <w:style w:type="paragraph" w:styleId="a3">
    <w:name w:val="Title"/>
    <w:basedOn w:val="normal"/>
    <w:next w:val="normal"/>
    <w:rsid w:val="00FE3225"/>
    <w:pPr>
      <w:keepNext/>
      <w:keepLines/>
      <w:spacing w:before="480" w:after="120"/>
    </w:pPr>
    <w:rPr>
      <w:b/>
      <w:sz w:val="72"/>
      <w:szCs w:val="72"/>
    </w:rPr>
  </w:style>
  <w:style w:type="paragraph" w:styleId="a4">
    <w:name w:val="Subtitle"/>
    <w:basedOn w:val="normal"/>
    <w:next w:val="normal"/>
    <w:rsid w:val="00FE3225"/>
    <w:pPr>
      <w:keepNext/>
      <w:keepLines/>
      <w:spacing w:before="360" w:after="80"/>
    </w:pPr>
    <w:rPr>
      <w:rFonts w:ascii="Georgia" w:eastAsia="Georgia" w:hAnsi="Georgia" w:cs="Georgia"/>
      <w:i/>
      <w:color w:val="666666"/>
      <w:sz w:val="48"/>
      <w:szCs w:val="48"/>
    </w:rPr>
  </w:style>
  <w:style w:type="table" w:customStyle="1" w:styleId="a5">
    <w:basedOn w:val="TableNormal"/>
    <w:rsid w:val="00FE3225"/>
    <w:tblPr>
      <w:tblStyleRowBandSize w:val="1"/>
      <w:tblStyleColBandSize w:val="1"/>
      <w:tblCellMar>
        <w:top w:w="0" w:type="dxa"/>
        <w:left w:w="115" w:type="dxa"/>
        <w:bottom w:w="0" w:type="dxa"/>
        <w:right w:w="115" w:type="dxa"/>
      </w:tblCellMar>
    </w:tblPr>
  </w:style>
  <w:style w:type="paragraph" w:styleId="a6">
    <w:name w:val="No Spacing"/>
    <w:link w:val="a7"/>
    <w:uiPriority w:val="1"/>
    <w:qFormat/>
    <w:rsid w:val="0089563F"/>
    <w:rPr>
      <w:rFonts w:asciiTheme="minorHAnsi" w:eastAsiaTheme="minorEastAsia" w:hAnsiTheme="minorHAnsi" w:cstheme="minorBidi"/>
      <w:sz w:val="22"/>
      <w:szCs w:val="22"/>
      <w:lang w:val="ru-RU" w:eastAsia="en-US"/>
    </w:rPr>
  </w:style>
  <w:style w:type="character" w:customStyle="1" w:styleId="a7">
    <w:name w:val="Без интервала Знак"/>
    <w:basedOn w:val="a0"/>
    <w:link w:val="a6"/>
    <w:uiPriority w:val="1"/>
    <w:rsid w:val="0089563F"/>
    <w:rPr>
      <w:rFonts w:asciiTheme="minorHAnsi" w:eastAsiaTheme="minorEastAsia" w:hAnsiTheme="minorHAnsi" w:cstheme="minorBidi"/>
      <w:sz w:val="22"/>
      <w:szCs w:val="22"/>
      <w:lang w:val="ru-RU" w:eastAsia="en-US"/>
    </w:rPr>
  </w:style>
  <w:style w:type="paragraph" w:styleId="a8">
    <w:name w:val="Balloon Text"/>
    <w:basedOn w:val="a"/>
    <w:link w:val="a9"/>
    <w:uiPriority w:val="99"/>
    <w:semiHidden/>
    <w:unhideWhenUsed/>
    <w:rsid w:val="0089563F"/>
    <w:rPr>
      <w:rFonts w:ascii="Tahoma" w:hAnsi="Tahoma" w:cs="Tahoma"/>
      <w:sz w:val="16"/>
      <w:szCs w:val="16"/>
    </w:rPr>
  </w:style>
  <w:style w:type="character" w:customStyle="1" w:styleId="a9">
    <w:name w:val="Текст выноски Знак"/>
    <w:basedOn w:val="a0"/>
    <w:link w:val="a8"/>
    <w:uiPriority w:val="99"/>
    <w:semiHidden/>
    <w:rsid w:val="0089563F"/>
    <w:rPr>
      <w:rFonts w:ascii="Tahoma" w:hAnsi="Tahoma" w:cs="Tahoma"/>
      <w:sz w:val="16"/>
      <w:szCs w:val="16"/>
    </w:rPr>
  </w:style>
  <w:style w:type="paragraph" w:styleId="aa">
    <w:name w:val="header"/>
    <w:basedOn w:val="a"/>
    <w:link w:val="ab"/>
    <w:uiPriority w:val="99"/>
    <w:unhideWhenUsed/>
    <w:rsid w:val="0089563F"/>
    <w:pPr>
      <w:tabs>
        <w:tab w:val="center" w:pos="4677"/>
        <w:tab w:val="right" w:pos="9355"/>
      </w:tabs>
    </w:pPr>
  </w:style>
  <w:style w:type="character" w:customStyle="1" w:styleId="ab">
    <w:name w:val="Верхний колонтитул Знак"/>
    <w:basedOn w:val="a0"/>
    <w:link w:val="aa"/>
    <w:uiPriority w:val="99"/>
    <w:rsid w:val="0089563F"/>
  </w:style>
  <w:style w:type="paragraph" w:styleId="ac">
    <w:name w:val="footer"/>
    <w:basedOn w:val="a"/>
    <w:link w:val="ad"/>
    <w:uiPriority w:val="99"/>
    <w:unhideWhenUsed/>
    <w:rsid w:val="0089563F"/>
    <w:pPr>
      <w:tabs>
        <w:tab w:val="center" w:pos="4677"/>
        <w:tab w:val="right" w:pos="9355"/>
      </w:tabs>
    </w:pPr>
  </w:style>
  <w:style w:type="character" w:customStyle="1" w:styleId="ad">
    <w:name w:val="Нижний колонтитул Знак"/>
    <w:basedOn w:val="a0"/>
    <w:link w:val="ac"/>
    <w:uiPriority w:val="99"/>
    <w:rsid w:val="0089563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edahohika.com/lirefs-896-4.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804951F82343F6976B0D7348D1F7A7"/>
        <w:category>
          <w:name w:val="Общие"/>
          <w:gallery w:val="placeholder"/>
        </w:category>
        <w:types>
          <w:type w:val="bbPlcHdr"/>
        </w:types>
        <w:behaviors>
          <w:behavior w:val="content"/>
        </w:behaviors>
        <w:guid w:val="{7A6B1803-0D4C-40CA-B092-9BABBE27923E}"/>
      </w:docPartPr>
      <w:docPartBody>
        <w:p w:rsidR="00000000" w:rsidRDefault="00EA070C" w:rsidP="00EA070C">
          <w:pPr>
            <w:pStyle w:val="46804951F82343F6976B0D7348D1F7A7"/>
          </w:pPr>
          <w:r>
            <w:rPr>
              <w:color w:val="FFFFFF" w:themeColor="background1"/>
              <w:sz w:val="80"/>
              <w:szCs w:val="80"/>
            </w:rPr>
            <w:t>[Введите название документа]</w:t>
          </w:r>
        </w:p>
      </w:docPartBody>
    </w:docPart>
    <w:docPart>
      <w:docPartPr>
        <w:name w:val="7F6B3B3250E5443C8A7A819D6DB260CC"/>
        <w:category>
          <w:name w:val="Общие"/>
          <w:gallery w:val="placeholder"/>
        </w:category>
        <w:types>
          <w:type w:val="bbPlcHdr"/>
        </w:types>
        <w:behaviors>
          <w:behavior w:val="content"/>
        </w:behaviors>
        <w:guid w:val="{3ACBC9B0-06AC-4823-8CC6-24EBB5CEC05E}"/>
      </w:docPartPr>
      <w:docPartBody>
        <w:p w:rsidR="00000000" w:rsidRDefault="00EA070C" w:rsidP="00EA070C">
          <w:pPr>
            <w:pStyle w:val="7F6B3B3250E5443C8A7A819D6DB260CC"/>
          </w:pPr>
          <w:r>
            <w:rPr>
              <w:color w:val="FFFFFF" w:themeColor="background1"/>
              <w:sz w:val="40"/>
              <w:szCs w:val="40"/>
            </w:rPr>
            <w:t>[Введите подзаголовок документа]</w:t>
          </w:r>
        </w:p>
      </w:docPartBody>
    </w:docPart>
    <w:docPart>
      <w:docPartPr>
        <w:name w:val="752CE3562B1C4B82B9AC96216BB3A977"/>
        <w:category>
          <w:name w:val="Общие"/>
          <w:gallery w:val="placeholder"/>
        </w:category>
        <w:types>
          <w:type w:val="bbPlcHdr"/>
        </w:types>
        <w:behaviors>
          <w:behavior w:val="content"/>
        </w:behaviors>
        <w:guid w:val="{E4BFD457-CBF0-4A13-850F-68756F536C43}"/>
      </w:docPartPr>
      <w:docPartBody>
        <w:p w:rsidR="00000000" w:rsidRDefault="00EA070C" w:rsidP="00EA070C">
          <w:pPr>
            <w:pStyle w:val="752CE3562B1C4B82B9AC96216BB3A977"/>
          </w:pPr>
          <w:r>
            <w:rPr>
              <w:color w:val="FFFFFF" w:themeColor="background1"/>
              <w:sz w:val="48"/>
              <w:szCs w:val="48"/>
            </w:rPr>
            <w:t>[Год]</w:t>
          </w:r>
        </w:p>
      </w:docPartBody>
    </w:docPart>
    <w:docPart>
      <w:docPartPr>
        <w:name w:val="7292D5BD0BF74A7EB8BE3D567466D441"/>
        <w:category>
          <w:name w:val="Общие"/>
          <w:gallery w:val="placeholder"/>
        </w:category>
        <w:types>
          <w:type w:val="bbPlcHdr"/>
        </w:types>
        <w:behaviors>
          <w:behavior w:val="content"/>
        </w:behaviors>
        <w:guid w:val="{EEBE0130-2B21-4CC1-A925-F73DD9F39FBF}"/>
      </w:docPartPr>
      <w:docPartBody>
        <w:p w:rsidR="00000000" w:rsidRDefault="00EA070C" w:rsidP="00EA070C">
          <w:pPr>
            <w:pStyle w:val="7292D5BD0BF74A7EB8BE3D567466D441"/>
          </w:pPr>
          <w:r>
            <w:rPr>
              <w:color w:val="FFFFFF" w:themeColor="background1"/>
            </w:rPr>
            <w:t>[Введите имя автора]</w:t>
          </w:r>
        </w:p>
      </w:docPartBody>
    </w:docPart>
    <w:docPart>
      <w:docPartPr>
        <w:name w:val="A752FC993F0243838CF26D424C5504C0"/>
        <w:category>
          <w:name w:val="Общие"/>
          <w:gallery w:val="placeholder"/>
        </w:category>
        <w:types>
          <w:type w:val="bbPlcHdr"/>
        </w:types>
        <w:behaviors>
          <w:behavior w:val="content"/>
        </w:behaviors>
        <w:guid w:val="{40404D99-5259-4BCD-ACA2-C06946310E83}"/>
      </w:docPartPr>
      <w:docPartBody>
        <w:p w:rsidR="00000000" w:rsidRDefault="00EA070C" w:rsidP="00EA070C">
          <w:pPr>
            <w:pStyle w:val="A752FC993F0243838CF26D424C5504C0"/>
          </w:pPr>
          <w:r>
            <w:rPr>
              <w:color w:val="FFFFFF" w:themeColor="background1"/>
            </w:rPr>
            <w:t>[Введите название организации]</w:t>
          </w:r>
        </w:p>
      </w:docPartBody>
    </w:docPart>
    <w:docPart>
      <w:docPartPr>
        <w:name w:val="A4EB29E946394121B60F0C4EE0D6BFB3"/>
        <w:category>
          <w:name w:val="Общие"/>
          <w:gallery w:val="placeholder"/>
        </w:category>
        <w:types>
          <w:type w:val="bbPlcHdr"/>
        </w:types>
        <w:behaviors>
          <w:behavior w:val="content"/>
        </w:behaviors>
        <w:guid w:val="{B6477EB1-3EEF-4D19-B6EC-4E1A743A2855}"/>
      </w:docPartPr>
      <w:docPartBody>
        <w:p w:rsidR="00000000" w:rsidRDefault="00EA070C" w:rsidP="00EA070C">
          <w:pPr>
            <w:pStyle w:val="A4EB29E946394121B60F0C4EE0D6BFB3"/>
          </w:pPr>
          <w:r>
            <w:rPr>
              <w:color w:val="FFFFFF" w:themeColor="background1"/>
            </w:rPr>
            <w:t>[Выберите дату]</w:t>
          </w:r>
        </w:p>
      </w:docPartBody>
    </w:docPart>
    <w:docPart>
      <w:docPartPr>
        <w:name w:val="D448444368754259BB6AB0B7C813201C"/>
        <w:category>
          <w:name w:val="Общие"/>
          <w:gallery w:val="placeholder"/>
        </w:category>
        <w:types>
          <w:type w:val="bbPlcHdr"/>
        </w:types>
        <w:behaviors>
          <w:behavior w:val="content"/>
        </w:behaviors>
        <w:guid w:val="{C5C05C4F-54A6-4A7A-A7D0-0C236E4DAFFD}"/>
      </w:docPartPr>
      <w:docPartBody>
        <w:p w:rsidR="00000000" w:rsidRDefault="00EA070C" w:rsidP="00EA070C">
          <w:pPr>
            <w:pStyle w:val="D448444368754259BB6AB0B7C813201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A070C"/>
    <w:rsid w:val="00B874DF"/>
    <w:rsid w:val="00EA0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804951F82343F6976B0D7348D1F7A7">
    <w:name w:val="46804951F82343F6976B0D7348D1F7A7"/>
    <w:rsid w:val="00EA070C"/>
  </w:style>
  <w:style w:type="paragraph" w:customStyle="1" w:styleId="7F6B3B3250E5443C8A7A819D6DB260CC">
    <w:name w:val="7F6B3B3250E5443C8A7A819D6DB260CC"/>
    <w:rsid w:val="00EA070C"/>
  </w:style>
  <w:style w:type="paragraph" w:customStyle="1" w:styleId="FDA86CF72D1F434186A6B7FE66B3BB81">
    <w:name w:val="FDA86CF72D1F434186A6B7FE66B3BB81"/>
    <w:rsid w:val="00EA070C"/>
  </w:style>
  <w:style w:type="paragraph" w:customStyle="1" w:styleId="752CE3562B1C4B82B9AC96216BB3A977">
    <w:name w:val="752CE3562B1C4B82B9AC96216BB3A977"/>
    <w:rsid w:val="00EA070C"/>
  </w:style>
  <w:style w:type="paragraph" w:customStyle="1" w:styleId="7292D5BD0BF74A7EB8BE3D567466D441">
    <w:name w:val="7292D5BD0BF74A7EB8BE3D567466D441"/>
    <w:rsid w:val="00EA070C"/>
  </w:style>
  <w:style w:type="paragraph" w:customStyle="1" w:styleId="A752FC993F0243838CF26D424C5504C0">
    <w:name w:val="A752FC993F0243838CF26D424C5504C0"/>
    <w:rsid w:val="00EA070C"/>
  </w:style>
  <w:style w:type="paragraph" w:customStyle="1" w:styleId="A4EB29E946394121B60F0C4EE0D6BFB3">
    <w:name w:val="A4EB29E946394121B60F0C4EE0D6BFB3"/>
    <w:rsid w:val="00EA070C"/>
  </w:style>
  <w:style w:type="paragraph" w:customStyle="1" w:styleId="D448444368754259BB6AB0B7C813201C">
    <w:name w:val="D448444368754259BB6AB0B7C813201C"/>
    <w:rsid w:val="00EA070C"/>
  </w:style>
  <w:style w:type="paragraph" w:customStyle="1" w:styleId="80DE7BFBA10B474D8A28141B7310AA67">
    <w:name w:val="80DE7BFBA10B474D8A28141B7310AA67"/>
    <w:rsid w:val="00EA070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4970</Words>
  <Characters>28329</Characters>
  <Application>Microsoft Office Word</Application>
  <DocSecurity>0</DocSecurity>
  <Lines>236</Lines>
  <Paragraphs>66</Paragraphs>
  <ScaleCrop>false</ScaleCrop>
  <Company>Чортківська гімназія ім. М.Шашкевича</Company>
  <LinksUpToDate>false</LinksUpToDate>
  <CharactersWithSpaces>33233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Розвиток внутрішньої мотивації учіння шляхом використання сучасних методів навчання на уроках англійської мови</dc:title>
  <dc:subject>Із досвіду роботи</dc:subject>
  <dc:creator>Жук Світлана Дмитрівна</dc:creator>
  <cp:lastModifiedBy>Пользователь Windows</cp:lastModifiedBy>
  <cp:revision>4</cp:revision>
  <dcterms:created xsi:type="dcterms:W3CDTF">2019-02-04T12:34:00Z</dcterms:created>
  <dcterms:modified xsi:type="dcterms:W3CDTF">2019-02-04T14:24:00Z</dcterms:modified>
</cp:coreProperties>
</file>