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175" w:rsidRPr="002E09B6" w:rsidRDefault="00F07175" w:rsidP="00CA0796">
      <w:pPr>
        <w:spacing w:line="360" w:lineRule="auto"/>
        <w:ind w:firstLine="540"/>
        <w:jc w:val="center"/>
        <w:rPr>
          <w:rFonts w:ascii="Times New Roman" w:hAnsi="Times New Roman"/>
          <w:sz w:val="28"/>
          <w:szCs w:val="28"/>
          <w:lang w:val="uk-UA"/>
        </w:rPr>
      </w:pPr>
      <w:r w:rsidRPr="002E09B6">
        <w:rPr>
          <w:rFonts w:ascii="Times New Roman" w:hAnsi="Times New Roman"/>
          <w:sz w:val="28"/>
          <w:szCs w:val="28"/>
        </w:rPr>
        <w:t>ПРОЕКТ</w:t>
      </w:r>
    </w:p>
    <w:p w:rsidR="00F07175" w:rsidRDefault="00F07175" w:rsidP="00CA0796">
      <w:pPr>
        <w:spacing w:line="360" w:lineRule="auto"/>
        <w:ind w:firstLine="540"/>
        <w:jc w:val="center"/>
        <w:rPr>
          <w:rFonts w:ascii="Times New Roman" w:hAnsi="Times New Roman"/>
          <w:b/>
          <w:i/>
          <w:sz w:val="28"/>
          <w:szCs w:val="28"/>
          <w:lang w:val="en-US"/>
        </w:rPr>
      </w:pPr>
      <w:r w:rsidRPr="00CA0796">
        <w:rPr>
          <w:rFonts w:ascii="Times New Roman" w:hAnsi="Times New Roman"/>
          <w:b/>
          <w:i/>
          <w:sz w:val="28"/>
          <w:szCs w:val="28"/>
          <w:lang w:val="uk-UA"/>
        </w:rPr>
        <w:t>«Писанкарство в діаспорі»</w:t>
      </w:r>
    </w:p>
    <w:p w:rsidR="00107AA0" w:rsidRPr="00107AA0" w:rsidRDefault="00107AA0" w:rsidP="00CA0796">
      <w:pPr>
        <w:spacing w:line="360" w:lineRule="auto"/>
        <w:ind w:firstLine="540"/>
        <w:jc w:val="center"/>
        <w:rPr>
          <w:rFonts w:ascii="Times New Roman" w:hAnsi="Times New Roman"/>
          <w:b/>
          <w:i/>
          <w:sz w:val="28"/>
          <w:szCs w:val="28"/>
          <w:lang w:val="uk-UA"/>
        </w:rPr>
      </w:pPr>
      <w:r w:rsidRPr="00107AA0">
        <w:rPr>
          <w:rFonts w:ascii="Times New Roman" w:hAnsi="Times New Roman"/>
          <w:b/>
          <w:i/>
          <w:sz w:val="28"/>
          <w:szCs w:val="28"/>
        </w:rPr>
        <w:t>(</w:t>
      </w:r>
      <w:r>
        <w:rPr>
          <w:rFonts w:ascii="Times New Roman" w:hAnsi="Times New Roman"/>
          <w:b/>
          <w:i/>
          <w:sz w:val="28"/>
          <w:szCs w:val="28"/>
          <w:lang w:val="uk-UA"/>
        </w:rPr>
        <w:t>робота членів гуртка «Юний художник» 9 клас)</w:t>
      </w:r>
    </w:p>
    <w:p w:rsidR="00F07175" w:rsidRPr="002E09B6" w:rsidRDefault="00F07175" w:rsidP="00CA0796">
      <w:pPr>
        <w:spacing w:line="360" w:lineRule="auto"/>
        <w:ind w:firstLine="540"/>
        <w:jc w:val="center"/>
        <w:rPr>
          <w:rFonts w:ascii="Times New Roman" w:hAnsi="Times New Roman"/>
          <w:b/>
          <w:sz w:val="28"/>
          <w:szCs w:val="28"/>
          <w:lang w:val="uk-UA"/>
        </w:rPr>
      </w:pPr>
      <w:r w:rsidRPr="002E09B6">
        <w:rPr>
          <w:rFonts w:ascii="Times New Roman" w:hAnsi="Times New Roman"/>
          <w:b/>
          <w:sz w:val="28"/>
          <w:szCs w:val="28"/>
          <w:lang w:val="uk-UA"/>
        </w:rPr>
        <w:t>І.Стратегія проекту</w:t>
      </w:r>
    </w:p>
    <w:p w:rsidR="00F07175" w:rsidRPr="002E09B6" w:rsidRDefault="00F07175" w:rsidP="00CA0796">
      <w:pPr>
        <w:spacing w:line="360" w:lineRule="auto"/>
        <w:rPr>
          <w:rFonts w:ascii="Times New Roman" w:hAnsi="Times New Roman"/>
          <w:b/>
          <w:i/>
          <w:sz w:val="28"/>
          <w:szCs w:val="28"/>
          <w:lang w:val="uk-UA"/>
        </w:rPr>
      </w:pPr>
      <w:r w:rsidRPr="002E09B6">
        <w:rPr>
          <w:rFonts w:ascii="Times New Roman" w:hAnsi="Times New Roman"/>
          <w:b/>
          <w:sz w:val="28"/>
          <w:szCs w:val="28"/>
          <w:lang w:val="uk-UA"/>
        </w:rPr>
        <w:t>Тема проекту:</w:t>
      </w:r>
      <w:r>
        <w:rPr>
          <w:rFonts w:ascii="Times New Roman" w:hAnsi="Times New Roman"/>
          <w:b/>
          <w:sz w:val="28"/>
          <w:szCs w:val="28"/>
          <w:lang w:val="uk-UA"/>
        </w:rPr>
        <w:t xml:space="preserve"> </w:t>
      </w:r>
      <w:r w:rsidRPr="002E09B6">
        <w:rPr>
          <w:rFonts w:ascii="Times New Roman" w:hAnsi="Times New Roman"/>
          <w:b/>
          <w:i/>
          <w:sz w:val="28"/>
          <w:szCs w:val="28"/>
          <w:lang w:val="uk-UA"/>
        </w:rPr>
        <w:t>«Писанкарство в діаспорі»</w:t>
      </w:r>
    </w:p>
    <w:p w:rsidR="00F07175" w:rsidRPr="002E09B6" w:rsidRDefault="00F07175" w:rsidP="00CA0796">
      <w:pPr>
        <w:spacing w:line="360" w:lineRule="auto"/>
        <w:rPr>
          <w:rFonts w:ascii="Times New Roman" w:hAnsi="Times New Roman"/>
          <w:b/>
          <w:sz w:val="28"/>
          <w:szCs w:val="28"/>
          <w:lang w:val="uk-UA"/>
        </w:rPr>
      </w:pPr>
      <w:r w:rsidRPr="002E09B6">
        <w:rPr>
          <w:rFonts w:ascii="Times New Roman" w:hAnsi="Times New Roman"/>
          <w:b/>
          <w:sz w:val="28"/>
          <w:szCs w:val="28"/>
          <w:lang w:val="uk-UA"/>
        </w:rPr>
        <w:t>Проект гуртківців «Юний художник»</w:t>
      </w:r>
    </w:p>
    <w:p w:rsidR="00F07175" w:rsidRPr="002E09B6" w:rsidRDefault="00F07175" w:rsidP="00CA0796">
      <w:pPr>
        <w:spacing w:line="360" w:lineRule="auto"/>
        <w:jc w:val="both"/>
        <w:rPr>
          <w:rFonts w:ascii="Times New Roman" w:hAnsi="Times New Roman"/>
          <w:sz w:val="28"/>
          <w:szCs w:val="28"/>
          <w:lang w:val="uk-UA"/>
        </w:rPr>
      </w:pPr>
      <w:r w:rsidRPr="002E09B6">
        <w:rPr>
          <w:rFonts w:ascii="Times New Roman" w:hAnsi="Times New Roman"/>
          <w:b/>
          <w:sz w:val="28"/>
          <w:szCs w:val="28"/>
          <w:lang w:val="uk-UA"/>
        </w:rPr>
        <w:t>Мета проекту:</w:t>
      </w:r>
      <w:r w:rsidRPr="002E09B6">
        <w:rPr>
          <w:rFonts w:ascii="Times New Roman" w:hAnsi="Times New Roman"/>
          <w:sz w:val="28"/>
          <w:szCs w:val="28"/>
          <w:lang w:val="uk-UA"/>
        </w:rPr>
        <w:t xml:space="preserve">  Формувати соціальну компетентність ;</w:t>
      </w:r>
    </w:p>
    <w:p w:rsidR="00F07175" w:rsidRDefault="00F07175" w:rsidP="00CA0796">
      <w:pPr>
        <w:numPr>
          <w:ilvl w:val="0"/>
          <w:numId w:val="2"/>
        </w:numPr>
        <w:tabs>
          <w:tab w:val="clear" w:pos="1155"/>
          <w:tab w:val="num" w:pos="1440"/>
        </w:tabs>
        <w:spacing w:line="360" w:lineRule="auto"/>
        <w:ind w:left="1440" w:hanging="360"/>
        <w:jc w:val="both"/>
        <w:rPr>
          <w:rFonts w:ascii="Times New Roman" w:hAnsi="Times New Roman"/>
          <w:sz w:val="28"/>
          <w:szCs w:val="28"/>
          <w:lang w:val="uk-UA"/>
        </w:rPr>
      </w:pPr>
      <w:r w:rsidRPr="002E09B6">
        <w:rPr>
          <w:rFonts w:ascii="Times New Roman" w:hAnsi="Times New Roman"/>
          <w:sz w:val="28"/>
          <w:szCs w:val="28"/>
          <w:lang w:val="uk-UA"/>
        </w:rPr>
        <w:t>Вчити спільно визначати цілі діяльності, планувати,                                     розробляти, реалізовувати проект, брати на себе відповідальність  за прийняття рішень та їх виконання</w:t>
      </w:r>
      <w:r>
        <w:rPr>
          <w:rFonts w:ascii="Times New Roman" w:hAnsi="Times New Roman"/>
          <w:sz w:val="28"/>
          <w:szCs w:val="28"/>
          <w:lang w:val="uk-UA"/>
        </w:rPr>
        <w:t>;</w:t>
      </w:r>
    </w:p>
    <w:p w:rsidR="00F07175" w:rsidRDefault="00F07175" w:rsidP="00CA0796">
      <w:pPr>
        <w:numPr>
          <w:ilvl w:val="0"/>
          <w:numId w:val="2"/>
        </w:numPr>
        <w:tabs>
          <w:tab w:val="clear" w:pos="1155"/>
          <w:tab w:val="num" w:pos="1440"/>
        </w:tabs>
        <w:spacing w:line="360" w:lineRule="auto"/>
        <w:ind w:left="1440" w:hanging="360"/>
        <w:jc w:val="both"/>
        <w:rPr>
          <w:rFonts w:ascii="Times New Roman" w:hAnsi="Times New Roman"/>
          <w:sz w:val="28"/>
          <w:szCs w:val="28"/>
          <w:lang w:val="uk-UA"/>
        </w:rPr>
      </w:pPr>
      <w:r w:rsidRPr="002E09B6">
        <w:rPr>
          <w:rFonts w:ascii="Times New Roman" w:hAnsi="Times New Roman"/>
          <w:sz w:val="28"/>
          <w:szCs w:val="28"/>
          <w:lang w:val="uk-UA"/>
        </w:rPr>
        <w:t xml:space="preserve">Поповнити знання гімназистів про поширення писанкарство в світі і </w:t>
      </w:r>
      <w:r>
        <w:rPr>
          <w:rFonts w:ascii="Times New Roman" w:hAnsi="Times New Roman"/>
          <w:sz w:val="28"/>
          <w:szCs w:val="28"/>
          <w:lang w:val="uk-UA"/>
        </w:rPr>
        <w:t xml:space="preserve">  </w:t>
      </w:r>
      <w:r w:rsidRPr="002E09B6">
        <w:rPr>
          <w:rFonts w:ascii="Times New Roman" w:hAnsi="Times New Roman"/>
          <w:sz w:val="28"/>
          <w:szCs w:val="28"/>
          <w:lang w:val="uk-UA"/>
        </w:rPr>
        <w:t>про найвідоміших писанкарів світу;</w:t>
      </w:r>
    </w:p>
    <w:p w:rsidR="00F07175" w:rsidRDefault="00F07175" w:rsidP="00CA0796">
      <w:pPr>
        <w:numPr>
          <w:ilvl w:val="0"/>
          <w:numId w:val="2"/>
        </w:numPr>
        <w:spacing w:line="360" w:lineRule="auto"/>
        <w:ind w:firstLine="0"/>
        <w:jc w:val="both"/>
        <w:rPr>
          <w:rFonts w:ascii="Times New Roman" w:hAnsi="Times New Roman"/>
          <w:sz w:val="28"/>
          <w:szCs w:val="28"/>
          <w:lang w:val="uk-UA"/>
        </w:rPr>
      </w:pPr>
      <w:r w:rsidRPr="002E09B6">
        <w:rPr>
          <w:rFonts w:ascii="Times New Roman" w:hAnsi="Times New Roman"/>
          <w:sz w:val="28"/>
          <w:szCs w:val="28"/>
          <w:lang w:val="uk-UA"/>
        </w:rPr>
        <w:t>Виховувати любов і шану до України;</w:t>
      </w:r>
    </w:p>
    <w:p w:rsidR="00F07175" w:rsidRPr="002E09B6" w:rsidRDefault="00F07175" w:rsidP="00CA0796">
      <w:pPr>
        <w:numPr>
          <w:ilvl w:val="0"/>
          <w:numId w:val="2"/>
        </w:numPr>
        <w:spacing w:line="360" w:lineRule="auto"/>
        <w:ind w:firstLine="0"/>
        <w:jc w:val="both"/>
        <w:rPr>
          <w:rFonts w:ascii="Times New Roman" w:hAnsi="Times New Roman"/>
          <w:sz w:val="28"/>
          <w:szCs w:val="28"/>
          <w:lang w:val="uk-UA"/>
        </w:rPr>
      </w:pPr>
      <w:r w:rsidRPr="002E09B6">
        <w:rPr>
          <w:rFonts w:ascii="Times New Roman" w:hAnsi="Times New Roman"/>
          <w:sz w:val="28"/>
          <w:szCs w:val="28"/>
          <w:lang w:val="uk-UA"/>
        </w:rPr>
        <w:t>Розповсюджувати звичаї і традиції українського народу.</w:t>
      </w:r>
    </w:p>
    <w:p w:rsidR="00F07175" w:rsidRPr="002E09B6" w:rsidRDefault="00F07175" w:rsidP="00CA0796">
      <w:pPr>
        <w:spacing w:line="360" w:lineRule="auto"/>
        <w:jc w:val="both"/>
        <w:rPr>
          <w:rFonts w:ascii="Times New Roman" w:hAnsi="Times New Roman"/>
          <w:b/>
          <w:sz w:val="28"/>
          <w:szCs w:val="28"/>
          <w:lang w:val="uk-UA"/>
        </w:rPr>
      </w:pPr>
      <w:r w:rsidRPr="002E09B6">
        <w:rPr>
          <w:rFonts w:ascii="Times New Roman" w:hAnsi="Times New Roman"/>
          <w:b/>
          <w:sz w:val="28"/>
          <w:szCs w:val="28"/>
          <w:lang w:val="uk-UA"/>
        </w:rPr>
        <w:t>Дидактична характеристика проекту:</w:t>
      </w:r>
    </w:p>
    <w:p w:rsidR="00F07175" w:rsidRPr="002E09B6" w:rsidRDefault="00F07175" w:rsidP="00CA0796">
      <w:pPr>
        <w:pStyle w:val="a3"/>
        <w:spacing w:line="360" w:lineRule="auto"/>
        <w:ind w:left="0"/>
        <w:jc w:val="both"/>
        <w:rPr>
          <w:rFonts w:ascii="Times New Roman" w:hAnsi="Times New Roman"/>
          <w:sz w:val="28"/>
          <w:szCs w:val="28"/>
          <w:lang w:val="uk-UA"/>
        </w:rPr>
      </w:pPr>
      <w:r w:rsidRPr="002E09B6">
        <w:rPr>
          <w:rFonts w:ascii="Times New Roman" w:hAnsi="Times New Roman"/>
          <w:b/>
          <w:sz w:val="28"/>
          <w:szCs w:val="28"/>
          <w:lang w:val="uk-UA"/>
        </w:rPr>
        <w:t>Тип проекту:</w:t>
      </w:r>
      <w:r w:rsidRPr="002E09B6">
        <w:rPr>
          <w:rFonts w:ascii="Times New Roman" w:hAnsi="Times New Roman"/>
          <w:sz w:val="28"/>
          <w:szCs w:val="28"/>
          <w:lang w:val="uk-UA"/>
        </w:rPr>
        <w:t xml:space="preserve"> дослідницько-пошуковий.</w:t>
      </w:r>
    </w:p>
    <w:p w:rsidR="00F07175" w:rsidRPr="002E09B6" w:rsidRDefault="00F07175" w:rsidP="00CA0796">
      <w:pPr>
        <w:pStyle w:val="a3"/>
        <w:spacing w:line="360" w:lineRule="auto"/>
        <w:ind w:left="2340" w:hanging="2340"/>
        <w:jc w:val="both"/>
        <w:rPr>
          <w:rFonts w:ascii="Times New Roman" w:hAnsi="Times New Roman"/>
          <w:sz w:val="28"/>
          <w:szCs w:val="28"/>
          <w:lang w:val="uk-UA"/>
        </w:rPr>
      </w:pPr>
      <w:r w:rsidRPr="002E09B6">
        <w:rPr>
          <w:rFonts w:ascii="Times New Roman" w:hAnsi="Times New Roman"/>
          <w:b/>
          <w:sz w:val="28"/>
          <w:szCs w:val="28"/>
          <w:lang w:val="uk-UA"/>
        </w:rPr>
        <w:t>Об’єкт пізнання:</w:t>
      </w:r>
      <w:r w:rsidRPr="002E09B6">
        <w:rPr>
          <w:rFonts w:ascii="Times New Roman" w:hAnsi="Times New Roman"/>
          <w:sz w:val="28"/>
          <w:szCs w:val="28"/>
          <w:lang w:val="uk-UA"/>
        </w:rPr>
        <w:t xml:space="preserve"> інформація про те, як оберігають люди відірвані від України</w:t>
      </w:r>
      <w:r w:rsidR="003D25B1">
        <w:rPr>
          <w:rFonts w:ascii="Times New Roman" w:hAnsi="Times New Roman"/>
          <w:sz w:val="28"/>
          <w:szCs w:val="28"/>
          <w:lang w:val="uk-UA"/>
        </w:rPr>
        <w:t>,</w:t>
      </w:r>
      <w:r w:rsidRPr="002E09B6">
        <w:rPr>
          <w:rFonts w:ascii="Times New Roman" w:hAnsi="Times New Roman"/>
          <w:sz w:val="28"/>
          <w:szCs w:val="28"/>
          <w:lang w:val="uk-UA"/>
        </w:rPr>
        <w:t xml:space="preserve"> традиційне мистецтво  писанки.</w:t>
      </w:r>
    </w:p>
    <w:p w:rsidR="00F07175" w:rsidRPr="002E09B6" w:rsidRDefault="00F07175" w:rsidP="00CA0796">
      <w:pPr>
        <w:pStyle w:val="a3"/>
        <w:spacing w:line="360" w:lineRule="auto"/>
        <w:ind w:left="2340" w:hanging="2340"/>
        <w:jc w:val="both"/>
        <w:rPr>
          <w:rFonts w:ascii="Times New Roman" w:hAnsi="Times New Roman"/>
          <w:sz w:val="28"/>
          <w:szCs w:val="28"/>
          <w:lang w:val="uk-UA"/>
        </w:rPr>
      </w:pPr>
      <w:r w:rsidRPr="002E09B6">
        <w:rPr>
          <w:rFonts w:ascii="Times New Roman" w:hAnsi="Times New Roman"/>
          <w:b/>
          <w:sz w:val="28"/>
          <w:szCs w:val="28"/>
          <w:lang w:val="uk-UA"/>
        </w:rPr>
        <w:t>Провідна  проблема:</w:t>
      </w:r>
      <w:r w:rsidRPr="002E09B6">
        <w:rPr>
          <w:rFonts w:ascii="Times New Roman" w:hAnsi="Times New Roman"/>
          <w:sz w:val="28"/>
          <w:szCs w:val="28"/>
          <w:lang w:val="uk-UA"/>
        </w:rPr>
        <w:t xml:space="preserve"> дослідити, як мистецтво писанкарства поширене в українській діаспорі.</w:t>
      </w:r>
    </w:p>
    <w:p w:rsidR="00F07175" w:rsidRPr="002E09B6" w:rsidRDefault="00F07175" w:rsidP="00C909CF">
      <w:pPr>
        <w:pStyle w:val="a3"/>
        <w:spacing w:line="360" w:lineRule="auto"/>
        <w:ind w:left="2340" w:hanging="2340"/>
        <w:jc w:val="both"/>
        <w:rPr>
          <w:rFonts w:ascii="Times New Roman" w:hAnsi="Times New Roman"/>
          <w:sz w:val="28"/>
          <w:szCs w:val="28"/>
          <w:lang w:val="uk-UA"/>
        </w:rPr>
      </w:pPr>
      <w:r w:rsidRPr="002E09B6">
        <w:rPr>
          <w:rFonts w:ascii="Times New Roman" w:hAnsi="Times New Roman"/>
          <w:b/>
          <w:sz w:val="28"/>
          <w:szCs w:val="28"/>
          <w:lang w:val="uk-UA"/>
        </w:rPr>
        <w:t xml:space="preserve">Спосіб вирішення проблеми: </w:t>
      </w:r>
      <w:r w:rsidRPr="002E09B6">
        <w:rPr>
          <w:rFonts w:ascii="Times New Roman" w:hAnsi="Times New Roman"/>
          <w:sz w:val="28"/>
          <w:szCs w:val="28"/>
          <w:lang w:val="uk-UA"/>
        </w:rPr>
        <w:t>ознайомлення із представниками української діаспори, які займаються писанкарством; пошук інформації про найбільш видатних представників писанкарства, дослідження їх творчого шляху; ознайомлення із пам’ятними місцями світу, де вшановують українську писанку.</w:t>
      </w:r>
    </w:p>
    <w:p w:rsidR="00F07175" w:rsidRPr="002E09B6" w:rsidRDefault="00F07175" w:rsidP="00CA0796">
      <w:pPr>
        <w:pStyle w:val="a3"/>
        <w:spacing w:line="360" w:lineRule="auto"/>
        <w:ind w:left="-142"/>
        <w:jc w:val="both"/>
        <w:rPr>
          <w:rFonts w:ascii="Times New Roman" w:hAnsi="Times New Roman"/>
          <w:sz w:val="28"/>
          <w:szCs w:val="28"/>
          <w:lang w:val="uk-UA"/>
        </w:rPr>
      </w:pPr>
      <w:r w:rsidRPr="002E09B6">
        <w:rPr>
          <w:rFonts w:ascii="Times New Roman" w:hAnsi="Times New Roman"/>
          <w:b/>
          <w:sz w:val="28"/>
          <w:szCs w:val="28"/>
          <w:lang w:val="uk-UA"/>
        </w:rPr>
        <w:lastRenderedPageBreak/>
        <w:t>Освітній продукт:</w:t>
      </w:r>
      <w:r w:rsidRPr="002E09B6">
        <w:rPr>
          <w:rFonts w:ascii="Times New Roman" w:hAnsi="Times New Roman"/>
          <w:sz w:val="28"/>
          <w:szCs w:val="28"/>
          <w:lang w:val="uk-UA"/>
        </w:rPr>
        <w:t xml:space="preserve"> інформаційний вісник.</w:t>
      </w:r>
    </w:p>
    <w:p w:rsidR="00F07175" w:rsidRPr="002E09B6" w:rsidRDefault="00F07175" w:rsidP="00CA0796">
      <w:pPr>
        <w:pStyle w:val="a3"/>
        <w:spacing w:line="360" w:lineRule="auto"/>
        <w:ind w:left="-142"/>
        <w:jc w:val="both"/>
        <w:rPr>
          <w:rFonts w:ascii="Times New Roman" w:hAnsi="Times New Roman"/>
          <w:sz w:val="28"/>
          <w:szCs w:val="28"/>
          <w:lang w:val="uk-UA"/>
        </w:rPr>
      </w:pPr>
      <w:r w:rsidRPr="002E09B6">
        <w:rPr>
          <w:rFonts w:ascii="Times New Roman" w:hAnsi="Times New Roman"/>
          <w:b/>
          <w:sz w:val="28"/>
          <w:szCs w:val="28"/>
          <w:lang w:val="uk-UA"/>
        </w:rPr>
        <w:t>Тривалість:</w:t>
      </w:r>
      <w:r w:rsidRPr="002E09B6">
        <w:rPr>
          <w:rFonts w:ascii="Times New Roman" w:hAnsi="Times New Roman"/>
          <w:sz w:val="28"/>
          <w:szCs w:val="28"/>
          <w:lang w:val="uk-UA"/>
        </w:rPr>
        <w:t xml:space="preserve"> один місяць.</w:t>
      </w:r>
    </w:p>
    <w:p w:rsidR="00F07175" w:rsidRPr="002E09B6" w:rsidRDefault="00F07175" w:rsidP="00CA0796">
      <w:pPr>
        <w:spacing w:line="360" w:lineRule="auto"/>
        <w:ind w:firstLine="540"/>
        <w:jc w:val="center"/>
        <w:rPr>
          <w:rFonts w:ascii="Times New Roman" w:hAnsi="Times New Roman"/>
          <w:b/>
          <w:sz w:val="28"/>
          <w:szCs w:val="28"/>
          <w:lang w:val="uk-UA"/>
        </w:rPr>
      </w:pPr>
      <w:r w:rsidRPr="002E09B6">
        <w:rPr>
          <w:rFonts w:ascii="Times New Roman" w:hAnsi="Times New Roman"/>
          <w:b/>
          <w:sz w:val="28"/>
          <w:szCs w:val="28"/>
          <w:lang w:val="uk-UA"/>
        </w:rPr>
        <w:t>І етап. Планування проекту.</w:t>
      </w:r>
    </w:p>
    <w:p w:rsidR="00F07175" w:rsidRPr="002E09B6" w:rsidRDefault="00F07175" w:rsidP="00CA0796">
      <w:pPr>
        <w:spacing w:line="360" w:lineRule="auto"/>
        <w:ind w:firstLine="540"/>
        <w:jc w:val="both"/>
        <w:rPr>
          <w:rFonts w:ascii="Times New Roman" w:hAnsi="Times New Roman"/>
          <w:sz w:val="28"/>
          <w:szCs w:val="28"/>
          <w:lang w:val="uk-UA"/>
        </w:rPr>
      </w:pPr>
      <w:r w:rsidRPr="002E09B6">
        <w:rPr>
          <w:rFonts w:ascii="Times New Roman" w:hAnsi="Times New Roman"/>
          <w:sz w:val="28"/>
          <w:szCs w:val="28"/>
          <w:lang w:val="uk-UA"/>
        </w:rPr>
        <w:t>1.</w:t>
      </w:r>
      <w:r>
        <w:rPr>
          <w:rFonts w:ascii="Times New Roman" w:hAnsi="Times New Roman"/>
          <w:sz w:val="28"/>
          <w:szCs w:val="28"/>
          <w:lang w:val="uk-UA"/>
        </w:rPr>
        <w:t>О</w:t>
      </w:r>
      <w:r w:rsidRPr="002E09B6">
        <w:rPr>
          <w:rFonts w:ascii="Times New Roman" w:hAnsi="Times New Roman"/>
          <w:sz w:val="28"/>
          <w:szCs w:val="28"/>
          <w:lang w:val="uk-UA"/>
        </w:rPr>
        <w:t>знайомлення гімназистів із загальною темою і провідною проблемою.</w:t>
      </w:r>
    </w:p>
    <w:p w:rsidR="00F07175" w:rsidRPr="002E09B6" w:rsidRDefault="00F07175" w:rsidP="00CA0796">
      <w:pPr>
        <w:spacing w:line="360" w:lineRule="auto"/>
        <w:ind w:firstLine="540"/>
        <w:jc w:val="both"/>
        <w:rPr>
          <w:rFonts w:ascii="Times New Roman" w:hAnsi="Times New Roman"/>
          <w:sz w:val="28"/>
          <w:szCs w:val="28"/>
          <w:lang w:val="uk-UA"/>
        </w:rPr>
      </w:pPr>
      <w:r w:rsidRPr="002E09B6">
        <w:rPr>
          <w:rFonts w:ascii="Times New Roman" w:hAnsi="Times New Roman"/>
          <w:sz w:val="28"/>
          <w:szCs w:val="28"/>
          <w:lang w:val="uk-UA"/>
        </w:rPr>
        <w:t xml:space="preserve">2. </w:t>
      </w:r>
      <w:r>
        <w:rPr>
          <w:rFonts w:ascii="Times New Roman" w:hAnsi="Times New Roman"/>
          <w:sz w:val="28"/>
          <w:szCs w:val="28"/>
          <w:lang w:val="uk-UA"/>
        </w:rPr>
        <w:t>Ф</w:t>
      </w:r>
      <w:r w:rsidRPr="002E09B6">
        <w:rPr>
          <w:rFonts w:ascii="Times New Roman" w:hAnsi="Times New Roman"/>
          <w:sz w:val="28"/>
          <w:szCs w:val="28"/>
          <w:lang w:val="uk-UA"/>
        </w:rPr>
        <w:t>ормування груп для проведення  дослідження</w:t>
      </w:r>
      <w:r>
        <w:rPr>
          <w:rFonts w:ascii="Times New Roman" w:hAnsi="Times New Roman"/>
          <w:sz w:val="28"/>
          <w:szCs w:val="28"/>
          <w:lang w:val="uk-UA"/>
        </w:rPr>
        <w:t>.</w:t>
      </w:r>
    </w:p>
    <w:p w:rsidR="00F07175" w:rsidRPr="002E09B6" w:rsidRDefault="00F07175" w:rsidP="00CA0796">
      <w:pPr>
        <w:spacing w:line="360" w:lineRule="auto"/>
        <w:ind w:firstLine="540"/>
        <w:jc w:val="both"/>
        <w:rPr>
          <w:rFonts w:ascii="Times New Roman" w:hAnsi="Times New Roman"/>
          <w:sz w:val="28"/>
          <w:szCs w:val="28"/>
          <w:lang w:val="uk-UA"/>
        </w:rPr>
      </w:pPr>
      <w:r>
        <w:rPr>
          <w:rFonts w:ascii="Times New Roman" w:hAnsi="Times New Roman"/>
          <w:sz w:val="28"/>
          <w:szCs w:val="28"/>
          <w:lang w:val="uk-UA"/>
        </w:rPr>
        <w:t>3. В</w:t>
      </w:r>
      <w:r w:rsidRPr="002E09B6">
        <w:rPr>
          <w:rFonts w:ascii="Times New Roman" w:hAnsi="Times New Roman"/>
          <w:sz w:val="28"/>
          <w:szCs w:val="28"/>
          <w:lang w:val="uk-UA"/>
        </w:rPr>
        <w:t>ибір гімназистами тем групових проектів</w:t>
      </w:r>
      <w:r>
        <w:rPr>
          <w:rFonts w:ascii="Times New Roman" w:hAnsi="Times New Roman"/>
          <w:sz w:val="28"/>
          <w:szCs w:val="28"/>
          <w:lang w:val="uk-UA"/>
        </w:rPr>
        <w:t>.</w:t>
      </w:r>
    </w:p>
    <w:p w:rsidR="00F07175" w:rsidRPr="002E09B6" w:rsidRDefault="00F07175" w:rsidP="00CA0796">
      <w:pPr>
        <w:spacing w:line="360" w:lineRule="auto"/>
        <w:ind w:firstLine="540"/>
        <w:jc w:val="both"/>
        <w:rPr>
          <w:rFonts w:ascii="Times New Roman" w:hAnsi="Times New Roman"/>
          <w:sz w:val="28"/>
          <w:szCs w:val="28"/>
          <w:lang w:val="uk-UA"/>
        </w:rPr>
      </w:pPr>
      <w:r>
        <w:rPr>
          <w:rFonts w:ascii="Times New Roman" w:hAnsi="Times New Roman"/>
          <w:sz w:val="28"/>
          <w:szCs w:val="28"/>
          <w:lang w:val="uk-UA"/>
        </w:rPr>
        <w:t>4. О</w:t>
      </w:r>
      <w:r w:rsidRPr="002E09B6">
        <w:rPr>
          <w:rFonts w:ascii="Times New Roman" w:hAnsi="Times New Roman"/>
          <w:sz w:val="28"/>
          <w:szCs w:val="28"/>
          <w:lang w:val="uk-UA"/>
        </w:rPr>
        <w:t xml:space="preserve">бмірковування шляхів </w:t>
      </w:r>
      <w:r>
        <w:rPr>
          <w:rFonts w:ascii="Times New Roman" w:hAnsi="Times New Roman"/>
          <w:sz w:val="28"/>
          <w:szCs w:val="28"/>
          <w:lang w:val="uk-UA"/>
        </w:rPr>
        <w:t>р</w:t>
      </w:r>
      <w:r w:rsidRPr="002E09B6">
        <w:rPr>
          <w:rFonts w:ascii="Times New Roman" w:hAnsi="Times New Roman"/>
          <w:sz w:val="28"/>
          <w:szCs w:val="28"/>
          <w:lang w:val="uk-UA"/>
        </w:rPr>
        <w:t>озв’язання проблем.</w:t>
      </w:r>
    </w:p>
    <w:p w:rsidR="00F07175" w:rsidRPr="002E09B6" w:rsidRDefault="00F07175" w:rsidP="00CA0796">
      <w:pPr>
        <w:spacing w:line="360" w:lineRule="auto"/>
        <w:ind w:firstLine="180"/>
        <w:jc w:val="both"/>
        <w:rPr>
          <w:rFonts w:ascii="Times New Roman" w:hAnsi="Times New Roman"/>
          <w:sz w:val="28"/>
          <w:szCs w:val="28"/>
          <w:lang w:val="uk-UA"/>
        </w:rPr>
      </w:pPr>
      <w:r w:rsidRPr="002E09B6">
        <w:rPr>
          <w:rFonts w:ascii="Times New Roman" w:hAnsi="Times New Roman"/>
          <w:sz w:val="28"/>
          <w:szCs w:val="28"/>
          <w:lang w:val="uk-UA"/>
        </w:rPr>
        <w:t>У результаті обговорення гімназисти об’єднуються в групи:</w:t>
      </w:r>
    </w:p>
    <w:p w:rsidR="00F07175" w:rsidRPr="002E09B6" w:rsidRDefault="00F07175" w:rsidP="00CA0796">
      <w:pPr>
        <w:spacing w:line="360" w:lineRule="auto"/>
        <w:ind w:firstLine="540"/>
        <w:jc w:val="both"/>
        <w:rPr>
          <w:rFonts w:ascii="Times New Roman" w:hAnsi="Times New Roman"/>
          <w:b/>
          <w:i/>
          <w:sz w:val="28"/>
          <w:szCs w:val="28"/>
          <w:lang w:val="uk-UA"/>
        </w:rPr>
      </w:pPr>
      <w:r w:rsidRPr="002E09B6">
        <w:rPr>
          <w:rFonts w:ascii="Times New Roman" w:hAnsi="Times New Roman"/>
          <w:b/>
          <w:i/>
          <w:sz w:val="28"/>
          <w:szCs w:val="28"/>
          <w:lang w:val="uk-UA"/>
        </w:rPr>
        <w:t>Група І – «Пошуковці»</w:t>
      </w:r>
    </w:p>
    <w:p w:rsidR="00F07175" w:rsidRPr="002E09B6" w:rsidRDefault="00F07175" w:rsidP="00CA0796">
      <w:pPr>
        <w:spacing w:line="360" w:lineRule="auto"/>
        <w:ind w:firstLine="540"/>
        <w:jc w:val="both"/>
        <w:rPr>
          <w:rFonts w:ascii="Times New Roman" w:hAnsi="Times New Roman"/>
          <w:b/>
          <w:i/>
          <w:sz w:val="28"/>
          <w:szCs w:val="28"/>
          <w:lang w:val="uk-UA"/>
        </w:rPr>
      </w:pPr>
      <w:r w:rsidRPr="002E09B6">
        <w:rPr>
          <w:rFonts w:ascii="Times New Roman" w:hAnsi="Times New Roman"/>
          <w:b/>
          <w:i/>
          <w:sz w:val="28"/>
          <w:szCs w:val="28"/>
          <w:lang w:val="uk-UA"/>
        </w:rPr>
        <w:t>Група ІІ – «Дослідники діаспори Німеччини»</w:t>
      </w:r>
    </w:p>
    <w:p w:rsidR="00F07175" w:rsidRPr="002E09B6" w:rsidRDefault="00F07175" w:rsidP="00CA0796">
      <w:pPr>
        <w:spacing w:line="360" w:lineRule="auto"/>
        <w:ind w:firstLine="540"/>
        <w:jc w:val="both"/>
        <w:rPr>
          <w:rFonts w:ascii="Times New Roman" w:hAnsi="Times New Roman"/>
          <w:b/>
          <w:i/>
          <w:sz w:val="28"/>
          <w:szCs w:val="28"/>
          <w:lang w:val="uk-UA"/>
        </w:rPr>
      </w:pPr>
      <w:r w:rsidRPr="002E09B6">
        <w:rPr>
          <w:rFonts w:ascii="Times New Roman" w:hAnsi="Times New Roman"/>
          <w:b/>
          <w:i/>
          <w:sz w:val="28"/>
          <w:szCs w:val="28"/>
          <w:lang w:val="uk-UA"/>
        </w:rPr>
        <w:t>Група ІІІ – «Дослідники діаспори Франції»</w:t>
      </w:r>
    </w:p>
    <w:p w:rsidR="00F07175" w:rsidRPr="002E09B6" w:rsidRDefault="00F07175" w:rsidP="00CA0796">
      <w:pPr>
        <w:spacing w:line="360" w:lineRule="auto"/>
        <w:ind w:firstLine="540"/>
        <w:jc w:val="both"/>
        <w:rPr>
          <w:rFonts w:ascii="Times New Roman" w:hAnsi="Times New Roman"/>
          <w:b/>
          <w:i/>
          <w:sz w:val="28"/>
          <w:szCs w:val="28"/>
          <w:lang w:val="uk-UA"/>
        </w:rPr>
      </w:pPr>
      <w:r w:rsidRPr="002E09B6">
        <w:rPr>
          <w:rFonts w:ascii="Times New Roman" w:hAnsi="Times New Roman"/>
          <w:b/>
          <w:i/>
          <w:sz w:val="28"/>
          <w:szCs w:val="28"/>
          <w:lang w:val="uk-UA"/>
        </w:rPr>
        <w:t xml:space="preserve">Група </w:t>
      </w:r>
      <w:r>
        <w:rPr>
          <w:rFonts w:ascii="Times New Roman" w:hAnsi="Times New Roman"/>
          <w:b/>
          <w:i/>
          <w:sz w:val="28"/>
          <w:szCs w:val="28"/>
          <w:lang w:val="en-US"/>
        </w:rPr>
        <w:t>IV</w:t>
      </w:r>
      <w:r w:rsidRPr="00D747B9">
        <w:rPr>
          <w:rFonts w:ascii="Times New Roman" w:hAnsi="Times New Roman"/>
          <w:b/>
          <w:i/>
          <w:sz w:val="28"/>
          <w:szCs w:val="28"/>
        </w:rPr>
        <w:t xml:space="preserve"> </w:t>
      </w:r>
      <w:r w:rsidRPr="002E09B6">
        <w:rPr>
          <w:rFonts w:ascii="Times New Roman" w:hAnsi="Times New Roman"/>
          <w:b/>
          <w:i/>
          <w:sz w:val="28"/>
          <w:szCs w:val="28"/>
          <w:lang w:val="uk-UA"/>
        </w:rPr>
        <w:t>– «Дослідники діаспори Канади»</w:t>
      </w:r>
    </w:p>
    <w:p w:rsidR="00F07175" w:rsidRPr="002E09B6" w:rsidRDefault="00F07175" w:rsidP="00CA0796">
      <w:pPr>
        <w:spacing w:line="360" w:lineRule="auto"/>
        <w:ind w:firstLine="540"/>
        <w:jc w:val="both"/>
        <w:rPr>
          <w:rFonts w:ascii="Times New Roman" w:hAnsi="Times New Roman"/>
          <w:b/>
          <w:i/>
          <w:sz w:val="28"/>
          <w:szCs w:val="28"/>
          <w:lang w:val="uk-UA"/>
        </w:rPr>
      </w:pPr>
      <w:r w:rsidRPr="002E09B6">
        <w:rPr>
          <w:rFonts w:ascii="Times New Roman" w:hAnsi="Times New Roman"/>
          <w:b/>
          <w:i/>
          <w:sz w:val="28"/>
          <w:szCs w:val="28"/>
          <w:lang w:val="uk-UA"/>
        </w:rPr>
        <w:t xml:space="preserve">Група </w:t>
      </w:r>
      <w:r>
        <w:rPr>
          <w:rFonts w:ascii="Times New Roman" w:hAnsi="Times New Roman"/>
          <w:b/>
          <w:i/>
          <w:sz w:val="28"/>
          <w:szCs w:val="28"/>
          <w:lang w:val="en-US"/>
        </w:rPr>
        <w:t>V</w:t>
      </w:r>
      <w:r w:rsidRPr="002E09B6">
        <w:rPr>
          <w:rFonts w:ascii="Times New Roman" w:hAnsi="Times New Roman"/>
          <w:b/>
          <w:i/>
          <w:sz w:val="28"/>
          <w:szCs w:val="28"/>
          <w:lang w:val="uk-UA"/>
        </w:rPr>
        <w:t xml:space="preserve"> – «Дослідники діаспори США»</w:t>
      </w:r>
    </w:p>
    <w:p w:rsidR="00F07175" w:rsidRPr="002E09B6" w:rsidRDefault="00F07175" w:rsidP="00CA0796">
      <w:pPr>
        <w:spacing w:line="360" w:lineRule="auto"/>
        <w:ind w:firstLine="540"/>
        <w:jc w:val="center"/>
        <w:rPr>
          <w:rFonts w:ascii="Times New Roman" w:hAnsi="Times New Roman"/>
          <w:b/>
          <w:sz w:val="28"/>
          <w:szCs w:val="28"/>
          <w:lang w:val="uk-UA"/>
        </w:rPr>
      </w:pPr>
      <w:r w:rsidRPr="002E09B6">
        <w:rPr>
          <w:rFonts w:ascii="Times New Roman" w:hAnsi="Times New Roman"/>
          <w:b/>
          <w:sz w:val="28"/>
          <w:szCs w:val="28"/>
          <w:lang w:val="uk-UA"/>
        </w:rPr>
        <w:t>ІІ етап. Реалізація проекту.</w:t>
      </w:r>
    </w:p>
    <w:p w:rsidR="00F07175" w:rsidRPr="002E09B6" w:rsidRDefault="00F07175" w:rsidP="00CA0796">
      <w:pPr>
        <w:spacing w:line="360" w:lineRule="auto"/>
        <w:ind w:firstLine="540"/>
        <w:jc w:val="both"/>
        <w:rPr>
          <w:rFonts w:ascii="Times New Roman" w:hAnsi="Times New Roman"/>
          <w:sz w:val="28"/>
          <w:szCs w:val="28"/>
          <w:lang w:val="uk-UA"/>
        </w:rPr>
      </w:pPr>
      <w:r w:rsidRPr="002E09B6">
        <w:rPr>
          <w:rFonts w:ascii="Times New Roman" w:hAnsi="Times New Roman"/>
          <w:sz w:val="28"/>
          <w:szCs w:val="28"/>
          <w:lang w:val="uk-UA"/>
        </w:rPr>
        <w:t>Складання гімназистами плану роботи над проектом:</w:t>
      </w:r>
    </w:p>
    <w:p w:rsidR="00F07175" w:rsidRPr="002E09B6" w:rsidRDefault="00F07175" w:rsidP="00CA0796">
      <w:pPr>
        <w:spacing w:line="360" w:lineRule="auto"/>
        <w:ind w:firstLine="540"/>
        <w:jc w:val="both"/>
        <w:rPr>
          <w:rFonts w:ascii="Times New Roman" w:hAnsi="Times New Roman"/>
          <w:sz w:val="28"/>
          <w:szCs w:val="28"/>
          <w:lang w:val="uk-UA"/>
        </w:rPr>
      </w:pPr>
      <w:r w:rsidRPr="002E09B6">
        <w:rPr>
          <w:rFonts w:ascii="Times New Roman" w:hAnsi="Times New Roman"/>
          <w:sz w:val="28"/>
          <w:szCs w:val="28"/>
          <w:lang w:val="uk-UA"/>
        </w:rPr>
        <w:t>1.Обговорення з однокласниками, батьками ролі писанки у житті укра</w:t>
      </w:r>
      <w:r>
        <w:rPr>
          <w:rFonts w:ascii="Times New Roman" w:hAnsi="Times New Roman"/>
          <w:sz w:val="28"/>
          <w:szCs w:val="28"/>
          <w:lang w:val="uk-UA"/>
        </w:rPr>
        <w:t>ї</w:t>
      </w:r>
      <w:r w:rsidRPr="002E09B6">
        <w:rPr>
          <w:rFonts w:ascii="Times New Roman" w:hAnsi="Times New Roman"/>
          <w:sz w:val="28"/>
          <w:szCs w:val="28"/>
          <w:lang w:val="uk-UA"/>
        </w:rPr>
        <w:t>нської діаспори.</w:t>
      </w:r>
    </w:p>
    <w:p w:rsidR="00F07175" w:rsidRPr="002E09B6" w:rsidRDefault="00F07175" w:rsidP="00CA0796">
      <w:pPr>
        <w:spacing w:line="360" w:lineRule="auto"/>
        <w:ind w:firstLine="540"/>
        <w:jc w:val="both"/>
        <w:rPr>
          <w:rFonts w:ascii="Times New Roman" w:hAnsi="Times New Roman"/>
          <w:sz w:val="28"/>
          <w:szCs w:val="28"/>
          <w:lang w:val="uk-UA"/>
        </w:rPr>
      </w:pPr>
      <w:r w:rsidRPr="002E09B6">
        <w:rPr>
          <w:rFonts w:ascii="Times New Roman" w:hAnsi="Times New Roman"/>
          <w:sz w:val="28"/>
          <w:szCs w:val="28"/>
          <w:lang w:val="uk-UA"/>
        </w:rPr>
        <w:t>2.Сформуйте завдання, яке слід вирішити.</w:t>
      </w:r>
    </w:p>
    <w:p w:rsidR="00F07175" w:rsidRPr="002E09B6" w:rsidRDefault="00F07175" w:rsidP="00CA0796">
      <w:pPr>
        <w:spacing w:line="360" w:lineRule="auto"/>
        <w:ind w:firstLine="540"/>
        <w:jc w:val="both"/>
        <w:rPr>
          <w:rFonts w:ascii="Times New Roman" w:hAnsi="Times New Roman"/>
          <w:sz w:val="28"/>
          <w:szCs w:val="28"/>
          <w:lang w:val="uk-UA"/>
        </w:rPr>
      </w:pPr>
      <w:r w:rsidRPr="002E09B6">
        <w:rPr>
          <w:rFonts w:ascii="Times New Roman" w:hAnsi="Times New Roman"/>
          <w:sz w:val="28"/>
          <w:szCs w:val="28"/>
          <w:lang w:val="uk-UA"/>
        </w:rPr>
        <w:t>3. Висловіть пропозиції щодо вирішення завдань.</w:t>
      </w:r>
    </w:p>
    <w:p w:rsidR="00F07175" w:rsidRPr="002E09B6" w:rsidRDefault="00F07175" w:rsidP="00CA0796">
      <w:pPr>
        <w:spacing w:line="360" w:lineRule="auto"/>
        <w:ind w:firstLine="540"/>
        <w:jc w:val="both"/>
        <w:rPr>
          <w:rFonts w:ascii="Times New Roman" w:hAnsi="Times New Roman"/>
          <w:sz w:val="28"/>
          <w:szCs w:val="28"/>
          <w:lang w:val="uk-UA"/>
        </w:rPr>
      </w:pPr>
      <w:r w:rsidRPr="002E09B6">
        <w:rPr>
          <w:rFonts w:ascii="Times New Roman" w:hAnsi="Times New Roman"/>
          <w:sz w:val="28"/>
          <w:szCs w:val="28"/>
          <w:lang w:val="uk-UA"/>
        </w:rPr>
        <w:t>4. Визначте форму представлення.</w:t>
      </w:r>
    </w:p>
    <w:p w:rsidR="00F07175" w:rsidRPr="002E09B6" w:rsidRDefault="00F07175" w:rsidP="00CA0796">
      <w:pPr>
        <w:spacing w:line="360" w:lineRule="auto"/>
        <w:ind w:firstLine="540"/>
        <w:jc w:val="both"/>
        <w:rPr>
          <w:rFonts w:ascii="Times New Roman" w:hAnsi="Times New Roman"/>
          <w:sz w:val="28"/>
          <w:szCs w:val="28"/>
          <w:lang w:val="uk-UA"/>
        </w:rPr>
      </w:pPr>
      <w:r w:rsidRPr="002E09B6">
        <w:rPr>
          <w:rFonts w:ascii="Times New Roman" w:hAnsi="Times New Roman"/>
          <w:sz w:val="28"/>
          <w:szCs w:val="28"/>
          <w:lang w:val="uk-UA"/>
        </w:rPr>
        <w:t>5. Визначте джерела потрібної інформації.</w:t>
      </w:r>
    </w:p>
    <w:p w:rsidR="00F07175" w:rsidRPr="002E09B6" w:rsidRDefault="00F07175" w:rsidP="00CA0796">
      <w:pPr>
        <w:spacing w:line="360" w:lineRule="auto"/>
        <w:ind w:firstLine="540"/>
        <w:jc w:val="both"/>
        <w:rPr>
          <w:rFonts w:ascii="Times New Roman" w:hAnsi="Times New Roman"/>
          <w:sz w:val="28"/>
          <w:szCs w:val="28"/>
          <w:lang w:val="uk-UA"/>
        </w:rPr>
      </w:pPr>
      <w:r w:rsidRPr="002E09B6">
        <w:rPr>
          <w:rFonts w:ascii="Times New Roman" w:hAnsi="Times New Roman"/>
          <w:sz w:val="28"/>
          <w:szCs w:val="28"/>
          <w:lang w:val="uk-UA"/>
        </w:rPr>
        <w:t>6. Розподіліть між собою обов’язк</w:t>
      </w:r>
      <w:r>
        <w:rPr>
          <w:rFonts w:ascii="Times New Roman" w:hAnsi="Times New Roman"/>
          <w:sz w:val="28"/>
          <w:szCs w:val="28"/>
          <w:lang w:val="uk-UA"/>
        </w:rPr>
        <w:t>ів</w:t>
      </w:r>
      <w:r w:rsidRPr="002E09B6">
        <w:rPr>
          <w:rFonts w:ascii="Times New Roman" w:hAnsi="Times New Roman"/>
          <w:sz w:val="28"/>
          <w:szCs w:val="28"/>
          <w:lang w:val="uk-UA"/>
        </w:rPr>
        <w:t>.</w:t>
      </w:r>
    </w:p>
    <w:p w:rsidR="00F07175" w:rsidRPr="002E09B6" w:rsidRDefault="00F07175" w:rsidP="00CA0796">
      <w:pPr>
        <w:spacing w:line="360" w:lineRule="auto"/>
        <w:ind w:firstLine="540"/>
        <w:jc w:val="both"/>
        <w:rPr>
          <w:rFonts w:ascii="Times New Roman" w:hAnsi="Times New Roman"/>
          <w:sz w:val="28"/>
          <w:szCs w:val="28"/>
          <w:lang w:val="uk-UA"/>
        </w:rPr>
      </w:pPr>
      <w:r w:rsidRPr="002E09B6">
        <w:rPr>
          <w:rFonts w:ascii="Times New Roman" w:hAnsi="Times New Roman"/>
          <w:sz w:val="28"/>
          <w:szCs w:val="28"/>
          <w:lang w:val="uk-UA"/>
        </w:rPr>
        <w:lastRenderedPageBreak/>
        <w:t>7. Оберіть інформації, які вважаєте необхідним проаналізувати.</w:t>
      </w:r>
    </w:p>
    <w:p w:rsidR="00F07175" w:rsidRPr="002E09B6" w:rsidRDefault="00F07175" w:rsidP="00CA0796">
      <w:pPr>
        <w:spacing w:line="360" w:lineRule="auto"/>
        <w:ind w:firstLine="540"/>
        <w:jc w:val="both"/>
        <w:rPr>
          <w:rFonts w:ascii="Times New Roman" w:hAnsi="Times New Roman"/>
          <w:sz w:val="28"/>
          <w:szCs w:val="28"/>
          <w:lang w:val="uk-UA"/>
        </w:rPr>
      </w:pPr>
      <w:r w:rsidRPr="002E09B6">
        <w:rPr>
          <w:rFonts w:ascii="Times New Roman" w:hAnsi="Times New Roman"/>
          <w:sz w:val="28"/>
          <w:szCs w:val="28"/>
          <w:lang w:val="uk-UA"/>
        </w:rPr>
        <w:t>8. Презентуйте свої дослідження перед гуртківцями та гімназистами.</w:t>
      </w:r>
    </w:p>
    <w:p w:rsidR="00F07175" w:rsidRPr="002E09B6" w:rsidRDefault="00F07175" w:rsidP="00CA0796">
      <w:pPr>
        <w:spacing w:line="360" w:lineRule="auto"/>
        <w:ind w:firstLine="540"/>
        <w:jc w:val="both"/>
        <w:rPr>
          <w:rFonts w:ascii="Times New Roman" w:hAnsi="Times New Roman"/>
          <w:sz w:val="28"/>
          <w:szCs w:val="28"/>
          <w:lang w:val="uk-UA"/>
        </w:rPr>
      </w:pPr>
      <w:r w:rsidRPr="002E09B6">
        <w:rPr>
          <w:rFonts w:ascii="Times New Roman" w:hAnsi="Times New Roman"/>
          <w:sz w:val="28"/>
          <w:szCs w:val="28"/>
          <w:lang w:val="uk-UA"/>
        </w:rPr>
        <w:t>9. Проаналізуйте та оцініть роботу кожної групи, кожного із вас.</w:t>
      </w:r>
    </w:p>
    <w:p w:rsidR="00F07175" w:rsidRPr="002E09B6" w:rsidRDefault="00F07175" w:rsidP="00CA0796">
      <w:pPr>
        <w:spacing w:line="360" w:lineRule="auto"/>
        <w:ind w:firstLine="540"/>
        <w:jc w:val="both"/>
        <w:rPr>
          <w:rFonts w:ascii="Times New Roman" w:hAnsi="Times New Roman"/>
          <w:sz w:val="28"/>
          <w:szCs w:val="28"/>
          <w:lang w:val="uk-UA"/>
        </w:rPr>
      </w:pPr>
      <w:r w:rsidRPr="002E09B6">
        <w:rPr>
          <w:rFonts w:ascii="Times New Roman" w:hAnsi="Times New Roman"/>
          <w:sz w:val="28"/>
          <w:szCs w:val="28"/>
          <w:lang w:val="uk-UA"/>
        </w:rPr>
        <w:t>Самостійна пошукова  робота гімназистів.</w:t>
      </w:r>
    </w:p>
    <w:p w:rsidR="00F07175" w:rsidRPr="003D25B1" w:rsidRDefault="00F07175" w:rsidP="00CA0796">
      <w:pPr>
        <w:spacing w:line="360" w:lineRule="auto"/>
        <w:ind w:firstLine="540"/>
        <w:jc w:val="both"/>
        <w:rPr>
          <w:rFonts w:ascii="Times New Roman" w:hAnsi="Times New Roman"/>
          <w:sz w:val="28"/>
          <w:szCs w:val="28"/>
          <w:lang w:val="uk-UA"/>
        </w:rPr>
      </w:pPr>
      <w:r w:rsidRPr="003D25B1">
        <w:rPr>
          <w:rFonts w:ascii="Times New Roman" w:hAnsi="Times New Roman"/>
          <w:b/>
          <w:i/>
          <w:sz w:val="28"/>
          <w:szCs w:val="28"/>
          <w:lang w:val="uk-UA"/>
        </w:rPr>
        <w:t>Група І.</w:t>
      </w:r>
      <w:r w:rsidRPr="003D25B1">
        <w:rPr>
          <w:rFonts w:ascii="Times New Roman" w:hAnsi="Times New Roman"/>
          <w:sz w:val="28"/>
          <w:szCs w:val="28"/>
          <w:lang w:val="uk-UA"/>
        </w:rPr>
        <w:t xml:space="preserve"> Ключовим питанням, яке досліджує група «Пошуковці», було знайти інформацію про місце писанки в музеях світу і найвідоміших українських псанкарів діаспори, що знані в країнах світу.</w:t>
      </w:r>
      <w:bookmarkStart w:id="0" w:name="_GoBack"/>
      <w:bookmarkEnd w:id="0"/>
    </w:p>
    <w:p w:rsidR="00F07175" w:rsidRPr="003D25B1" w:rsidRDefault="00F07175" w:rsidP="00CA0796">
      <w:pPr>
        <w:spacing w:line="360" w:lineRule="auto"/>
        <w:ind w:firstLine="540"/>
        <w:jc w:val="both"/>
        <w:rPr>
          <w:rFonts w:ascii="Times New Roman" w:hAnsi="Times New Roman"/>
          <w:sz w:val="28"/>
          <w:szCs w:val="28"/>
          <w:lang w:val="uk-UA"/>
        </w:rPr>
      </w:pPr>
      <w:r w:rsidRPr="003D25B1">
        <w:rPr>
          <w:rFonts w:ascii="Times New Roman" w:hAnsi="Times New Roman"/>
          <w:sz w:val="28"/>
          <w:szCs w:val="28"/>
          <w:lang w:val="uk-UA"/>
        </w:rPr>
        <w:t xml:space="preserve">Традиційне мистецтво писанки оберігають і люди, які відірвані від українського материка.Як наслідки ностальгії, українська громада в Канаді задумала спорудити величавий Пам’ятник українській писанці. І ось у місті Вегревіль, </w:t>
      </w:r>
      <w:smartTag w:uri="urn:schemas-microsoft-com:office:smarttags" w:element="metricconverter">
        <w:smartTagPr>
          <w:attr w:name="ProductID" w:val="35 км"/>
        </w:smartTagPr>
        <w:r w:rsidRPr="003D25B1">
          <w:rPr>
            <w:rFonts w:ascii="Times New Roman" w:hAnsi="Times New Roman"/>
            <w:sz w:val="28"/>
            <w:szCs w:val="28"/>
            <w:lang w:val="uk-UA"/>
          </w:rPr>
          <w:t>35 км</w:t>
        </w:r>
      </w:smartTag>
      <w:r w:rsidRPr="003D25B1">
        <w:rPr>
          <w:rFonts w:ascii="Times New Roman" w:hAnsi="Times New Roman"/>
          <w:sz w:val="28"/>
          <w:szCs w:val="28"/>
          <w:lang w:val="uk-UA"/>
        </w:rPr>
        <w:t xml:space="preserve"> від Едмонтона, гордо піднявся вгору пам’ятник. Величавий, неповторний! На ньому красується 10-метрова українська писанка величиною у триповерховий будинок! Уся розмальована багатьма різнокольоровими трикутниками. Геометричний орнамент надає писанці монументалізму, урочистості. Такого дива світ ще не бачив!Автора пам’ятника уже не називають по прізвищу, лише кажуть: Пан Писанка.</w:t>
      </w:r>
    </w:p>
    <w:p w:rsidR="00F07175" w:rsidRPr="003D25B1" w:rsidRDefault="003D25B1" w:rsidP="00CA0796">
      <w:pPr>
        <w:spacing w:line="360" w:lineRule="auto"/>
        <w:ind w:firstLine="540"/>
        <w:jc w:val="both"/>
        <w:rPr>
          <w:rFonts w:ascii="Times New Roman" w:hAnsi="Times New Roman"/>
          <w:sz w:val="28"/>
          <w:szCs w:val="28"/>
          <w:lang w:val="uk-UA"/>
        </w:rPr>
      </w:pPr>
      <w:r>
        <w:rPr>
          <w:rFonts w:ascii="Times New Roman" w:hAnsi="Times New Roman"/>
          <w:sz w:val="28"/>
          <w:szCs w:val="28"/>
          <w:lang w:val="uk-UA"/>
        </w:rPr>
        <w:t>Автомобілісти</w:t>
      </w:r>
      <w:r w:rsidR="00F07175" w:rsidRPr="002E09B6">
        <w:rPr>
          <w:rFonts w:ascii="Times New Roman" w:hAnsi="Times New Roman"/>
          <w:sz w:val="28"/>
          <w:szCs w:val="28"/>
          <w:lang w:val="uk-UA"/>
        </w:rPr>
        <w:t xml:space="preserve"> помічають, як здалека від Едмонтона мріє якесь диво. Під’їжджаючи ближче, вони стають як укопані – перед їхніми очима, мов з-під землі виростає дивної краси романтичний пам’ятник, що уособлює геній </w:t>
      </w:r>
      <w:r w:rsidR="00F07175" w:rsidRPr="003D25B1">
        <w:rPr>
          <w:rFonts w:ascii="Times New Roman" w:hAnsi="Times New Roman"/>
          <w:sz w:val="28"/>
          <w:szCs w:val="28"/>
          <w:lang w:val="uk-UA"/>
        </w:rPr>
        <w:t>мистецтва українських жінок-умільців – писанку.</w:t>
      </w:r>
    </w:p>
    <w:p w:rsidR="00F07175" w:rsidRPr="003D25B1" w:rsidRDefault="00F07175" w:rsidP="00CA0796">
      <w:pPr>
        <w:spacing w:line="360" w:lineRule="auto"/>
        <w:ind w:firstLine="540"/>
        <w:jc w:val="both"/>
        <w:rPr>
          <w:rFonts w:ascii="Times New Roman" w:hAnsi="Times New Roman"/>
          <w:sz w:val="28"/>
          <w:szCs w:val="28"/>
          <w:lang w:val="uk-UA"/>
        </w:rPr>
      </w:pPr>
      <w:r w:rsidRPr="003D25B1">
        <w:rPr>
          <w:rFonts w:ascii="Times New Roman" w:hAnsi="Times New Roman"/>
          <w:sz w:val="28"/>
          <w:szCs w:val="28"/>
          <w:lang w:val="uk-UA"/>
        </w:rPr>
        <w:t>Писанкарство, як традиційний вид українського народного мистецтва, є галуззю мистецької культури, яке так шанобливо оберігається в українській діаспорі. Згадаємо імена лише найбільш відомих українських писанкарок, діаспори, що знані у країнах світу.</w:t>
      </w:r>
    </w:p>
    <w:p w:rsidR="00F07175" w:rsidRPr="003D25B1" w:rsidRDefault="00F07175" w:rsidP="00CA0796">
      <w:pPr>
        <w:spacing w:line="360" w:lineRule="auto"/>
        <w:ind w:firstLine="540"/>
        <w:jc w:val="both"/>
        <w:rPr>
          <w:rFonts w:ascii="Times New Roman" w:hAnsi="Times New Roman"/>
          <w:sz w:val="28"/>
          <w:szCs w:val="28"/>
          <w:lang w:val="uk-UA"/>
        </w:rPr>
      </w:pPr>
      <w:r w:rsidRPr="002E09B6">
        <w:rPr>
          <w:rFonts w:ascii="Times New Roman" w:hAnsi="Times New Roman"/>
          <w:sz w:val="28"/>
          <w:szCs w:val="28"/>
          <w:lang w:val="uk-UA"/>
        </w:rPr>
        <w:t xml:space="preserve">У США: Анна Кміт, Лоретка Луців, Іванна Луців, Ярослава Сурмач, яка крім того написала про писанки книжки та публікації у періодичних видання у </w:t>
      </w:r>
      <w:r w:rsidRPr="003D25B1">
        <w:rPr>
          <w:rFonts w:ascii="Times New Roman" w:hAnsi="Times New Roman"/>
          <w:sz w:val="28"/>
          <w:szCs w:val="28"/>
          <w:lang w:val="uk-UA"/>
        </w:rPr>
        <w:lastRenderedPageBreak/>
        <w:t>США, Люба Перчишин і Анна Кушнірук, що родом із Космача, яку вважають патріархом українського розпису писанок на американському континенті.</w:t>
      </w:r>
    </w:p>
    <w:p w:rsidR="00F07175" w:rsidRPr="003D25B1" w:rsidRDefault="00F07175" w:rsidP="00CA0796">
      <w:pPr>
        <w:spacing w:line="360" w:lineRule="auto"/>
        <w:ind w:firstLine="540"/>
        <w:jc w:val="both"/>
        <w:rPr>
          <w:rFonts w:ascii="Times New Roman" w:hAnsi="Times New Roman"/>
          <w:sz w:val="28"/>
          <w:szCs w:val="28"/>
          <w:lang w:val="uk-UA"/>
        </w:rPr>
      </w:pPr>
      <w:r w:rsidRPr="003D25B1">
        <w:rPr>
          <w:rFonts w:ascii="Times New Roman" w:hAnsi="Times New Roman"/>
          <w:sz w:val="28"/>
          <w:szCs w:val="28"/>
          <w:lang w:val="uk-UA"/>
        </w:rPr>
        <w:t>У Канаді: Одарка Онищук, яка крім того видала і книгу-альбом про українські писанки.</w:t>
      </w:r>
    </w:p>
    <w:p w:rsidR="00F07175" w:rsidRPr="003D25B1" w:rsidRDefault="00F07175" w:rsidP="00CA0796">
      <w:pPr>
        <w:spacing w:line="360" w:lineRule="auto"/>
        <w:ind w:firstLine="540"/>
        <w:jc w:val="both"/>
        <w:rPr>
          <w:rFonts w:ascii="Times New Roman" w:hAnsi="Times New Roman"/>
          <w:sz w:val="28"/>
          <w:szCs w:val="28"/>
          <w:lang w:val="uk-UA"/>
        </w:rPr>
      </w:pPr>
      <w:r w:rsidRPr="003D25B1">
        <w:rPr>
          <w:rFonts w:ascii="Times New Roman" w:hAnsi="Times New Roman"/>
          <w:sz w:val="28"/>
          <w:szCs w:val="28"/>
          <w:lang w:val="uk-UA"/>
        </w:rPr>
        <w:t>У Канаді більше, ніж у інших країнах світу, живуть і працюють українські писанкарці. Найбільш відомі з них – Оксана Ярош, Оля Давидюк, Оля Катулька, Буртик, Гробельська та багато інших.</w:t>
      </w:r>
    </w:p>
    <w:p w:rsidR="00F07175" w:rsidRPr="003D25B1" w:rsidRDefault="00F07175" w:rsidP="00CA0796">
      <w:pPr>
        <w:spacing w:line="360" w:lineRule="auto"/>
        <w:ind w:firstLine="540"/>
        <w:jc w:val="both"/>
        <w:rPr>
          <w:rFonts w:ascii="Times New Roman" w:hAnsi="Times New Roman"/>
          <w:sz w:val="28"/>
          <w:szCs w:val="28"/>
          <w:lang w:val="uk-UA"/>
        </w:rPr>
      </w:pPr>
      <w:r w:rsidRPr="003D25B1">
        <w:rPr>
          <w:rFonts w:ascii="Times New Roman" w:hAnsi="Times New Roman"/>
          <w:sz w:val="28"/>
          <w:szCs w:val="28"/>
          <w:lang w:val="uk-UA"/>
        </w:rPr>
        <w:t>У Польщі: Павло Кілочок із Соколиця, Емілія Наконечна із Сквежини, Марія Головач, Іванна Андруха з Бобровка, Марія Гайдучення з Торця, Ірина Мадзелян з Менджижеча, Юля Копанська з Порошиць. Велику роботу по популяризації і пропаганді в Польщі українського писанкарства і української культури взагалі (на Підляшші) проводить Михайло Ковальський, який провів уже (шістнадцять конкурсів по виготовленню українських писанок.</w:t>
      </w:r>
    </w:p>
    <w:p w:rsidR="00F07175" w:rsidRPr="003D25B1" w:rsidRDefault="00F07175" w:rsidP="00CA0796">
      <w:pPr>
        <w:spacing w:line="360" w:lineRule="auto"/>
        <w:ind w:firstLine="540"/>
        <w:jc w:val="both"/>
        <w:rPr>
          <w:rFonts w:ascii="Times New Roman" w:hAnsi="Times New Roman"/>
          <w:sz w:val="28"/>
          <w:szCs w:val="28"/>
          <w:lang w:val="uk-UA"/>
        </w:rPr>
      </w:pPr>
      <w:r w:rsidRPr="003D25B1">
        <w:rPr>
          <w:rFonts w:ascii="Times New Roman" w:hAnsi="Times New Roman"/>
          <w:sz w:val="28"/>
          <w:szCs w:val="28"/>
          <w:lang w:val="uk-UA"/>
        </w:rPr>
        <w:t>У Німеччині – в м.</w:t>
      </w:r>
      <w:r w:rsidR="003D25B1">
        <w:rPr>
          <w:rFonts w:ascii="Times New Roman" w:hAnsi="Times New Roman"/>
          <w:sz w:val="28"/>
          <w:szCs w:val="28"/>
          <w:lang w:val="uk-UA"/>
        </w:rPr>
        <w:t xml:space="preserve"> </w:t>
      </w:r>
      <w:r w:rsidRPr="003D25B1">
        <w:rPr>
          <w:rFonts w:ascii="Times New Roman" w:hAnsi="Times New Roman"/>
          <w:sz w:val="28"/>
          <w:szCs w:val="28"/>
          <w:lang w:val="uk-UA"/>
        </w:rPr>
        <w:t>Ганновер відомою писанкаркою є Валентина Терешкун, яка не лише сама розписує писанки, володіє довершеною мініатюрною технікою виконання, але й своїми друкованими працями є активним пропагандистом цього виду мистецтва у Німеччині. Вона ж організувала курси для німців по виготовленню українських писанок. У Мюнхені добре знають чудову майстриню-писанкар</w:t>
      </w:r>
      <w:r w:rsidR="003D25B1">
        <w:rPr>
          <w:rFonts w:ascii="Times New Roman" w:hAnsi="Times New Roman"/>
          <w:sz w:val="28"/>
          <w:szCs w:val="28"/>
          <w:lang w:val="uk-UA"/>
        </w:rPr>
        <w:t>ку українського походження Ганну</w:t>
      </w:r>
      <w:r w:rsidRPr="003D25B1">
        <w:rPr>
          <w:rFonts w:ascii="Times New Roman" w:hAnsi="Times New Roman"/>
          <w:sz w:val="28"/>
          <w:szCs w:val="28"/>
          <w:lang w:val="uk-UA"/>
        </w:rPr>
        <w:t xml:space="preserve"> Вінтоняк-Гриценко, яка розписує писанки орнаментикою різних регіонів України.</w:t>
      </w:r>
    </w:p>
    <w:p w:rsidR="00F07175" w:rsidRPr="003D25B1" w:rsidRDefault="00F07175" w:rsidP="00CA0796">
      <w:pPr>
        <w:spacing w:line="360" w:lineRule="auto"/>
        <w:ind w:firstLine="540"/>
        <w:jc w:val="both"/>
        <w:rPr>
          <w:rFonts w:ascii="Times New Roman" w:hAnsi="Times New Roman"/>
          <w:sz w:val="28"/>
          <w:szCs w:val="28"/>
          <w:lang w:val="uk-UA"/>
        </w:rPr>
      </w:pPr>
      <w:r w:rsidRPr="003D25B1">
        <w:rPr>
          <w:rFonts w:ascii="Times New Roman" w:hAnsi="Times New Roman"/>
          <w:sz w:val="28"/>
          <w:szCs w:val="28"/>
          <w:lang w:val="uk-UA"/>
        </w:rPr>
        <w:t>Велику наукову працю в галузі дослідження української культури, зокрема писанкарства, здійснив відомий вчений-етнограф, українець за походженням, що жив у Німеччині, нині покійний Іван Сеньків.</w:t>
      </w:r>
    </w:p>
    <w:p w:rsidR="00F07175" w:rsidRPr="003D25B1" w:rsidRDefault="00F07175" w:rsidP="00CA0796">
      <w:pPr>
        <w:spacing w:line="360" w:lineRule="auto"/>
        <w:ind w:firstLine="540"/>
        <w:jc w:val="both"/>
        <w:rPr>
          <w:rFonts w:ascii="Times New Roman" w:hAnsi="Times New Roman"/>
          <w:sz w:val="28"/>
          <w:szCs w:val="28"/>
          <w:lang w:val="uk-UA"/>
        </w:rPr>
      </w:pPr>
      <w:r w:rsidRPr="003D25B1">
        <w:rPr>
          <w:rFonts w:ascii="Times New Roman" w:hAnsi="Times New Roman"/>
          <w:sz w:val="28"/>
          <w:szCs w:val="28"/>
          <w:lang w:val="uk-UA"/>
        </w:rPr>
        <w:t>У Відні українські писанки майстерно виготовляє вчителька Марія Р. Мельничук. Її писанки експонуються на багатьох виставках у Німеччині, Австрії, Швейцарії. Вона з великим успіхом репрезентує філігранний розпис писанкових мініатюр.</w:t>
      </w:r>
    </w:p>
    <w:p w:rsidR="00F07175" w:rsidRPr="003D25B1" w:rsidRDefault="00F07175" w:rsidP="00CA0796">
      <w:pPr>
        <w:spacing w:line="360" w:lineRule="auto"/>
        <w:ind w:firstLine="540"/>
        <w:jc w:val="both"/>
        <w:rPr>
          <w:rFonts w:ascii="Times New Roman" w:hAnsi="Times New Roman"/>
          <w:sz w:val="28"/>
          <w:szCs w:val="28"/>
          <w:lang w:val="uk-UA"/>
        </w:rPr>
      </w:pPr>
      <w:r w:rsidRPr="003D25B1">
        <w:rPr>
          <w:rFonts w:ascii="Times New Roman" w:hAnsi="Times New Roman"/>
          <w:sz w:val="28"/>
          <w:szCs w:val="28"/>
          <w:lang w:val="uk-UA"/>
        </w:rPr>
        <w:lastRenderedPageBreak/>
        <w:t>У Женеві українські писанки виготовляють майстри із родинної династії українців Рожанківських.</w:t>
      </w:r>
    </w:p>
    <w:p w:rsidR="00F07175" w:rsidRPr="003D25B1" w:rsidRDefault="00F07175" w:rsidP="00CA0796">
      <w:pPr>
        <w:spacing w:line="360" w:lineRule="auto"/>
        <w:ind w:firstLine="540"/>
        <w:jc w:val="both"/>
        <w:rPr>
          <w:rFonts w:ascii="Times New Roman" w:hAnsi="Times New Roman"/>
          <w:sz w:val="28"/>
          <w:szCs w:val="28"/>
          <w:lang w:val="uk-UA"/>
        </w:rPr>
      </w:pPr>
      <w:r w:rsidRPr="003D25B1">
        <w:rPr>
          <w:rFonts w:ascii="Times New Roman" w:hAnsi="Times New Roman"/>
          <w:sz w:val="28"/>
          <w:szCs w:val="28"/>
          <w:lang w:val="uk-UA"/>
        </w:rPr>
        <w:t>У Австралії: Шемечко Богдан (колишній священик), Баланда Ольга, Соловій Люба (з Херсона), Олексин Катерина (з Тернопільщини), подружжя Гузій Галина та Роман, Веремейчик Анастасія, Чайка Марійка, Денисенко Леонід, Берегова Галина, Юрчишин Микола – батько Данила (з Калуша) і їх дві дочки Наталка і Оксана, Олена Масна і її дочки, Софія й Леся, Єва Петришина, Людмила Мішало, Анничка Зелінська, Анна Цькуй і багато інших. Дуже багато писанка рів з Сіднею і його околиць, а також Мельбурна і його районів.</w:t>
      </w:r>
    </w:p>
    <w:p w:rsidR="00F07175" w:rsidRPr="003D25B1" w:rsidRDefault="00F07175" w:rsidP="00CA0796">
      <w:pPr>
        <w:spacing w:line="360" w:lineRule="auto"/>
        <w:ind w:firstLine="540"/>
        <w:jc w:val="both"/>
        <w:rPr>
          <w:rFonts w:ascii="Times New Roman" w:hAnsi="Times New Roman"/>
          <w:sz w:val="28"/>
          <w:szCs w:val="28"/>
          <w:lang w:val="uk-UA"/>
        </w:rPr>
      </w:pPr>
      <w:r w:rsidRPr="003D25B1">
        <w:rPr>
          <w:rFonts w:ascii="Times New Roman" w:hAnsi="Times New Roman"/>
          <w:sz w:val="28"/>
          <w:szCs w:val="28"/>
          <w:lang w:val="uk-UA"/>
        </w:rPr>
        <w:t>У Франції велику роботу по збереженню і популяризації українського писанкарства проводить Іванка Чумак. У Греноблі живе і працює дочка відомого діяча української культури Гната Хоткевича Галина Хоткевич, яка виготовляє чудові зразки українських писанок, а також популяризує у друкованих працях українське народне мистецтво у Франції.</w:t>
      </w:r>
    </w:p>
    <w:p w:rsidR="00F07175" w:rsidRPr="003D25B1" w:rsidRDefault="00F07175" w:rsidP="00CA0796">
      <w:pPr>
        <w:spacing w:line="360" w:lineRule="auto"/>
        <w:ind w:firstLine="540"/>
        <w:jc w:val="both"/>
        <w:rPr>
          <w:rFonts w:ascii="Times New Roman" w:hAnsi="Times New Roman"/>
          <w:sz w:val="28"/>
          <w:szCs w:val="28"/>
          <w:lang w:val="uk-UA"/>
        </w:rPr>
      </w:pPr>
      <w:r w:rsidRPr="003D25B1">
        <w:rPr>
          <w:rFonts w:ascii="Times New Roman" w:hAnsi="Times New Roman"/>
          <w:sz w:val="28"/>
          <w:szCs w:val="28"/>
          <w:lang w:val="uk-UA"/>
        </w:rPr>
        <w:t>Чехія і Словаччина. Досить широко розвинуте українське писанкарство у Східній Словаччині, де переважна частина населення – українці. Відомі осередки у Пряшеві, руська Поруба, с.Чертіжне, Ольки, Нижня Писання, особливу популярність здобула Анна Вугляр, яка передала мистецтво писанкарства своїй внучці Сусанці, Дарина Курочко (із Нижньої Писані), Оля Дроздова (із Пряшева) та інші. Відомим дослідником українського писанкарства у Словаччині, який опублікував ряд праць про українські писанки цієї країни, є Павло Маркович.</w:t>
      </w:r>
    </w:p>
    <w:p w:rsidR="00F07175" w:rsidRPr="003D25B1" w:rsidRDefault="00F07175" w:rsidP="00CA0796">
      <w:pPr>
        <w:spacing w:line="360" w:lineRule="auto"/>
        <w:ind w:firstLine="540"/>
        <w:jc w:val="both"/>
        <w:rPr>
          <w:rFonts w:ascii="Times New Roman" w:hAnsi="Times New Roman"/>
          <w:sz w:val="28"/>
          <w:szCs w:val="28"/>
          <w:lang w:val="uk-UA"/>
        </w:rPr>
      </w:pPr>
      <w:r w:rsidRPr="003D25B1">
        <w:rPr>
          <w:rFonts w:ascii="Times New Roman" w:hAnsi="Times New Roman"/>
          <w:sz w:val="28"/>
          <w:szCs w:val="28"/>
          <w:lang w:val="uk-UA"/>
        </w:rPr>
        <w:t>У Великобританії великою популярністю користуються лемківські писанки, виготовлені майстринею українського походження Анастасією Погар-Кокуцян. Там же живуть і працюють знані писанкарки Іванна Нестерук та Ангелінка Ціпко. У Англії популярною писанкаркою зарекоме</w:t>
      </w:r>
      <w:r w:rsidR="003D25B1">
        <w:rPr>
          <w:rFonts w:ascii="Times New Roman" w:hAnsi="Times New Roman"/>
          <w:sz w:val="28"/>
          <w:szCs w:val="28"/>
          <w:lang w:val="uk-UA"/>
        </w:rPr>
        <w:t>ндувала себе також Катерина Лай</w:t>
      </w:r>
      <w:r w:rsidRPr="003D25B1">
        <w:rPr>
          <w:rFonts w:ascii="Times New Roman" w:hAnsi="Times New Roman"/>
          <w:sz w:val="28"/>
          <w:szCs w:val="28"/>
          <w:lang w:val="uk-UA"/>
        </w:rPr>
        <w:t>щук, яка живе у м.</w:t>
      </w:r>
      <w:r w:rsidR="003D25B1">
        <w:rPr>
          <w:rFonts w:ascii="Times New Roman" w:hAnsi="Times New Roman"/>
          <w:sz w:val="28"/>
          <w:szCs w:val="28"/>
          <w:lang w:val="uk-UA"/>
        </w:rPr>
        <w:t xml:space="preserve"> </w:t>
      </w:r>
      <w:r w:rsidRPr="003D25B1">
        <w:rPr>
          <w:rFonts w:ascii="Times New Roman" w:hAnsi="Times New Roman"/>
          <w:sz w:val="28"/>
          <w:szCs w:val="28"/>
          <w:lang w:val="uk-UA"/>
        </w:rPr>
        <w:t>Йорк-Шірі, за походженням з Буського району</w:t>
      </w:r>
      <w:r w:rsidRPr="002E09B6">
        <w:rPr>
          <w:rFonts w:ascii="Times New Roman" w:hAnsi="Times New Roman"/>
          <w:sz w:val="28"/>
          <w:szCs w:val="28"/>
        </w:rPr>
        <w:t xml:space="preserve"> </w:t>
      </w:r>
      <w:r w:rsidRPr="003D25B1">
        <w:rPr>
          <w:rFonts w:ascii="Times New Roman" w:hAnsi="Times New Roman"/>
          <w:sz w:val="28"/>
          <w:szCs w:val="28"/>
          <w:lang w:val="uk-UA"/>
        </w:rPr>
        <w:lastRenderedPageBreak/>
        <w:t>на Львівщині</w:t>
      </w:r>
      <w:r w:rsidR="003D25B1">
        <w:rPr>
          <w:rFonts w:ascii="Times New Roman" w:hAnsi="Times New Roman"/>
          <w:sz w:val="28"/>
          <w:szCs w:val="28"/>
          <w:lang w:val="uk-UA"/>
        </w:rPr>
        <w:t>. Добре знають у Англії писанка</w:t>
      </w:r>
      <w:r w:rsidRPr="003D25B1">
        <w:rPr>
          <w:rFonts w:ascii="Times New Roman" w:hAnsi="Times New Roman"/>
          <w:sz w:val="28"/>
          <w:szCs w:val="28"/>
          <w:lang w:val="uk-UA"/>
        </w:rPr>
        <w:t>рів-українців за походженням Павла Луці ва, Анастасію Тарську, Вітошинську та інших.</w:t>
      </w:r>
    </w:p>
    <w:p w:rsidR="00F07175" w:rsidRPr="003D25B1" w:rsidRDefault="00F07175" w:rsidP="00CA0796">
      <w:pPr>
        <w:spacing w:line="360" w:lineRule="auto"/>
        <w:ind w:firstLine="540"/>
        <w:jc w:val="both"/>
        <w:rPr>
          <w:rFonts w:ascii="Times New Roman" w:hAnsi="Times New Roman"/>
          <w:sz w:val="28"/>
          <w:szCs w:val="28"/>
          <w:lang w:val="uk-UA"/>
        </w:rPr>
      </w:pPr>
      <w:r w:rsidRPr="003D25B1">
        <w:rPr>
          <w:rFonts w:ascii="Times New Roman" w:hAnsi="Times New Roman"/>
          <w:sz w:val="28"/>
          <w:szCs w:val="28"/>
          <w:lang w:val="uk-UA"/>
        </w:rPr>
        <w:t>Писанкарки з Австралії у своїй творчості перевагу віддають восковим розписам. Широко використовують при виготовленні писанок старовинні гуцульські писанкові символи. Це безконечник, що знаменує нескінченність життя; тригер; пшеничні колоски, ружі.</w:t>
      </w:r>
    </w:p>
    <w:p w:rsidR="00F07175" w:rsidRPr="003D25B1" w:rsidRDefault="00F07175" w:rsidP="00CA0796">
      <w:pPr>
        <w:spacing w:line="360" w:lineRule="auto"/>
        <w:ind w:firstLine="540"/>
        <w:rPr>
          <w:rFonts w:ascii="Times New Roman" w:hAnsi="Times New Roman"/>
          <w:sz w:val="28"/>
          <w:szCs w:val="28"/>
          <w:lang w:val="uk-UA"/>
        </w:rPr>
      </w:pPr>
      <w:r w:rsidRPr="003D25B1">
        <w:rPr>
          <w:rFonts w:ascii="Times New Roman" w:hAnsi="Times New Roman"/>
          <w:sz w:val="28"/>
          <w:szCs w:val="28"/>
          <w:lang w:val="uk-UA"/>
        </w:rPr>
        <w:t>Писанкарки використовують курячі, гусячі і качачі яйця, а Анничка Зелінська – навіть страусові.</w:t>
      </w:r>
    </w:p>
    <w:p w:rsidR="00F07175" w:rsidRPr="003D25B1" w:rsidRDefault="00F07175" w:rsidP="00CA0796">
      <w:pPr>
        <w:spacing w:line="360" w:lineRule="auto"/>
        <w:ind w:firstLine="540"/>
        <w:jc w:val="both"/>
        <w:rPr>
          <w:rFonts w:ascii="Times New Roman" w:hAnsi="Times New Roman"/>
          <w:sz w:val="28"/>
          <w:szCs w:val="28"/>
          <w:lang w:val="uk-UA"/>
        </w:rPr>
      </w:pPr>
      <w:r w:rsidRPr="003D25B1">
        <w:rPr>
          <w:rFonts w:ascii="Times New Roman" w:hAnsi="Times New Roman"/>
          <w:sz w:val="28"/>
          <w:szCs w:val="28"/>
          <w:lang w:val="uk-UA"/>
        </w:rPr>
        <w:t>Розвиткові писанкарства в українському середовищі Польщі найбільше сприяють щорічні конкурси писанок, які організовує Об’єднання українців Польщі. Традиційними для орнаментики українських п</w:t>
      </w:r>
      <w:r w:rsidR="003D25B1">
        <w:rPr>
          <w:rFonts w:ascii="Times New Roman" w:hAnsi="Times New Roman"/>
          <w:sz w:val="28"/>
          <w:szCs w:val="28"/>
          <w:lang w:val="uk-UA"/>
        </w:rPr>
        <w:t>исанок в Польщі є переважно лем</w:t>
      </w:r>
      <w:r w:rsidRPr="003D25B1">
        <w:rPr>
          <w:rFonts w:ascii="Times New Roman" w:hAnsi="Times New Roman"/>
          <w:sz w:val="28"/>
          <w:szCs w:val="28"/>
          <w:lang w:val="uk-UA"/>
        </w:rPr>
        <w:t>ківські і бойківські мотиви.</w:t>
      </w:r>
    </w:p>
    <w:p w:rsidR="00F07175" w:rsidRPr="003D25B1" w:rsidRDefault="00F07175" w:rsidP="00CA0796">
      <w:pPr>
        <w:spacing w:line="360" w:lineRule="auto"/>
        <w:ind w:firstLine="540"/>
        <w:jc w:val="both"/>
        <w:rPr>
          <w:rFonts w:ascii="Times New Roman" w:hAnsi="Times New Roman"/>
          <w:sz w:val="28"/>
          <w:szCs w:val="28"/>
          <w:lang w:val="uk-UA"/>
        </w:rPr>
      </w:pPr>
      <w:r w:rsidRPr="003D25B1">
        <w:rPr>
          <w:rFonts w:ascii="Times New Roman" w:hAnsi="Times New Roman"/>
          <w:sz w:val="28"/>
          <w:szCs w:val="28"/>
          <w:lang w:val="uk-UA"/>
        </w:rPr>
        <w:t>Українське національне мистецтво і культура в Чехії та Словаччині мають чи не найсприятливіші умови. У Пряшеві діє єдиний поза межами України професійний український театр, вивчається українська мова у вузах і школах, видаються українські журнали “Дукля”, “Дружно вперед”, “Веселка”, газета “Нове життя”, проводяться цікаві фестивалі українського фольклору. То ж і писанкарство тут розвивається досить активно. Самобутні писанкарці живуть в Пряшеві, Руській Порубі, Нижній Писані.</w:t>
      </w:r>
    </w:p>
    <w:p w:rsidR="00F07175" w:rsidRPr="003D25B1" w:rsidRDefault="00F07175" w:rsidP="00CA0796">
      <w:pPr>
        <w:spacing w:line="360" w:lineRule="auto"/>
        <w:ind w:firstLine="540"/>
        <w:jc w:val="both"/>
        <w:rPr>
          <w:rFonts w:ascii="Times New Roman" w:hAnsi="Times New Roman"/>
          <w:sz w:val="28"/>
          <w:szCs w:val="28"/>
          <w:lang w:val="uk-UA"/>
        </w:rPr>
      </w:pPr>
      <w:r w:rsidRPr="003D25B1">
        <w:rPr>
          <w:rFonts w:ascii="Times New Roman" w:hAnsi="Times New Roman"/>
          <w:sz w:val="28"/>
          <w:szCs w:val="28"/>
          <w:lang w:val="uk-UA"/>
        </w:rPr>
        <w:t>Старійшиною українських писанкарів у колишній Чехословаччині по</w:t>
      </w:r>
      <w:r w:rsidR="003D25B1">
        <w:rPr>
          <w:rFonts w:ascii="Times New Roman" w:hAnsi="Times New Roman"/>
          <w:sz w:val="28"/>
          <w:szCs w:val="28"/>
          <w:lang w:val="uk-UA"/>
        </w:rPr>
        <w:t xml:space="preserve"> </w:t>
      </w:r>
      <w:r w:rsidRPr="003D25B1">
        <w:rPr>
          <w:rFonts w:ascii="Times New Roman" w:hAnsi="Times New Roman"/>
          <w:sz w:val="28"/>
          <w:szCs w:val="28"/>
          <w:lang w:val="uk-UA"/>
        </w:rPr>
        <w:t>праву вважається Анна Вугляр. На її писанках виділяються на голубому тлі синьо-білі контури орнаментів, які нагадують журавлині ключі повздовж яйця. На синьому тлі оригінальними є різні зірочки, деякі із них нагадують поширений у гуцульських писанках елемент “штерн”. Ці зірочки здебільшого білі.</w:t>
      </w:r>
    </w:p>
    <w:p w:rsidR="00F07175" w:rsidRPr="008674D0" w:rsidRDefault="00F07175" w:rsidP="00CA0796">
      <w:pPr>
        <w:spacing w:line="360" w:lineRule="auto"/>
        <w:ind w:firstLine="540"/>
        <w:jc w:val="both"/>
        <w:rPr>
          <w:rFonts w:ascii="Times New Roman" w:hAnsi="Times New Roman"/>
          <w:sz w:val="28"/>
          <w:szCs w:val="28"/>
          <w:lang w:val="uk-UA"/>
        </w:rPr>
      </w:pPr>
      <w:r w:rsidRPr="003D25B1">
        <w:rPr>
          <w:rFonts w:ascii="Times New Roman" w:hAnsi="Times New Roman"/>
          <w:sz w:val="28"/>
          <w:szCs w:val="28"/>
          <w:lang w:val="uk-UA"/>
        </w:rPr>
        <w:t>Сестра чину Судинок з монастиря у Крефельді (Західна Німеччина) – Вероніка видала монографію німецькою мовою під назвою “Писанки. Походження і значення українських писанок”. В цій праці авторка розмістила багато кольорових ілюстрацій українських писанок з колекції монастиря</w:t>
      </w:r>
      <w:r w:rsidRPr="002E09B6">
        <w:rPr>
          <w:rFonts w:ascii="Times New Roman" w:hAnsi="Times New Roman"/>
          <w:sz w:val="28"/>
          <w:szCs w:val="28"/>
        </w:rPr>
        <w:t xml:space="preserve"> </w:t>
      </w:r>
      <w:r w:rsidRPr="008674D0">
        <w:rPr>
          <w:rFonts w:ascii="Times New Roman" w:hAnsi="Times New Roman"/>
          <w:sz w:val="28"/>
          <w:szCs w:val="28"/>
          <w:lang w:val="uk-UA"/>
        </w:rPr>
        <w:lastRenderedPageBreak/>
        <w:t>Студиток. Тут є 11 гуцульських писанок. Авторка поважала таланти гуцулів і зачисляла їх мистецтво до вершин українського народного мистецтва. Гуцульські писанки Вероніка ставить на перше місце.</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b/>
          <w:i/>
          <w:sz w:val="28"/>
          <w:szCs w:val="28"/>
          <w:lang w:val="uk-UA"/>
        </w:rPr>
        <w:t>Група ІІ.</w:t>
      </w:r>
      <w:r w:rsidRPr="008674D0">
        <w:rPr>
          <w:rFonts w:ascii="Times New Roman" w:hAnsi="Times New Roman"/>
          <w:sz w:val="28"/>
          <w:szCs w:val="28"/>
          <w:lang w:val="uk-UA"/>
        </w:rPr>
        <w:t xml:space="preserve"> Ключовим питанням групи «Дослідники  діаспори Німеччини» є дослідження життя і творчості відомих представників у писанкврстві  діаспори Німеччини.</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Типовим представником у писанкарстві діаспори є Олена Вінтоняк-Гриценко, що живе і працює в Німеччині. Писанкарством Олена Вінтоняк-Гриценко займається протягом багатьох років, чому сприяло захоплення вишивкою. Спочатку, розписуючи в геометричному стилі з орієнтацією на гуцульські та буковинські вишивки, вона прагнула вкрити виріб якомога дрібнішими формами – квадратиками, ромбами, трикутниками і трапеціями. В 70-і роки припадає її захоплення хвилястим меандром. Більшість писанок обведені по гострому й тупому кінцях дугастою смугою червоного кольору з жовтим меандром, а по центру круга – хрест, дерево життя, стилізована ялинка, трисвічник тощо. З часом художниця обводить ним і бічні поверхні – по вертикалі, діагоналі, або навхрест. У 80-і роки Олена Вінтоняк-Гриценко майстерно удосконалює композиції писанок, заповнюючи поверхню орнаментованими стрічками в найрізноманітніших варіантах. Складно визначити, яка система композиції є для неї характерна і якій вона надає перевагу. Класичні врівноважені композиції з двома перетятими навхрест кільцями змінюються поперечними писанками, а останні – поздовжніми кільцями з вкомпонованими квадратами, ромбами, трикутниками і зірками. Не дивлячись на велику кількість деталей, писанки не переобтяжені орнаментальними формами, що не здрібнені. Поверхня виробу має багато білих просвітів, що підкреслюють витонченість виписаних деталей.</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Олена Вінтоняк-Гриценко вміло користуєтьс</w:t>
      </w:r>
      <w:r w:rsidR="008674D0">
        <w:rPr>
          <w:rFonts w:ascii="Times New Roman" w:hAnsi="Times New Roman"/>
          <w:sz w:val="28"/>
          <w:szCs w:val="28"/>
          <w:lang w:val="uk-UA"/>
        </w:rPr>
        <w:t>я тлом. Довгий час ним була біла</w:t>
      </w:r>
      <w:r w:rsidRPr="008674D0">
        <w:rPr>
          <w:rFonts w:ascii="Times New Roman" w:hAnsi="Times New Roman"/>
          <w:sz w:val="28"/>
          <w:szCs w:val="28"/>
          <w:lang w:val="uk-UA"/>
        </w:rPr>
        <w:t xml:space="preserve"> поверхня виробу, на якому чітко виділялись яскраві кольори розпису. Художниця любить не поступові м’які переходи, а різкі й контрастні</w:t>
      </w:r>
      <w:r w:rsidRPr="002E09B6">
        <w:rPr>
          <w:rFonts w:ascii="Times New Roman" w:hAnsi="Times New Roman"/>
          <w:sz w:val="28"/>
          <w:szCs w:val="28"/>
        </w:rPr>
        <w:t xml:space="preserve"> </w:t>
      </w:r>
      <w:r w:rsidRPr="008674D0">
        <w:rPr>
          <w:rFonts w:ascii="Times New Roman" w:hAnsi="Times New Roman"/>
          <w:sz w:val="28"/>
          <w:szCs w:val="28"/>
          <w:lang w:val="uk-UA"/>
        </w:rPr>
        <w:lastRenderedPageBreak/>
        <w:t>зіставлення. При білому тлі вона надає насичений колір, а коли, за задумом, має бути ніжніший, то відділяє його тло чіткою темною лінією. Любов до контрастності привела її до використання в писанці чорного кольору. Вироби Олени Вінтоняк-Гриценко останніх років (кінець 80-х – початок 90-х) – це чудово згармонізовані композиції трьох класичних кольорів: білого, чорного і червоного.</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Взагалі німці влаштовують по великих містах величаві біржі писанкарства, в яких бере участь більше, ніж 100 писанкарок. Присутні тут і українські майстри.</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b/>
          <w:i/>
          <w:sz w:val="28"/>
          <w:szCs w:val="28"/>
          <w:lang w:val="uk-UA"/>
        </w:rPr>
        <w:t>Група ІІІ.</w:t>
      </w:r>
      <w:r w:rsidRPr="008674D0">
        <w:rPr>
          <w:rFonts w:ascii="Times New Roman" w:hAnsi="Times New Roman"/>
          <w:sz w:val="28"/>
          <w:szCs w:val="28"/>
          <w:lang w:val="uk-UA"/>
        </w:rPr>
        <w:t xml:space="preserve"> «Дослідники діаспори Франції» їх ключовим питанням є дізнатися про те, як французи завдяки писанці, дізналися про культуру України.</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Коли мова заходила про Україну, то французи, часто-густо мали на увазі Росію або вважали, що Україна – це частина російської території. Щоправда, французи старшого покоління мають уяву, що королева нашої держави Анна мала український родовід, а наша молодь знає, що в Україні уро</w:t>
      </w:r>
      <w:r w:rsidR="008674D0">
        <w:rPr>
          <w:rFonts w:ascii="Times New Roman" w:hAnsi="Times New Roman"/>
          <w:sz w:val="28"/>
          <w:szCs w:val="28"/>
          <w:lang w:val="uk-UA"/>
        </w:rPr>
        <w:t>жайні землі</w:t>
      </w:r>
      <w:r w:rsidRPr="008674D0">
        <w:rPr>
          <w:rFonts w:ascii="Times New Roman" w:hAnsi="Times New Roman"/>
          <w:sz w:val="28"/>
          <w:szCs w:val="28"/>
          <w:lang w:val="uk-UA"/>
        </w:rPr>
        <w:t xml:space="preserve"> і там росте багато пшениці. Дехто з любителів мистецтва може назвати кілька прізвищ українських художників, життя і творчість яких були пов’язані з Францією, а жителі Тулузи можуть захоплено розповідати про українське музичне мистецтво. Але ніде правди діти, що на сьогодні французи майже не обізнані ні з історією України, ні з її мистецтвом. Тому й відкриття торік першої української виставки у великодні дні в Ліоні, на якій були представлені писанки з різних регіонів України, для жителів міста пройшло непомітно.</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 xml:space="preserve">Виставку цю організувало товариство “Україна” з Києва та колишнє товариство “Франція-СССР”, яке зараз іменується як центр “Дружба”. Доцільно зазначити, що представляв виставку у Франції Голова Всеукраїнської Координаційної Ради з питань вивчення і відродження писанкарства, заслужений майстер народної творчості України пан Дмитро Пожоджук, який разом із завідуючою відділом образотворчого та декоративного мистецтва </w:t>
      </w:r>
      <w:r w:rsidRPr="008674D0">
        <w:rPr>
          <w:rFonts w:ascii="Times New Roman" w:hAnsi="Times New Roman"/>
          <w:sz w:val="28"/>
          <w:szCs w:val="28"/>
          <w:lang w:val="uk-UA"/>
        </w:rPr>
        <w:lastRenderedPageBreak/>
        <w:t>Українського Центру Народної Творчості панею Людмилою Гурою підготував надзвичайно цікаву експозицію писанок з різник теренів України: Слобожанщини, Бойківщини, Гуцульщини, Полісся, Поділля, Лемківщини. Найбільше сприяли в організації такої виставки в Ліоні від товариства “Україна” пані Раїса Собко, а з нашого боку, від товариства “Дружба”, пані Клер Жіменез. Коли приїхав пан Дмитро Пожоджук з такою унікальною виставкою, довелося в центрі “Дружба” зняти частину російських експонатів з виставки-продажу і зробити в тих вітринах виставку писанок. За наполяганням пана Дмитра Пожоджука у вітрині нашого центру було виставлено і українські вишивки, а в головній вітрині вікон – карту України, плакат з портретом Тараса Шевченка, значки з портретами українських гетьманів, журнал “Писанка”. А через кілька днів центр “Дружба” прикрасив і український жовто-блакитний стяг.</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Одним словом, експозиція сама по собі була цікавою, але люди на виставку не йшли. Хочу підкреслити, що при центрі “Дружба” діють курси вивчення російської мови, які ведуть чотири викладачі. То ж природно, що першими відвідувачами виставки українських писанок в Ліоні стали слухачі цих курсів. Пан Дмитро Пожоджук приїхав до Франції в гуцульському костюмі і вже з перших днів свого проживання в готелі “Ібіс” привернув до себе увагу французів.. До того ж він добрий оповідач, цікаво розповідав про історію України, народні звичаї, символіку писанок. І коли йому навіть дехто намагався заперечити, що це російська культура, він переконливо доводив своє.</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 xml:space="preserve">Особливо цікавим був випадок, коли митець Дмитро Пожоджук пояснював старовинний український притаманний Гуцульщині елемент на писанці “граблі”. “Коли у нас була засуха – підкреслив він, – українці малювали на яйці граблі, щоб в такий спосіб викликати дощ. Зубці граблів нагадують краплини дощу…”. Опісля відомий у світі писанкар розвідав, що блискавка – це символ небесного вогню, риба – символ життя і смерті, хрест – символ чотирьох сторін світу і чотирьох пір року, листя дуба – символ богів погоди, підкреслюючи, що всі ці символи походять ще з язичеських часів. Це особливо зацікавлювало </w:t>
      </w:r>
      <w:r w:rsidRPr="008674D0">
        <w:rPr>
          <w:rFonts w:ascii="Times New Roman" w:hAnsi="Times New Roman"/>
          <w:sz w:val="28"/>
          <w:szCs w:val="28"/>
          <w:lang w:val="uk-UA"/>
        </w:rPr>
        <w:lastRenderedPageBreak/>
        <w:t>французів. Вони давали панові Дмитрові Пожоджукові багато запитань, які заледве встигала перекл</w:t>
      </w:r>
      <w:r w:rsidR="008674D0">
        <w:rPr>
          <w:rFonts w:ascii="Times New Roman" w:hAnsi="Times New Roman"/>
          <w:sz w:val="28"/>
          <w:szCs w:val="28"/>
          <w:lang w:val="uk-UA"/>
        </w:rPr>
        <w:t>адати перекладач пані Алли Найда</w:t>
      </w:r>
      <w:r w:rsidRPr="008674D0">
        <w:rPr>
          <w:rFonts w:ascii="Times New Roman" w:hAnsi="Times New Roman"/>
          <w:sz w:val="28"/>
          <w:szCs w:val="28"/>
          <w:lang w:val="uk-UA"/>
        </w:rPr>
        <w:t>. А наступного дня нашого гостя запросив до себе пан П’єр Реві. Він показував Дмитрові свій дім, обійстя. Зійшлися сусіди. І тут пан П’єр показав гостеві виноград, який посадив під вікнами, і забідкався, що має велику біду, бо у Франції вже кілька тижнів немає дощу, і він мусить поливати виноград. А потім спохватився і вигукнув: “Панове! У мене ж у гостях українець, а він розповідав нам, що в Україні, як довго не було дощу, то українці малювали на яйці граблі і цим самим викликали дощ. Ану і я спробую намалювати граблі на піску біля винограду і, може, піде дощ?!…”. Сусіди розсміялися від почутого і кивнули, що Т’єрові, мабуть, щось бракує, що він такі нісенітниці плете. Але пан Реві таки намалював граблі. Поки гості зібралися до столу, надворі пішов рясний дощ. Здивування всіх не було меж. Всі хвалили українця, який викликає дощ.</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Ця звістка широко рознеслася по Ліону. Її підхопили журналісти. Наступного для вже на виставці писанок було багато людей. Вони хотіли пізнати Україну, її мистецтво. Подовгу спинялися біля писанок Тамари Гордової з Полісся, на яких красувалися жар-птиці, пави та голуби, диво-квіти на голубому та коричневому фоні, милувалися писанками космацьких писанкарок Олени Багрійчук, Параски Русинюк, Параски Полагняк, які вигравали жовтогарячими барвами, а також Вікторії Цівки та Ігоря Богославця з Івано-Франківська, Володимира Олещука з Те</w:t>
      </w:r>
      <w:r w:rsidR="008674D0">
        <w:rPr>
          <w:rFonts w:ascii="Times New Roman" w:hAnsi="Times New Roman"/>
          <w:sz w:val="28"/>
          <w:szCs w:val="28"/>
          <w:lang w:val="uk-UA"/>
        </w:rPr>
        <w:t>рнополя, Івана Паращука з Криво</w:t>
      </w:r>
      <w:r w:rsidRPr="008674D0">
        <w:rPr>
          <w:rFonts w:ascii="Times New Roman" w:hAnsi="Times New Roman"/>
          <w:sz w:val="28"/>
          <w:szCs w:val="28"/>
          <w:lang w:val="uk-UA"/>
        </w:rPr>
        <w:t>рівні, Василини Сумаряк з Усть-Путили, Галини Яремчик з Іленців, Віри Дметришин з Корчина і юних львів’янок Оксани Білоус та Галини Іванець. Такого дива французи ще не бачили. То ж не</w:t>
      </w:r>
      <w:r w:rsidR="008674D0">
        <w:rPr>
          <w:rFonts w:ascii="Times New Roman" w:hAnsi="Times New Roman"/>
          <w:sz w:val="28"/>
          <w:szCs w:val="28"/>
          <w:lang w:val="uk-UA"/>
        </w:rPr>
        <w:t xml:space="preserve"> випадковим було зацікавлення лі</w:t>
      </w:r>
      <w:r w:rsidRPr="008674D0">
        <w:rPr>
          <w:rFonts w:ascii="Times New Roman" w:hAnsi="Times New Roman"/>
          <w:sz w:val="28"/>
          <w:szCs w:val="28"/>
          <w:lang w:val="uk-UA"/>
        </w:rPr>
        <w:t>онців процесом виготовлення писанок. І пан Дмитро Пожоджук відкрив для них в Ліоні своєрідну школу писанкарства.</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 xml:space="preserve">До центру “Дружба” не переставали іти люди. Вони вчилися писати українські писанки, заучували заздалегідь українські слова, щоб привітатися з майстром чи подякувати йому українською мовою. Прекрасні писанки </w:t>
      </w:r>
      <w:r w:rsidRPr="008674D0">
        <w:rPr>
          <w:rFonts w:ascii="Times New Roman" w:hAnsi="Times New Roman"/>
          <w:sz w:val="28"/>
          <w:szCs w:val="28"/>
          <w:lang w:val="uk-UA"/>
        </w:rPr>
        <w:lastRenderedPageBreak/>
        <w:t>виготовили француженки Клер Жіменез, Паскалі Піно. Звістка про виставку писанок і майстра з України полинула за межі Ліону, і на виставку почали їхати люди з Марселя, Гренобля, Тулузи.</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Відомою писанкаркою – українкою у Франції є Галина Хоткевич.</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Ще двадцятирічною дівчиною виїхала майбутня майстриня на чужину. Її батька – уславленого письменника і актора, музиканта і фольклориста, громадського діяча – Гната Хоткевича арештували. Вже не сподівалася писанкарка повернутися на Україну, за якою так сумувала.</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Але минули літа, ожила Україна новою пам’яттю про своїх синів і дочок. Згадали і Гната Хаткевича, святкували його ювілей. У гуцульському селі Красноїллі відродили Гуцульський театр, який свого часу тут організував був з неписьменних гуцулів Гнат Хоткевич. На святкування була запрошена і пані Галина.</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В душі у неї вирувала невимовна радість. Здавалося, що</w:t>
      </w:r>
      <w:r w:rsidR="00EA54CA">
        <w:rPr>
          <w:rFonts w:ascii="Times New Roman" w:hAnsi="Times New Roman"/>
          <w:sz w:val="28"/>
          <w:szCs w:val="28"/>
          <w:lang w:val="uk-UA"/>
        </w:rPr>
        <w:t xml:space="preserve"> у</w:t>
      </w:r>
      <w:r w:rsidRPr="008674D0">
        <w:rPr>
          <w:rFonts w:ascii="Times New Roman" w:hAnsi="Times New Roman"/>
          <w:sz w:val="28"/>
          <w:szCs w:val="28"/>
          <w:lang w:val="uk-UA"/>
        </w:rPr>
        <w:t xml:space="preserve"> неї виросли крила.</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Далі були сердечні зустрічі у Львові, Чернівцях, Києві і на Гуцульщині, яку так любив Гнат Хоткевич.</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На Гуцульщині пані Галині вперше подарувати космацькі писанки. Вона довго-довго ними милувалася і призналася, що й сама займається писанкарством з дитинства.</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Спочатку не виготовляла писанки, бо писанкарів в Україні було багато, але дуже любила в батьківськім домі гортати книжку з малюнками писанок. Тільки у Франції пані Галина відчула потяг до рідного, українського.</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 xml:space="preserve">Тоді й вирішила виготовляти писанки, які б веселили її душу. Технології їх виготовлення не знала. Узори малювала із пам’яті. Спочатку малювала пензлями і виходило щось на зразок мальованок, але дуже хотіла робити воскову техніку. Її син Богдан спробував першим цю техніку. І розписав на яйці </w:t>
      </w:r>
      <w:r w:rsidRPr="008674D0">
        <w:rPr>
          <w:rFonts w:ascii="Times New Roman" w:hAnsi="Times New Roman"/>
          <w:sz w:val="28"/>
          <w:szCs w:val="28"/>
          <w:lang w:val="uk-UA"/>
        </w:rPr>
        <w:lastRenderedPageBreak/>
        <w:t>гуцульську церковицю трем</w:t>
      </w:r>
      <w:r w:rsidR="00EA54CA">
        <w:rPr>
          <w:rFonts w:ascii="Times New Roman" w:hAnsi="Times New Roman"/>
          <w:sz w:val="28"/>
          <w:szCs w:val="28"/>
          <w:lang w:val="uk-UA"/>
        </w:rPr>
        <w:t xml:space="preserve">тячими жовтими лініями. Писальну </w:t>
      </w:r>
      <w:r w:rsidRPr="008674D0">
        <w:rPr>
          <w:rFonts w:ascii="Times New Roman" w:hAnsi="Times New Roman"/>
          <w:sz w:val="28"/>
          <w:szCs w:val="28"/>
          <w:lang w:val="uk-UA"/>
        </w:rPr>
        <w:t>кистку зробили самі. Фарби брали</w:t>
      </w:r>
      <w:r w:rsidR="00EA54CA">
        <w:rPr>
          <w:rFonts w:ascii="Times New Roman" w:hAnsi="Times New Roman"/>
          <w:sz w:val="28"/>
          <w:szCs w:val="28"/>
          <w:lang w:val="uk-UA"/>
        </w:rPr>
        <w:t>,</w:t>
      </w:r>
      <w:r w:rsidRPr="008674D0">
        <w:rPr>
          <w:rFonts w:ascii="Times New Roman" w:hAnsi="Times New Roman"/>
          <w:sz w:val="28"/>
          <w:szCs w:val="28"/>
          <w:lang w:val="uk-UA"/>
        </w:rPr>
        <w:t xml:space="preserve"> які знаходили. Пробували рослинні барвники робити, але на чужині було важко відшукати трав подібних до українських. І не було кому підказати. Тільки пізніше, в 1969 р. отримала пані Галина книжку Е.Біляшівського “Українські писанки”.</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Галина Хоткевич зараз не тільки пише писанки, але й популяризує їх через виставки, видавництво листівок з їх зображенням.</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На витворах пані Хоткевич є дуже багато гуцульських символів. На одній з писанок на зеленому тлі зображено дерево життя. Доповнено воно червоними соковитими плодами. А під ними – два красені олені. Від цієї писанки віє карпатським краєм, і присвятила вона її пам’яті свого батька, який так любив Гуцульщину. На другій – на такому ж тлі писанкарка намалювала ніжну квітку і велике гроно винограду.</w:t>
      </w:r>
    </w:p>
    <w:p w:rsidR="00F07175" w:rsidRPr="008674D0" w:rsidRDefault="00EA54CA" w:rsidP="00CA0796">
      <w:pPr>
        <w:spacing w:line="360" w:lineRule="auto"/>
        <w:ind w:firstLine="540"/>
        <w:jc w:val="both"/>
        <w:rPr>
          <w:rFonts w:ascii="Times New Roman" w:hAnsi="Times New Roman"/>
          <w:sz w:val="28"/>
          <w:szCs w:val="28"/>
          <w:lang w:val="uk-UA"/>
        </w:rPr>
      </w:pPr>
      <w:r>
        <w:rPr>
          <w:rFonts w:ascii="Times New Roman" w:hAnsi="Times New Roman"/>
          <w:sz w:val="28"/>
          <w:szCs w:val="28"/>
          <w:lang w:val="uk-UA"/>
        </w:rPr>
        <w:t>Є в пані Галини писанки і дві</w:t>
      </w:r>
      <w:r w:rsidR="00F07175" w:rsidRPr="008674D0">
        <w:rPr>
          <w:rFonts w:ascii="Times New Roman" w:hAnsi="Times New Roman"/>
          <w:sz w:val="28"/>
          <w:szCs w:val="28"/>
          <w:lang w:val="uk-UA"/>
        </w:rPr>
        <w:t xml:space="preserve"> і триколірні. Вони здебільшого на червоному тлі. В окремих випадках майстриня контури орнаменту наносить на білому яйці і опускає в червону фарбу, після чого обтирає віск, а в інших спочатку кладе яйце в жовту фарбу і робить по жовтому тлі восковий розпис, а відтак опускає в червону барву і обтирає віск. В обидвох випадках писанки оригінальні, на них пані Галина відтворює поширений мотив Гуцульщини “Сорок клинців”.</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Нерідко для основного фону обирає художниця і чорний колір. Тоді тонк</w:t>
      </w:r>
      <w:r w:rsidR="001915F8">
        <w:rPr>
          <w:rFonts w:ascii="Times New Roman" w:hAnsi="Times New Roman"/>
          <w:sz w:val="28"/>
          <w:szCs w:val="28"/>
          <w:lang w:val="uk-UA"/>
        </w:rPr>
        <w:t>і контури орнаменту виділяє білі і жовті</w:t>
      </w:r>
      <w:r w:rsidRPr="008674D0">
        <w:rPr>
          <w:rFonts w:ascii="Times New Roman" w:hAnsi="Times New Roman"/>
          <w:sz w:val="28"/>
          <w:szCs w:val="28"/>
          <w:lang w:val="uk-UA"/>
        </w:rPr>
        <w:t xml:space="preserve"> барви і між ними червоний колір. На таких писанках авторка виконує мотиви “дубові листя”, “вовчі зуби”.</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Найбільше ж уваги пані Хоткевич приділяє дрібно орнаментальним писанкам. Для них вона використовує чорний, рідше вишневий фон. З основних мотивів найчастіше зустрічається “штерн”, “безконечник”, “колосок”, “решітка”, “олені”, “риби”, “коні”. В них особливо відчутно вплив космацьких писанок.</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lastRenderedPageBreak/>
        <w:t>Галина Хоткевич в Греноблі та інших містах Франції напередодні Великодня щороку влаштовує невеликі виставки писанок, щоб фр</w:t>
      </w:r>
      <w:r w:rsidR="006B24A1">
        <w:rPr>
          <w:rFonts w:ascii="Times New Roman" w:hAnsi="Times New Roman"/>
          <w:sz w:val="28"/>
          <w:szCs w:val="28"/>
          <w:lang w:val="uk-UA"/>
        </w:rPr>
        <w:t>анцузи знали про цей самобутні</w:t>
      </w:r>
      <w:r w:rsidRPr="008674D0">
        <w:rPr>
          <w:rFonts w:ascii="Times New Roman" w:hAnsi="Times New Roman"/>
          <w:sz w:val="28"/>
          <w:szCs w:val="28"/>
          <w:lang w:val="uk-UA"/>
        </w:rPr>
        <w:t>й, оригінальний вид українського мистецтва.</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b/>
          <w:i/>
          <w:sz w:val="28"/>
          <w:szCs w:val="28"/>
          <w:lang w:val="uk-UA"/>
        </w:rPr>
        <w:t>Група ІV</w:t>
      </w:r>
      <w:r w:rsidRPr="008674D0">
        <w:rPr>
          <w:rFonts w:ascii="Times New Roman" w:hAnsi="Times New Roman"/>
          <w:sz w:val="28"/>
          <w:szCs w:val="28"/>
          <w:lang w:val="uk-UA"/>
        </w:rPr>
        <w:t>. Ключовим питанням  «Дослідників діаспори Канади»  є дізнатися про нелегку долю Одарки Онищук і її найціннішого скарбу – книжки про писанки.</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Найбільше українську писанку люблять у Канаді. Тут споруджено пам’ятник Писанці. Тут писанки стали окрасою багатьох музеїв. Тут чудова писанкарка Одарка Онищук видала книгу-альбом про українські писанки. В ній досліджено і символіку гуцульської писанки.</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Пані Онищук народилася в роки першої світової війни в родині вчителів. Мати Ольга Ганушевська походила з Лемківщини. Лемком був і батько Гавриїл Мерена. Коли він пішов на війну, мати мусила вчителювати в школі за нього і за себе.</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Під час війни пані Ольга Ганушевська померла, а пан Гавриїл Мерена потрапив у неволю. У далекому Сибіру, Омську, Томську, Челябінську він мучився по більшовицьких таборах. Листи до родини не доходили. Юна Одарка в ті часи переховувалася у тітки Ключники, що походила з роду Меренів. В неї було четверо дітей, а Одарка – п’ята. Тільки в 1920 році пан Гавриїл Мерена повернувся з Сибіру, Одарку послали до школи у Новий Санч, а небавом – в інститут для дівиць в Перемишлі. Серце дівчини повнилося тугою за матір’ю. Згодом вона переїхала до вуйка Болеслава Ганушевського (поляка за національністю) до Львова, де продовжувала навчання. Опісля вчилася у Сам борі, де отримала диплом в 1934 році, так і не отримавши учительської роботи. Тому-то впродовж усього життя пані Одарка пише свою біографію на писанках, вміло використовуючи давні українські символи.</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 xml:space="preserve">Чорний колір – то трагедія її року, то барви її дитинства і юності. Перша світова війна оповила смутком її дитинство, а друга – боляче торкнулася її </w:t>
      </w:r>
      <w:r w:rsidRPr="008674D0">
        <w:rPr>
          <w:rFonts w:ascii="Times New Roman" w:hAnsi="Times New Roman"/>
          <w:sz w:val="28"/>
          <w:szCs w:val="28"/>
          <w:lang w:val="uk-UA"/>
        </w:rPr>
        <w:lastRenderedPageBreak/>
        <w:t>юності. Саме в часі другої світової війни панна Одарка Мерена запізналася з паничем Ярославом Онищуком, який працював на той час редактором часопису “Українські вісті”.</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Нелегко було в далекій чужині Одарці Онищук, як і тисячам українців, які пускалися за океанські мандри у пошуках шматка хліба. Вона з чоловіком та двома дітьми приїхала туди аж з трьома центами, що знайшли в дарованому одязі. Ось і весь ма</w:t>
      </w:r>
      <w:r w:rsidR="0098487F">
        <w:rPr>
          <w:rFonts w:ascii="Times New Roman" w:hAnsi="Times New Roman"/>
          <w:sz w:val="28"/>
          <w:szCs w:val="28"/>
          <w:lang w:val="uk-UA"/>
        </w:rPr>
        <w:t>єток. Починали з нічого. Жили жахливо на фе</w:t>
      </w:r>
      <w:r w:rsidRPr="008674D0">
        <w:rPr>
          <w:rFonts w:ascii="Times New Roman" w:hAnsi="Times New Roman"/>
          <w:sz w:val="28"/>
          <w:szCs w:val="28"/>
          <w:lang w:val="uk-UA"/>
        </w:rPr>
        <w:t>рмі. Пан Ярослав як адвокат в Торонто не міг мати праці за фахом, треба було впродовж двох років вчитися, складати іспити. Зважився відкрити бюро асекурації і працював від зорі до зорі. Пані Одарка була його секретаркою. Син Богданчик пішов на той час до першого класу. Та грошей на прожиток не вистачає. Пані Одарка шиє для “Пласту” строї, заробляючи цим гроші. Так починалося нове життя на прибраній батьківщині. А в серці все жевріла надія, що прийде свята хвилина, коли Україна визволиться від більшовизму і стане незалежною країною, коли вона зустріне своїх синів і доньок з далеких чужин, зігріє їх материнським теплом. Пані Одарка твердо з</w:t>
      </w:r>
      <w:r w:rsidR="0098487F">
        <w:rPr>
          <w:rFonts w:ascii="Times New Roman" w:hAnsi="Times New Roman"/>
          <w:sz w:val="28"/>
          <w:szCs w:val="28"/>
          <w:lang w:val="uk-UA"/>
        </w:rPr>
        <w:t>нала, що це буде не так швидко</w:t>
      </w:r>
      <w:r w:rsidRPr="008674D0">
        <w:rPr>
          <w:rFonts w:ascii="Times New Roman" w:hAnsi="Times New Roman"/>
          <w:sz w:val="28"/>
          <w:szCs w:val="28"/>
          <w:lang w:val="uk-UA"/>
        </w:rPr>
        <w:t xml:space="preserve"> і прискорити цю подію можуть в значній мірі українці на еміграції, які мають зарекоменду</w:t>
      </w:r>
      <w:r w:rsidR="0098487F">
        <w:rPr>
          <w:rFonts w:ascii="Times New Roman" w:hAnsi="Times New Roman"/>
          <w:sz w:val="28"/>
          <w:szCs w:val="28"/>
          <w:lang w:val="uk-UA"/>
        </w:rPr>
        <w:t>вати урядам держав, де вони посе</w:t>
      </w:r>
      <w:r w:rsidRPr="008674D0">
        <w:rPr>
          <w:rFonts w:ascii="Times New Roman" w:hAnsi="Times New Roman"/>
          <w:sz w:val="28"/>
          <w:szCs w:val="28"/>
          <w:lang w:val="uk-UA"/>
        </w:rPr>
        <w:t>лилися, що українці не лише працьовитий народ, а й народ з високою культурою, освітою.</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Одарка Онищук вирішила відразу долучитися до прогресивних українських організацій і вступила до Ліги Українських Католицьких Жінок та Світової Федерації Українських Жінок. Маючи певні здібності до співу, а також організаторсько-педагогічний нахил, пані Одарка зорганізовує хор “Арфа” з українських дівчат, котрі приїхали в країну кленового листа. Цей дівочий колектив виступав на багатьох світських імпрезах, а також співав службу в церкві. Тут варто зазначити, що Ліга Українських Католицьких Жінок, окрім проведення різноманітних цікавих імпрез, ще й дбала про розвиток писанкарства, яке в той час продовжувало розвиватися в основному тільки на еміграції.</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lastRenderedPageBreak/>
        <w:t xml:space="preserve">Пані Одарка мала щастя запізнатися з отцем Ярославом Елиївим, який мав альбоми з писанками. Він довго їздив по Канаді, США і збирав писанкові орнаменти й відомості про писанки. У Кіркленд Лейк Ярослав Елиїв з 1953 по 1956 роки намалював у своїх альбомах тисячу писанок, які планував видати. Зрештою, він видав 45 поштових пластових марок “Україна в писанках”. Прикро, але факт, що ще й понині Україна не має жодної марки з писанками, тоді як в далекій Канаді це зуміли зробити. Власне, пан Ярослав Елиїв настільки вплинув на Паню Одарку Онищук, що вона вже ніколи не розлучається з писанкарством. Брала участь у Києві в Першому Міжнародному З’їзді Писанка рів, який проходив у вересні минулого року. </w:t>
      </w:r>
      <w:r w:rsidR="005473D0">
        <w:rPr>
          <w:rFonts w:ascii="Times New Roman" w:hAnsi="Times New Roman"/>
          <w:sz w:val="28"/>
          <w:szCs w:val="28"/>
          <w:lang w:val="uk-UA"/>
        </w:rPr>
        <w:t>То було для української майстрині</w:t>
      </w:r>
      <w:r w:rsidRPr="008674D0">
        <w:rPr>
          <w:rFonts w:ascii="Times New Roman" w:hAnsi="Times New Roman"/>
          <w:sz w:val="28"/>
          <w:szCs w:val="28"/>
          <w:lang w:val="uk-UA"/>
        </w:rPr>
        <w:t xml:space="preserve"> справжнє свято, свято повернення в Україну, у вільну європейську державу.</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Вона приїхала в Україні зі своїм найдорожчим скарбом – книжкою про писанки. Книжка Одарки Онищук – це справжній скарб у нашій науці. Вона складається з таких розділів: “Що означає символ?”, “Київські писанки”, “Писанки Полтави”, “Волинська писанка”, “Вербна шутка”, “Ведмежі лапи”, “Символи сонця”, “Сорок клинків”, “Писанки Харківщини”, “Райське дерево” – “Дерево життя”, “Чернігівщина”, “Курськ”, “Херсонщина”, “Вовчі зуби”, “Чорний шлях”, “Сльоза”, “Писанки Одеси”, “Кубанщина”, “Циганські дороги”, “Подільські писанки”, “Буковинські писанки”, “Покуття”, “Гуцульські писанки”, “Центральна Галичина”, “Сокальські писанки”, “Пряшівщина, Північне Закарпаття”, “Лемківщина”, “Холмщина”, “Підляшшя”, “Писанка</w:t>
      </w:r>
      <w:r w:rsidR="005473D0">
        <w:rPr>
          <w:rFonts w:ascii="Times New Roman" w:hAnsi="Times New Roman"/>
          <w:sz w:val="28"/>
          <w:szCs w:val="28"/>
          <w:lang w:val="uk-UA"/>
        </w:rPr>
        <w:t xml:space="preserve"> Полісся”… Цікавими для писанка</w:t>
      </w:r>
      <w:r w:rsidRPr="008674D0">
        <w:rPr>
          <w:rFonts w:ascii="Times New Roman" w:hAnsi="Times New Roman"/>
          <w:sz w:val="28"/>
          <w:szCs w:val="28"/>
          <w:lang w:val="uk-UA"/>
        </w:rPr>
        <w:t xml:space="preserve">рів є розділи: “Дослідники української писанки”, “Приготування до писання писанки”, “Розподіл яйця на площі”, “Як правильно писати писанку”, “Чому сонячні символи на яйці”, “Рослинні краски до писанок”, “Як приготовити краски до писанок”, “Символіка красок”, “Як випалювати писанки” тощо. Треба наголосити, що подані писанки на всіх кольорових таблицях в книзі виконані Одаркою Онищук. До речі, в альбомі подано і карту України, де позначено найвизначніші центри писанкарства. Резюме “Символіка української писанки” написане українською, англійською та </w:t>
      </w:r>
      <w:r w:rsidRPr="008674D0">
        <w:rPr>
          <w:rFonts w:ascii="Times New Roman" w:hAnsi="Times New Roman"/>
          <w:sz w:val="28"/>
          <w:szCs w:val="28"/>
          <w:lang w:val="uk-UA"/>
        </w:rPr>
        <w:lastRenderedPageBreak/>
        <w:t>французькою мовами. Книга не має собі аналогів у світі і заслуговує на те, щоб її перевидати в Україні.</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Розказує пані Одарка про символіку гуцульських писанок, поділяючи їх на Космацькі і Верховинські. Хвалить писанку цього мальовничого регіону авторка за відчуття руху і ритму у неї, за її неповторне зіставлення візерунків, за її “працьовитий” характер, за їх гармонійне поєднання кольорів, за не перевантажену симетрію; за збережені символи і це є найголовнішим.</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b/>
          <w:i/>
          <w:sz w:val="28"/>
          <w:szCs w:val="28"/>
          <w:lang w:val="uk-UA"/>
        </w:rPr>
        <w:t xml:space="preserve">Група V. </w:t>
      </w:r>
      <w:r w:rsidRPr="008674D0">
        <w:rPr>
          <w:rFonts w:ascii="Times New Roman" w:hAnsi="Times New Roman"/>
          <w:sz w:val="28"/>
          <w:szCs w:val="28"/>
          <w:lang w:val="uk-UA"/>
        </w:rPr>
        <w:t>Ключовим питанням, яке досліджує група «Дослідники діаспори США», було зібрати інформацію про писанкарів діаспори  Сполучених Штатів Америки, що знані в країнах світу.</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Важливим центром популяризації українського писанкарства у США є Український Музей у Нью-Йорку, де щороку перед Великоднем відбуваються вистави писанок із колекції Музею, яка начисляє більше, ніж 600 писанок зі всіх земель України, в тому числі немало є із Гуцульщини. У зв’язку з виставою відбуваються курси малювання писанок для дітей і для дорослих, які веде етнограф-лектор Любов Абрам’юк-Волинець.</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Другим центром виробу писанок на терені Америки є українське поселення в Міннеаполіс, Мінесота, де за відродження українських писанок взялися жінки-мистецтвознавці: Йоганна Луців, Анна Кміт, Лоретка Луців і Люба Перчишин. Вони малюють писанки і пропагують це мистецтво серед українського й американського населення.</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Згадані пані видали англійською мовою прегарні кольорові підручники до науки малювання писанок. Авторки розповідають у цих підручниках історію українських писанок, пояснюють символіку їх мистецьких мотивів і техніку малювання. Ці підручники видав у перекладі на німецьку мову швейцарський видавець Павло Гавот у Берні в 1981 році. Революцією англійських підручників є ілюстрації писанок, прикрашених мотивами трипільської культури, які майстерно виконала Люба Перчишин, в формі спіраль і хвилястих ліній.</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lastRenderedPageBreak/>
        <w:t>Американський публіцист Роберт Р.Йордан зацікавився українськими писанками, поїхав в Міннеаполіс, де відвідав склеп і ательє писанок згаданих писанкарок. Христина Амброзяк і Люба Перчишин дали йому докладні інформації про їх виріб писанок. На основі цього матеріалу Йордан написав похвальний нарис про українські писанки, який прикрасив кольоровими світлинами найгарніших писанок з орнаментальними гуцульськими мотивами. Цей нарис появився у квітні в 1972 році у Вашингтоні під заголовком “Великодні поздоровлення від українців”. На світлинах автор зобразив також техніку малювання курячих яєць.</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Заходом Українського інституту Америки в Нью-Йорку відбуваються щороку навесні вистави українського великоднього печива та писання писанок. Ці вистави влаштовують дівчата й жінки, які народилися в Америці, а штуку малювання писанок і печення пасок навчилися від своїх матерів. Українськими писанками зацікавилися також американські школи. Вони запрошують українських фахівців від писанок до ведення курсів у часі шкільного навчання.</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До поширення писанкарства в Америці й Канаді причинилися Гуцульські Товариства. Гуцулки-емігратки займалися писанкарством вже в переходових таборах для переселенців у Німеччині по другій світовій війні. Багато гуцулів перебувало тоді в таборі в Авгсбургу, де космацька писанкарка Євдокія Кушнірчук разом з іншими жінками доставила на Великдень немало писанок для своїх і чужих. В таборі Регенсбур виготовляла мистецькі писанки шешорська писанкарка Параска Олексик з дому Ткачуків. Управа табору зробила гарний портрет, на якому Параска була зображена під час малювання писанок, і подарувала його директорові УНРРА, родом з Канади.</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Відомою писанкаркою з США є Таня Осадца.</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 xml:space="preserve">Походить вона з міста Копичинці на Тернопільщині із славної родини учителів. Любов до писанкарства в цьому роді починала ще бабуся Тані пані Параскевія з Поморянських Елиїв, яка зростала в селі Котівка біля містечка </w:t>
      </w:r>
      <w:r w:rsidRPr="008674D0">
        <w:rPr>
          <w:rFonts w:ascii="Times New Roman" w:hAnsi="Times New Roman"/>
          <w:sz w:val="28"/>
          <w:szCs w:val="28"/>
          <w:lang w:val="uk-UA"/>
        </w:rPr>
        <w:lastRenderedPageBreak/>
        <w:t>Копичинці, що на Тернопільщині. Вона навчила виготовляти писанки матусю Тані пані Павлину, і так починалася історія писанкових чудес у цьому роді.</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Ще в дитинстві Таня Осадца мала змогу милуватися космацькими писанками, які запам’яталися їй на усе життя. Приносили їх на Тернопільщину гуцули з Космача перед Великодніми святами, і Таня завше з нетерпінням чекала цього дня. Та доля довго не колисала дівчинку в українських чебрецях та м’ятах, в рідних серцю околицях. Поляки вислали її батька, а з ними переїхали і дві їх донечки. Саме в Польщі матуся навчала доньок вперше писанкового ремесла, саме в Польщі – далеко від рідної хати – писанки нагадували дівчатам про Україну.</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Починала пані Осадца виводити писальцем на білосніжному яйці простенькі взори, такі, як вміла колись її бабуня. Але повсякчас мріяла виготовляти і складні орнаменти, такі, як у Космачі та Гуцульщині.</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“В 1950 році я з чоловіком Богданом та малою донькою приїхала до ЗСА, і почала знову виготовляти писанки. Спочатку для себе і для дитини на Великдень, а згодом і для знайомих, і навіть чужинців”, згадує пані Таня.</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Було тяжко роздобути літературу про писанки, проте кожна нова інформація чи репродукція справляла мисткині надзвичайне задоволення. А вже наприкінці 50-х років Таня Осадца задумала читати символи на писанках. Почала замальовувати різні зразки, роздобувала інформацію про них. То ж цілком зрозуміло, що колекція писанкових символів у Тані Осадцої з роками зростала. Сьогодні в неї зібрано і розшифровано майже дванадцять тисяч писанкових символів. В цю кількість входять усі найменші подробиці публікацій про писанки, про авторів, які виготовляють їх, роки видання тих чи інших книг, взори писанок. Нерідко найменша деталь наштовхує мисткиню на серйозне дослідження.</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 xml:space="preserve">Читаючи символи на писанках, Таня Осадца прийшла до висновку, що сонце є найстарішим писанковим символом. Найбільш натуральним </w:t>
      </w:r>
      <w:r w:rsidRPr="008674D0">
        <w:rPr>
          <w:rFonts w:ascii="Times New Roman" w:hAnsi="Times New Roman"/>
          <w:sz w:val="28"/>
          <w:szCs w:val="28"/>
          <w:lang w:val="uk-UA"/>
        </w:rPr>
        <w:lastRenderedPageBreak/>
        <w:t>зображенням сонця є коло. Восьмираменна зірка, яку також називають рожею, первісно зображувала сонце. Тригерний символ (троячок) ще до писанок зустрічається в мистецтві трипільської культури.</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Дуже популярним символічним поділом є “сорок клинців”.</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Як бачимо, символи, що пояснює Таня Осадца є характерними для писанок Гуцульщини.</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Широко використовує символіку гуцульських писанок талановитий писанкар Микола Коваль з США. Найбільше його душа лежить саме до писанок Гуцульщини, зокрема космацкий, що зачаровують кожного.</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Велику роль у вихованні Миколи зіграла мати – пані Євгенія Чебикіна, котра походить з білоруського міста Чебикін. Вона гарно співала, любила вишивати. Над усе Миколині батьки прагнули, аби їх син одружився з українкою. І так сталося. бо ще зі шкільних років Микола був знайомий з українською дівчиною панною Стільбицькою, яка народилася в Детройті. Батько Ксені походив з Івано-Франківщини, мати – з Перемишля. Отже, свідому українку пан Микола Коваль обрав за жінку. Якраз завдяки Ксені до Миколи прийшло захоплення писанкарством. Коли Ксеня писа</w:t>
      </w:r>
      <w:r w:rsidR="005A2382">
        <w:rPr>
          <w:rFonts w:ascii="Times New Roman" w:hAnsi="Times New Roman"/>
          <w:sz w:val="28"/>
          <w:szCs w:val="28"/>
          <w:lang w:val="uk-UA"/>
        </w:rPr>
        <w:t>л</w:t>
      </w:r>
      <w:r w:rsidRPr="008674D0">
        <w:rPr>
          <w:rFonts w:ascii="Times New Roman" w:hAnsi="Times New Roman"/>
          <w:sz w:val="28"/>
          <w:szCs w:val="28"/>
          <w:lang w:val="uk-UA"/>
        </w:rPr>
        <w:t>а писанки, він пильно стежив за її роботою, однак ще не пробував сам цього ремесла. Та минав час, і Микола все-так</w:t>
      </w:r>
      <w:r w:rsidR="005A2382">
        <w:rPr>
          <w:rFonts w:ascii="Times New Roman" w:hAnsi="Times New Roman"/>
          <w:sz w:val="28"/>
          <w:szCs w:val="28"/>
          <w:lang w:val="uk-UA"/>
        </w:rPr>
        <w:t>и спробував узяти у руки писальц</w:t>
      </w:r>
      <w:r w:rsidRPr="008674D0">
        <w:rPr>
          <w:rFonts w:ascii="Times New Roman" w:hAnsi="Times New Roman"/>
          <w:sz w:val="28"/>
          <w:szCs w:val="28"/>
          <w:lang w:val="uk-UA"/>
        </w:rPr>
        <w:t>е. Це сталося у 1989 році. Спочатку писав дуже повільно, але кожна наст</w:t>
      </w:r>
      <w:r w:rsidR="005A2382">
        <w:rPr>
          <w:rFonts w:ascii="Times New Roman" w:hAnsi="Times New Roman"/>
          <w:sz w:val="28"/>
          <w:szCs w:val="28"/>
          <w:lang w:val="uk-UA"/>
        </w:rPr>
        <w:t>упна писанка виходила все краще</w:t>
      </w:r>
      <w:r w:rsidRPr="008674D0">
        <w:rPr>
          <w:rFonts w:ascii="Times New Roman" w:hAnsi="Times New Roman"/>
          <w:sz w:val="28"/>
          <w:szCs w:val="28"/>
          <w:lang w:val="uk-UA"/>
        </w:rPr>
        <w:t xml:space="preserve"> і це приносило йому задоволення.</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Писанки Миколи Коваля почали привертати увагу мистецтвознавців. Спочатку він щедро дарував свої твори друзям, знайомим. Але трапилося так, що його дружина Ксеня порадила відіслати одну з писанок на конкурс до Канади. Початкуючий митець довго не наважувався це зробити, бо добре знав, що в конкурсі братимуть участь провідні українські писанкарці з багаторічним досвідом. І все-</w:t>
      </w:r>
      <w:r w:rsidR="00642F85">
        <w:rPr>
          <w:rFonts w:ascii="Times New Roman" w:hAnsi="Times New Roman"/>
          <w:sz w:val="28"/>
          <w:szCs w:val="28"/>
          <w:lang w:val="uk-UA"/>
        </w:rPr>
        <w:t>таки зважився. Якою було радість</w:t>
      </w:r>
      <w:r w:rsidRPr="008674D0">
        <w:rPr>
          <w:rFonts w:ascii="Times New Roman" w:hAnsi="Times New Roman"/>
          <w:sz w:val="28"/>
          <w:szCs w:val="28"/>
          <w:lang w:val="uk-UA"/>
        </w:rPr>
        <w:t xml:space="preserve"> для Миколи, його дружини Ксені та дочок Надії і Андрійки, коли дізналися, що Микола отримав п’яту </w:t>
      </w:r>
      <w:r w:rsidRPr="008674D0">
        <w:rPr>
          <w:rFonts w:ascii="Times New Roman" w:hAnsi="Times New Roman"/>
          <w:sz w:val="28"/>
          <w:szCs w:val="28"/>
          <w:lang w:val="uk-UA"/>
        </w:rPr>
        <w:lastRenderedPageBreak/>
        <w:t>нагороду. Це додало молодому митцеві натхнення, і він почав ще пильніше вдосконалювати свою майстерність, творити нові композиції, зі смаком добирати гаму барв.</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Спочатку Микола Коваль використовував звичайну кистку для розписування яєць, яку нагрівав над свічкою. Нею краще контролювати температуру воску</w:t>
      </w:r>
      <w:r w:rsidR="00642F85">
        <w:rPr>
          <w:rFonts w:ascii="Times New Roman" w:hAnsi="Times New Roman"/>
          <w:sz w:val="28"/>
          <w:szCs w:val="28"/>
          <w:lang w:val="uk-UA"/>
        </w:rPr>
        <w:t>. На відміну від деяких писанка</w:t>
      </w:r>
      <w:r w:rsidRPr="008674D0">
        <w:rPr>
          <w:rFonts w:ascii="Times New Roman" w:hAnsi="Times New Roman"/>
          <w:sz w:val="28"/>
          <w:szCs w:val="28"/>
          <w:lang w:val="uk-UA"/>
        </w:rPr>
        <w:t>рів в Україні він застосовує виключно бджолиний віск, який перетоплює, а відтак переціджує і трохи забарвлює вуглем, щоб краще бачити взори на поверхні яйця. Тепер молодий художник пише електричною кисткою. Щодо барвників, то купує їх в українських крамницях Чикаго або Детройту. Перевагу віддає таким кольорам, як жовтий, оранжевий, зелений, ясно-червоний, темно-червоний, бронзовий, сірий і чорний. Майже всі його писанки мають вишневий фон, рідше – чорний. Він добре знає не лише символіку орнаментів, а й символіку фарб. Його писанки більше схожі за колоритом на космацькі. Микола в кожну писанку вкладає часточку свого серця, орнаменти робить дуже дрібненькі, часом мікроскопічні, що характерно для писанок Гуцульщини.</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Найбільше в його писанках червоної та жовтої барви. Бо червона барва символізує радість життя, жагучу любов, а частіше всього, як зазначає Одарка Онищук у книзі “Символіка української писанки”, для молодих – надію на одруження. А жовтий колір – то сонце і зорі, місяць і урожай, приріст покоління. Він випромінює тепло і радість…</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То ж не випадково на Миколиних писанках завжди жовтого кольору пшеничні колоски, зоря, коники та олені, бо все те, що несе тепло, не може бути ні зеленого, ні чорного, ні голубого кольору, хоча деякі писанкарці від незнання справи малюють зелених коників, хоч, звісно, що зелена фарба символізує весну, воскресіння природи, а не сонячні світила.</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 xml:space="preserve">Чорний колір у писанкарстві є символом бурі, чорного ворона, які завжди приносять нещастя в людські оселі. Саме тому Микола Коваль намагається в </w:t>
      </w:r>
      <w:r w:rsidRPr="008674D0">
        <w:rPr>
          <w:rFonts w:ascii="Times New Roman" w:hAnsi="Times New Roman"/>
          <w:sz w:val="28"/>
          <w:szCs w:val="28"/>
          <w:lang w:val="uk-UA"/>
        </w:rPr>
        <w:lastRenderedPageBreak/>
        <w:t>своїх писанках давати якомога менше чорної барви, до того ж, за народними переказами, чорні писанки ніколи не можна дарувати дітям.</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Писанки Микола Коваль пише здебільшого на гусячих, рідше – на курячих яйцях. Поверхню гусячих яєць він ретельно вигладжує дрібним рапавим папером, щоби вона була гладкою, бо тоді ліпше застосовувати кистку, і віск краще прилягає до поверхні яйця. Але в такому випадку додає до фарб трішки оцту. Поверхню вже готової писанки покриває митець кілька разів поліуретаном, відтак вигладжує дрібним рапавим папером, щоб отримати гарний полиск і домогтися захисту кольорів від сонця.</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А тепер детальніше зупинимось на символіці Миколиних писанок. Почнемо від писанки, на якій митець відтворив півня. Півень для нашого народу є улюбленим птахом, він будить село вранці, є символом світла. У християнстві півень є символом світла Христа, світла, яке побороло темряву. Птахи символізують чесноти святих. Півень на писанці Миколи Коваля зображений у великому овалі по обидва боки яйця, поділеному дрібним геометричним орнаментом. Він відтворений більш натуралістично, ніж у відомої писанкарки Оксани Лятуринської, але і більш в українському стилі петриківського розпису. Його пір’я митець відтворив у жовтогарячих космацьких кольорах форми, яка дуже подібна до мотиву космацької вишивки “ключкова”. Сам півник ніби виринає з червоного фону, уквітчаного барвінком. Тут багато творчої фантазії молодого писанкаря, а заодно він дуже вдало використовує прадавню українську символіку.</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 xml:space="preserve">Шедевром його творчості є писанка на гусячому яйці, на якій по обидва боки в овалі зображено великий хрест із пшеничними колосками. Довкола яйця Микола Коваль використав доволі широку смужку геометричного мініатюрного орнаменту, скомпонованого переважно із давнього космацького символу “штерн” (зоря). Цей символ є знаком неба, визначенням порядку небесних світил. Отже, він символ космічний. Зрештою, в цій писанці митець досить успішно поєднав багато українських символів. Хрест в українському </w:t>
      </w:r>
      <w:r w:rsidRPr="008674D0">
        <w:rPr>
          <w:rFonts w:ascii="Times New Roman" w:hAnsi="Times New Roman"/>
          <w:sz w:val="28"/>
          <w:szCs w:val="28"/>
          <w:lang w:val="uk-UA"/>
        </w:rPr>
        <w:lastRenderedPageBreak/>
        <w:t>писанкарстві поширений ще з язичницьких часів і носив раніше назву “чотириріг”, що був символом чотирьох вітрів. Таким чином, хрест був і залишається символом всесвіту. Дуже вдало поєднав художник символ хреста і колосся, що символізує Воскресіння, Містерію Христа й Божого Царства. А для українського народу цей символ так багато важить. Саме чорне тло писанки у даному випадку символізує українські чорноземи, наш працьовитий хліборобський рід. Пшеничний сніп символізує цілий рід. Саме тому на Різдвяні свята він стоїть у хаті українця на покуті під образами. Ця писанка заслуговує найвищої нагороди. Але це не значить, що інші менш вартісні. Хоча б писанка, на якій автор зобразив дерево життя, а під ним – по два олені. Вона на відміну від двох попередніх густо встелена кільчатим письмом. Сам стовбур дерева митець зобразив у формі гострого трикутника, що символізує вогонь. Він – бронзового кольору.</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Тут немає жодного зайвого штриха. Та й самі олені є образом шукання Бога і взаємної помочі. Ріг оленя символізує проміння сходу сонця. До 1000-ліття хрещення України-Руси Микола Коваль підготував серію писанок, а серед них і писанка з церквою святого Михайла у Мішав ока на північному заході від Форту Вейну, у які він брав шлюб. Відомо, що церква в християнстві символізує устремління до вічності.</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 xml:space="preserve">Треба наголосити, що в творчості Миколи Коваля знаходимо і такі символи, як колесо, граблі, сонце, тригер, гілка, триріг, спіраль, дубовий листок, блискавка, риба, свастика, гусячі лапки, баранячі роги, вовчі зуби, український меандр, заячі вушка, соняшник, кучері, трилист, сосонка, драбинка, решето. Вони використані митцем в різних варіантах, але з ретельним дотриманням народних традицій. Окрім того Микола досить вдало вирішує і свої власні композиції. Особливої уваги заслуговує його писанка “Україна”, на якій автор зобразив українську красуню у вишиваній сорочці, у віночку з різнокольоровими стрічками, з хлібом-сіллю в руках на вишиваному рушнику. </w:t>
      </w:r>
      <w:r w:rsidRPr="008674D0">
        <w:rPr>
          <w:rFonts w:ascii="Times New Roman" w:hAnsi="Times New Roman"/>
          <w:sz w:val="28"/>
          <w:szCs w:val="28"/>
          <w:lang w:val="uk-UA"/>
        </w:rPr>
        <w:lastRenderedPageBreak/>
        <w:t>На шиї в дівчини намисто. Це справді високохудожній мистецький твір, хоч і в мініатюрі.</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Творчістю Миколи Коваля захоплюються не лише українці, а й чужинці. Особливо поціновує Миколині писанки отець Тучеррі. Він – американець італійського походження. Вивчив українську мову і тепер відправляє нею Службу Божу. Отець Тучеррі настільки полюбив писанки, пізнав через них Україну, що зараз плекає надію на поїздку до Львова, щоб там в соборі святого Юра відправити Службу Божу.</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Про творчість Миколи Коваля уже писали українські часописи. Його писанки знаходяться в приватних колекціях США, України, Канади, Бразилії, Австралії. Його запрошували на Перший Міжнародний З’їзд Писанка рів, а в нинішньому році він братиме участь в роботі Другого Міжнародного З’їзду Писанка рів.</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Робота, сімейні справи забирають в молодого митця багато часу. А ще він любить рибалку, полювання, подорожує на велосипеді, має велику колекцію мисливських рушниць і, звичайно, гарно фотографує. Та писанкарство не дає йому спокою. Він готує персональну виставку писанок в Україні, віддає улюбленій справі красу свого серця і душі. Маленьким сонячним дивом – українською писанкою пропагує на американському континенті Україну, край своїх батьків і свого роду, куди приїде цього року вперше.</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Виготовлення</w:t>
      </w:r>
      <w:r w:rsidR="00642F85">
        <w:rPr>
          <w:rFonts w:ascii="Times New Roman" w:hAnsi="Times New Roman"/>
          <w:sz w:val="28"/>
          <w:szCs w:val="28"/>
          <w:lang w:val="uk-UA"/>
        </w:rPr>
        <w:t xml:space="preserve"> </w:t>
      </w:r>
      <w:r w:rsidRPr="008674D0">
        <w:rPr>
          <w:rFonts w:ascii="Times New Roman" w:hAnsi="Times New Roman"/>
          <w:sz w:val="28"/>
          <w:szCs w:val="28"/>
          <w:lang w:val="uk-UA"/>
        </w:rPr>
        <w:t>освітнього п</w:t>
      </w:r>
      <w:r w:rsidR="00642F85">
        <w:rPr>
          <w:rFonts w:ascii="Times New Roman" w:hAnsi="Times New Roman"/>
          <w:sz w:val="28"/>
          <w:szCs w:val="28"/>
          <w:lang w:val="uk-UA"/>
        </w:rPr>
        <w:t>р</w:t>
      </w:r>
      <w:r w:rsidRPr="008674D0">
        <w:rPr>
          <w:rFonts w:ascii="Times New Roman" w:hAnsi="Times New Roman"/>
          <w:sz w:val="28"/>
          <w:szCs w:val="28"/>
          <w:lang w:val="uk-UA"/>
        </w:rPr>
        <w:t>оекту</w:t>
      </w:r>
    </w:p>
    <w:p w:rsidR="00F07175" w:rsidRPr="008674D0" w:rsidRDefault="00F07175" w:rsidP="00CA0796">
      <w:pPr>
        <w:spacing w:line="360" w:lineRule="auto"/>
        <w:ind w:firstLine="540"/>
        <w:jc w:val="center"/>
        <w:rPr>
          <w:rFonts w:ascii="Times New Roman" w:hAnsi="Times New Roman"/>
          <w:b/>
          <w:sz w:val="28"/>
          <w:szCs w:val="28"/>
          <w:lang w:val="uk-UA"/>
        </w:rPr>
      </w:pPr>
      <w:r w:rsidRPr="008674D0">
        <w:rPr>
          <w:rFonts w:ascii="Times New Roman" w:hAnsi="Times New Roman"/>
          <w:b/>
          <w:sz w:val="28"/>
          <w:szCs w:val="28"/>
          <w:lang w:val="uk-UA"/>
        </w:rPr>
        <w:t>ІІІ. Етап. Підсумок проекту.</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 Оформлення результатів проекту;</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 Захист групових пректів;</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 Оцінювання загального проекту;</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 Висновки.</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lastRenderedPageBreak/>
        <w:t xml:space="preserve"> Українська писанка здобула світове визнання. Вийшла вона з творчого генія народу , його найранішніх традицій, вірувань, мислення і відчування та образного символічного вислову, що його  вона зберегла естетичними формами орнаменту.</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 xml:space="preserve"> Писанка зайняла гідне місце на полицях  музеїв, здобула пошану в культурних народів, а навіть заздрість і бажання присвоїти її своїй культурі. Писанка, як інші вияви українського мистецтва, - ікони, килими та вишивки, - прикрашала міжнародні виставки в столицях світу.</w:t>
      </w:r>
    </w:p>
    <w:p w:rsidR="00F07175" w:rsidRPr="008674D0" w:rsidRDefault="00F07175" w:rsidP="00CA0796">
      <w:pPr>
        <w:spacing w:line="360" w:lineRule="auto"/>
        <w:ind w:firstLine="540"/>
        <w:jc w:val="both"/>
        <w:rPr>
          <w:rFonts w:ascii="Times New Roman" w:hAnsi="Times New Roman"/>
          <w:sz w:val="28"/>
          <w:szCs w:val="28"/>
          <w:lang w:val="uk-UA"/>
        </w:rPr>
      </w:pPr>
      <w:r w:rsidRPr="008674D0">
        <w:rPr>
          <w:rFonts w:ascii="Times New Roman" w:hAnsi="Times New Roman"/>
          <w:sz w:val="28"/>
          <w:szCs w:val="28"/>
          <w:lang w:val="uk-UA"/>
        </w:rPr>
        <w:t xml:space="preserve"> Разом з ча</w:t>
      </w:r>
      <w:r w:rsidR="00642F85">
        <w:rPr>
          <w:rFonts w:ascii="Times New Roman" w:hAnsi="Times New Roman"/>
          <w:sz w:val="28"/>
          <w:szCs w:val="28"/>
          <w:lang w:val="uk-UA"/>
        </w:rPr>
        <w:t>с</w:t>
      </w:r>
      <w:r w:rsidRPr="008674D0">
        <w:rPr>
          <w:rFonts w:ascii="Times New Roman" w:hAnsi="Times New Roman"/>
          <w:sz w:val="28"/>
          <w:szCs w:val="28"/>
          <w:lang w:val="uk-UA"/>
        </w:rPr>
        <w:t>тиною українського народу, що його доля розпорошила  по усіх континентах світу, вийшла з України у світ теж і писанка. Вона ж бо є символом великого свята Великодня- Воскресіння Христового, повязуючи віруючих українців не лише з Богом, але й з предками, їх обрядами, їх культурою. Не дивно, що писанка стала візитівкою для українців на нових поселеннях серед чужих народів – і доброю візитівкою!</w:t>
      </w:r>
    </w:p>
    <w:p w:rsidR="00F07175" w:rsidRPr="008674D0" w:rsidRDefault="00F07175" w:rsidP="00CA0796">
      <w:pPr>
        <w:spacing w:line="360" w:lineRule="auto"/>
        <w:ind w:firstLine="540"/>
        <w:jc w:val="both"/>
        <w:rPr>
          <w:rFonts w:ascii="Times New Roman" w:hAnsi="Times New Roman"/>
          <w:sz w:val="28"/>
          <w:szCs w:val="28"/>
          <w:lang w:val="uk-UA"/>
        </w:rPr>
      </w:pPr>
    </w:p>
    <w:p w:rsidR="00F07175" w:rsidRPr="008674D0" w:rsidRDefault="00F07175" w:rsidP="00CA0796">
      <w:pPr>
        <w:spacing w:line="360" w:lineRule="auto"/>
        <w:ind w:firstLine="540"/>
        <w:rPr>
          <w:rFonts w:ascii="Times New Roman" w:hAnsi="Times New Roman"/>
          <w:sz w:val="28"/>
          <w:szCs w:val="28"/>
          <w:lang w:val="uk-UA"/>
        </w:rPr>
      </w:pPr>
    </w:p>
    <w:sectPr w:rsidR="00F07175" w:rsidRPr="008674D0" w:rsidSect="00CA0796">
      <w:pgSz w:w="11906" w:h="16838"/>
      <w:pgMar w:top="1134" w:right="567" w:bottom="1134" w:left="16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036EE"/>
    <w:multiLevelType w:val="hybridMultilevel"/>
    <w:tmpl w:val="422C1D00"/>
    <w:lvl w:ilvl="0" w:tplc="67F21C20">
      <w:start w:val="6"/>
      <w:numFmt w:val="bullet"/>
      <w:lvlText w:val="-"/>
      <w:lvlJc w:val="left"/>
      <w:pPr>
        <w:tabs>
          <w:tab w:val="num" w:pos="1155"/>
        </w:tabs>
        <w:ind w:left="1155" w:hanging="79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8EB5211"/>
    <w:multiLevelType w:val="hybridMultilevel"/>
    <w:tmpl w:val="4A589BE0"/>
    <w:lvl w:ilvl="0" w:tplc="DC1CB6C6">
      <w:numFmt w:val="bullet"/>
      <w:lvlText w:val="-"/>
      <w:lvlJc w:val="left"/>
      <w:pPr>
        <w:ind w:left="218" w:hanging="360"/>
      </w:pPr>
      <w:rPr>
        <w:rFonts w:ascii="Calibri" w:eastAsia="Times New Roman" w:hAnsi="Calibri" w:hint="default"/>
      </w:rPr>
    </w:lvl>
    <w:lvl w:ilvl="1" w:tplc="04190003" w:tentative="1">
      <w:start w:val="1"/>
      <w:numFmt w:val="bullet"/>
      <w:lvlText w:val="o"/>
      <w:lvlJc w:val="left"/>
      <w:pPr>
        <w:ind w:left="938" w:hanging="360"/>
      </w:pPr>
      <w:rPr>
        <w:rFonts w:ascii="Courier New" w:hAnsi="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hint="default"/>
      </w:rPr>
    </w:lvl>
    <w:lvl w:ilvl="8" w:tplc="04190005" w:tentative="1">
      <w:start w:val="1"/>
      <w:numFmt w:val="bullet"/>
      <w:lvlText w:val=""/>
      <w:lvlJc w:val="left"/>
      <w:pPr>
        <w:ind w:left="597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59DC"/>
    <w:rsid w:val="00007CB0"/>
    <w:rsid w:val="0006269A"/>
    <w:rsid w:val="000F4CAA"/>
    <w:rsid w:val="00107AA0"/>
    <w:rsid w:val="001915F8"/>
    <w:rsid w:val="001A3FFC"/>
    <w:rsid w:val="002A7532"/>
    <w:rsid w:val="002E09B6"/>
    <w:rsid w:val="0030736D"/>
    <w:rsid w:val="00313E03"/>
    <w:rsid w:val="003D25B1"/>
    <w:rsid w:val="004357A7"/>
    <w:rsid w:val="005473D0"/>
    <w:rsid w:val="005510F2"/>
    <w:rsid w:val="0055686B"/>
    <w:rsid w:val="005A2382"/>
    <w:rsid w:val="005E3686"/>
    <w:rsid w:val="00642F85"/>
    <w:rsid w:val="006A2A84"/>
    <w:rsid w:val="006B24A1"/>
    <w:rsid w:val="007359DC"/>
    <w:rsid w:val="007C4C11"/>
    <w:rsid w:val="008674D0"/>
    <w:rsid w:val="008727ED"/>
    <w:rsid w:val="00881EE5"/>
    <w:rsid w:val="008C4553"/>
    <w:rsid w:val="0098487F"/>
    <w:rsid w:val="00A03C5E"/>
    <w:rsid w:val="00A93B55"/>
    <w:rsid w:val="00AB1193"/>
    <w:rsid w:val="00B1642D"/>
    <w:rsid w:val="00BA4D9C"/>
    <w:rsid w:val="00BE2FF5"/>
    <w:rsid w:val="00C715B9"/>
    <w:rsid w:val="00C909CF"/>
    <w:rsid w:val="00CA0796"/>
    <w:rsid w:val="00CB1830"/>
    <w:rsid w:val="00D747B9"/>
    <w:rsid w:val="00EA54CA"/>
    <w:rsid w:val="00F07175"/>
    <w:rsid w:val="00F3146D"/>
    <w:rsid w:val="00F46FF1"/>
    <w:rsid w:val="00F8107D"/>
    <w:rsid w:val="00F910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3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F4C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24</Pages>
  <Words>6308</Words>
  <Characters>35956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CherV</dc:creator>
  <cp:keywords/>
  <dc:description/>
  <cp:lastModifiedBy>Admin</cp:lastModifiedBy>
  <cp:revision>19</cp:revision>
  <dcterms:created xsi:type="dcterms:W3CDTF">2011-01-15T16:21:00Z</dcterms:created>
  <dcterms:modified xsi:type="dcterms:W3CDTF">2011-01-17T16:30:00Z</dcterms:modified>
</cp:coreProperties>
</file>