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778213384"/>
        <w:docPartObj>
          <w:docPartGallery w:val="Cover Pages"/>
          <w:docPartUnique/>
        </w:docPartObj>
      </w:sdtPr>
      <w:sdtEndPr>
        <w:rPr>
          <w:rFonts w:ascii="Monotype Corsiva" w:eastAsiaTheme="minorHAnsi" w:hAnsi="Monotype Corsiva" w:cstheme="minorBidi"/>
          <w:b/>
          <w:color w:val="E36C0A" w:themeColor="accent6" w:themeShade="BF"/>
          <w:sz w:val="52"/>
          <w:szCs w:val="52"/>
          <w:lang w:val="uk-UA"/>
        </w:rPr>
      </w:sdtEndPr>
      <w:sdtContent>
        <w:p w:rsidR="00F94F6F" w:rsidRDefault="00361C82">
          <w:pPr>
            <w:pStyle w:val="a5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w:pict>
              <v:rect id="Прямокутник 2" o:spid="_x0000_s1029" style="position:absolute;margin-left:0;margin-top:0;width:642.6pt;height:64.4pt;z-index:251676672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" o:allowincell="f" fillcolor="#c2d69b [1942]" strokecolor="#9bbb59 [3206]" strokeweight="1pt">
                <v:fill color2="#9bbb59 [3206]" focus="50%" type="gradient"/>
                <v:shadow on="t" type="perspective" color="#4e6128 [1606]" offset="1pt" offset2="-3pt"/>
                <w10:wrap anchorx="page" anchory="page"/>
              </v:rect>
            </w:pict>
          </w:r>
          <w:r>
            <w:rPr>
              <w:noProof/>
            </w:rPr>
            <w:pict>
              <v:rect id="Прямокутник 5" o:spid="_x0000_s1028" style="position:absolute;margin-left:0;margin-top:0;width:7.15pt;height:831.2pt;z-index:25167974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" o:allowincell="f" strokecolor="#4f81bd [3204]">
                <w10:wrap anchorx="margin" anchory="page"/>
              </v:rect>
            </w:pict>
          </w:r>
          <w:r>
            <w:rPr>
              <w:noProof/>
            </w:rPr>
            <w:pict>
              <v:rect id="Прямокутник 4" o:spid="_x0000_s1027" style="position:absolute;margin-left:0;margin-top:0;width:7.15pt;height:831.2pt;z-index:25167872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" o:allowincell="f" strokecolor="#4f81bd [3204]">
                <w10:wrap anchorx="margin" anchory="page"/>
              </v:rect>
            </w:pict>
          </w:r>
          <w:r>
            <w:rPr>
              <w:noProof/>
            </w:rPr>
            <w:pict>
              <v:rect id="Прямокутник 3" o:spid="_x0000_s1026" style="position:absolute;margin-left:0;margin-top:0;width:642.6pt;height:64.8pt;z-index:25167769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" o:allowincell="f" fillcolor="white [3201]" strokecolor="#c2d69b [1942]" strokeweight="1pt">
                <v:fill color2="#d6e3bc [1302]" focusposition="1" focussize="" focus="100%" type="gradient"/>
                <v:shadow on="t" type="perspective" color="#4e6128 [1606]" opacity=".5" offset="1pt" offset2="-3pt"/>
                <w10:wrap anchorx="page" anchory="margin"/>
              </v:rect>
            </w:pict>
          </w:r>
        </w:p>
        <w:p w:rsidR="00572ED6" w:rsidRDefault="00572ED6" w:rsidP="00F94F6F">
          <w:pPr>
            <w:pStyle w:val="a5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</w:pPr>
        </w:p>
        <w:p w:rsidR="00572ED6" w:rsidRDefault="00572ED6" w:rsidP="00F94F6F">
          <w:pPr>
            <w:pStyle w:val="a5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</w:pPr>
        </w:p>
        <w:p w:rsidR="00572ED6" w:rsidRDefault="00572ED6" w:rsidP="00057BC2">
          <w:pPr>
            <w:pStyle w:val="a5"/>
            <w:ind w:left="-851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</w:pPr>
        </w:p>
        <w:p w:rsidR="00572ED6" w:rsidRDefault="00572ED6" w:rsidP="00057BC2">
          <w:pPr>
            <w:pStyle w:val="a5"/>
            <w:ind w:left="-851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</w:pPr>
        </w:p>
        <w:p w:rsidR="00572ED6" w:rsidRDefault="00572ED6" w:rsidP="00057BC2">
          <w:pPr>
            <w:pStyle w:val="a5"/>
            <w:ind w:left="-851"/>
            <w:jc w:val="center"/>
            <w:rPr>
              <w:rFonts w:asciiTheme="majorHAnsi" w:eastAsiaTheme="majorEastAsia" w:hAnsiTheme="majorHAnsi" w:cstheme="majorBidi"/>
              <w:sz w:val="72"/>
              <w:szCs w:val="72"/>
              <w:lang w:val="uk-UA"/>
            </w:rPr>
          </w:pPr>
        </w:p>
        <w:p w:rsidR="00F94F6F" w:rsidRPr="00624A7C" w:rsidRDefault="00F94F6F" w:rsidP="00057BC2">
          <w:pPr>
            <w:pStyle w:val="a5"/>
            <w:spacing w:line="360" w:lineRule="auto"/>
            <w:ind w:left="-851"/>
            <w:jc w:val="center"/>
            <w:rPr>
              <w:rFonts w:ascii="Book Antiqua" w:eastAsiaTheme="majorEastAsia" w:hAnsi="Book Antiqua" w:cstheme="majorBidi"/>
              <w:b/>
              <w:color w:val="009A46"/>
              <w:sz w:val="72"/>
              <w:szCs w:val="72"/>
              <w:lang w:val="uk-UA"/>
            </w:rPr>
          </w:pPr>
          <w:r w:rsidRPr="00572ED6">
            <w:rPr>
              <w:rFonts w:ascii="Book Antiqua" w:eastAsiaTheme="majorEastAsia" w:hAnsi="Book Antiqua" w:cstheme="majorBidi"/>
              <w:b/>
              <w:color w:val="009A46"/>
              <w:sz w:val="72"/>
              <w:szCs w:val="72"/>
              <w:lang w:val="uk-UA"/>
            </w:rPr>
            <w:t>Досвід роботи</w:t>
          </w:r>
        </w:p>
        <w:sdt>
          <w:sdtPr>
            <w:rPr>
              <w:rFonts w:ascii="Book Antiqua" w:eastAsiaTheme="majorEastAsia" w:hAnsi="Book Antiqua" w:cstheme="majorBidi"/>
              <w:b/>
              <w:i/>
              <w:color w:val="009A46"/>
              <w:sz w:val="48"/>
              <w:szCs w:val="48"/>
              <w:lang w:val="uk-UA"/>
            </w:rPr>
            <w:alias w:val="Пі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F94F6F" w:rsidRPr="00624A7C" w:rsidRDefault="00A12E55" w:rsidP="00057BC2">
              <w:pPr>
                <w:pStyle w:val="a5"/>
                <w:spacing w:line="360" w:lineRule="auto"/>
                <w:ind w:left="-851"/>
                <w:jc w:val="center"/>
                <w:rPr>
                  <w:rFonts w:ascii="Book Antiqua" w:eastAsiaTheme="majorEastAsia" w:hAnsi="Book Antiqua" w:cstheme="majorBidi"/>
                  <w:color w:val="009A46"/>
                  <w:sz w:val="36"/>
                  <w:szCs w:val="36"/>
                  <w:lang w:val="uk-UA"/>
                </w:rPr>
              </w:pPr>
              <w:r w:rsidRPr="00C32A66">
                <w:rPr>
                  <w:rFonts w:ascii="Book Antiqua" w:eastAsiaTheme="majorEastAsia" w:hAnsi="Book Antiqua" w:cstheme="majorBidi"/>
                  <w:b/>
                  <w:i/>
                  <w:color w:val="009A46"/>
                  <w:sz w:val="48"/>
                  <w:szCs w:val="48"/>
                  <w:lang w:val="uk-UA"/>
                </w:rPr>
                <w:t>вчителя початкових класів                                        Чортківської ЗОШ І – ІІІ ступенів № 7                                          КОРМИЛО ОКСАНИ ПАВЛІВНИ</w:t>
              </w:r>
            </w:p>
          </w:sdtContent>
        </w:sdt>
        <w:p w:rsidR="00F94F6F" w:rsidRPr="00624A7C" w:rsidRDefault="00F94F6F" w:rsidP="00572ED6">
          <w:pPr>
            <w:pStyle w:val="a5"/>
            <w:spacing w:line="360" w:lineRule="auto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F94F6F" w:rsidRPr="00624A7C" w:rsidRDefault="00F94F6F">
          <w:pPr>
            <w:pStyle w:val="a5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</w:p>
        <w:p w:rsidR="00F94F6F" w:rsidRPr="00624A7C" w:rsidRDefault="00F94F6F">
          <w:pPr>
            <w:pStyle w:val="a5"/>
            <w:rPr>
              <w:lang w:val="uk-UA"/>
            </w:rPr>
          </w:pPr>
        </w:p>
        <w:p w:rsidR="00F94F6F" w:rsidRPr="00624A7C" w:rsidRDefault="00F94F6F">
          <w:pPr>
            <w:pStyle w:val="a5"/>
            <w:rPr>
              <w:lang w:val="uk-UA"/>
            </w:rPr>
          </w:pPr>
        </w:p>
        <w:p w:rsidR="00F94F6F" w:rsidRPr="00624A7C" w:rsidRDefault="00F94F6F">
          <w:pPr>
            <w:rPr>
              <w:lang w:val="uk-UA"/>
            </w:rPr>
          </w:pPr>
        </w:p>
        <w:p w:rsidR="00BC53F1" w:rsidRDefault="00F94F6F" w:rsidP="00572ED6">
          <w:pPr>
            <w:rPr>
              <w:rFonts w:ascii="Monotype Corsiva" w:hAnsi="Monotype Corsiva"/>
              <w:b/>
              <w:color w:val="E36C0A" w:themeColor="accent6" w:themeShade="BF"/>
              <w:sz w:val="52"/>
              <w:szCs w:val="52"/>
              <w:lang w:val="uk-UA"/>
            </w:rPr>
          </w:pPr>
          <w:r>
            <w:rPr>
              <w:rFonts w:ascii="Monotype Corsiva" w:hAnsi="Monotype Corsiva"/>
              <w:b/>
              <w:color w:val="E36C0A" w:themeColor="accent6" w:themeShade="BF"/>
              <w:sz w:val="52"/>
              <w:szCs w:val="52"/>
              <w:lang w:val="uk-UA"/>
            </w:rPr>
            <w:br w:type="page"/>
          </w:r>
        </w:p>
      </w:sdtContent>
    </w:sdt>
    <w:p w:rsidR="00403128" w:rsidRPr="0035735F" w:rsidRDefault="0035735F" w:rsidP="008461A9">
      <w:pPr>
        <w:spacing w:after="0" w:line="360" w:lineRule="auto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>
        <w:rPr>
          <w:b/>
          <w:sz w:val="52"/>
          <w:szCs w:val="52"/>
          <w:lang w:val="uk-UA"/>
        </w:rPr>
        <w:lastRenderedPageBreak/>
        <w:tab/>
      </w:r>
      <w:r>
        <w:rPr>
          <w:b/>
          <w:sz w:val="52"/>
          <w:szCs w:val="52"/>
          <w:lang w:val="uk-UA"/>
        </w:rPr>
        <w:tab/>
      </w:r>
      <w:r w:rsidR="00403128"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>Ми не герої рідного народу,</w:t>
      </w:r>
    </w:p>
    <w:p w:rsidR="00403128" w:rsidRPr="0035735F" w:rsidRDefault="00403128" w:rsidP="008461A9">
      <w:pPr>
        <w:spacing w:after="0" w:line="360" w:lineRule="auto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59304E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ab/>
      </w:r>
      <w:r w:rsidRPr="0059304E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ab/>
      </w:r>
      <w:r w:rsidRPr="0059304E">
        <w:rPr>
          <w:rFonts w:ascii="Times New Roman" w:hAnsi="Times New Roman" w:cs="Times New Roman"/>
          <w:b/>
          <w:i/>
          <w:color w:val="00B050"/>
          <w:sz w:val="28"/>
          <w:szCs w:val="28"/>
          <w:lang w:val="uk-UA"/>
        </w:rPr>
        <w:tab/>
      </w:r>
      <w:r w:rsidRPr="0035735F">
        <w:rPr>
          <w:rFonts w:ascii="Book Antiqua" w:hAnsi="Book Antiqua" w:cs="Times New Roman"/>
          <w:b/>
          <w:i/>
          <w:color w:val="00B050"/>
          <w:sz w:val="28"/>
          <w:szCs w:val="28"/>
          <w:lang w:val="uk-UA"/>
        </w:rPr>
        <w:tab/>
      </w: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>Ми навіть</w:t>
      </w:r>
      <w:r w:rsidR="008461A9"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 xml:space="preserve"> –</w:t>
      </w: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 xml:space="preserve"> не відомі діячі</w:t>
      </w:r>
    </w:p>
    <w:p w:rsidR="00403128" w:rsidRPr="0035735F" w:rsidRDefault="00403128" w:rsidP="008461A9">
      <w:pPr>
        <w:spacing w:after="0" w:line="360" w:lineRule="auto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ab/>
      </w: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ab/>
      </w: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ab/>
      </w: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ab/>
        <w:t>Нас називають просто: педагоги –</w:t>
      </w:r>
    </w:p>
    <w:p w:rsidR="00403128" w:rsidRPr="0035735F" w:rsidRDefault="00403128" w:rsidP="008461A9">
      <w:pPr>
        <w:spacing w:after="0" w:line="360" w:lineRule="auto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ab/>
      </w: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ab/>
      </w: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ab/>
      </w: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ab/>
        <w:t>Від Бога, для народу, для душі!</w:t>
      </w:r>
    </w:p>
    <w:p w:rsidR="00403128" w:rsidRPr="0035735F" w:rsidRDefault="00403128" w:rsidP="0059304E">
      <w:pPr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Кормило Оксана Павлівна – вчитель початкових класів. Перші сходинки в педагогіці розпочала у </w:t>
      </w:r>
      <w:proofErr w:type="spellStart"/>
      <w:r w:rsidRPr="0035735F">
        <w:rPr>
          <w:rFonts w:ascii="Times New Roman" w:hAnsi="Times New Roman" w:cs="Times New Roman"/>
          <w:sz w:val="24"/>
          <w:szCs w:val="24"/>
          <w:lang w:val="uk-UA"/>
        </w:rPr>
        <w:t>Чортківс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>ькому</w:t>
      </w:r>
      <w:proofErr w:type="spellEnd"/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 педагогічному училищі, яке</w:t>
      </w:r>
      <w:r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 закінчила у 1984 році. Педагогічну майстерність удосконалювала і збагачувала у Прикарпатському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 університеті ім</w:t>
      </w:r>
      <w:r w:rsidRPr="0035735F">
        <w:rPr>
          <w:rFonts w:ascii="Times New Roman" w:hAnsi="Times New Roman" w:cs="Times New Roman"/>
          <w:sz w:val="24"/>
          <w:szCs w:val="24"/>
          <w:lang w:val="uk-UA"/>
        </w:rPr>
        <w:t>. В.Стефаника, де здобула вищу освіту у 2000 році. У прак</w:t>
      </w:r>
      <w:r w:rsidR="00B92FD2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тичній діяльності виростила </w:t>
      </w:r>
      <w:r w:rsidR="006334EF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сім </w:t>
      </w:r>
      <w:r w:rsidRPr="0035735F">
        <w:rPr>
          <w:rFonts w:ascii="Times New Roman" w:hAnsi="Times New Roman" w:cs="Times New Roman"/>
          <w:sz w:val="24"/>
          <w:szCs w:val="24"/>
          <w:lang w:val="uk-UA"/>
        </w:rPr>
        <w:t>поколінь учнів п</w:t>
      </w:r>
      <w:r w:rsidR="005741D8" w:rsidRPr="0035735F">
        <w:rPr>
          <w:rFonts w:ascii="Times New Roman" w:hAnsi="Times New Roman" w:cs="Times New Roman"/>
          <w:sz w:val="24"/>
          <w:szCs w:val="24"/>
          <w:lang w:val="uk-UA"/>
        </w:rPr>
        <w:t>очаткових класів, стаж роботи 30</w:t>
      </w:r>
      <w:r w:rsidR="00B92FD2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 ро</w:t>
      </w:r>
      <w:r w:rsidRPr="0035735F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B92FD2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ів, вчитель 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B92FD2" w:rsidRPr="0035735F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513B6E" w:rsidRPr="0035735F">
        <w:rPr>
          <w:rFonts w:ascii="Times New Roman" w:hAnsi="Times New Roman" w:cs="Times New Roman"/>
          <w:sz w:val="24"/>
          <w:szCs w:val="24"/>
          <w:lang w:val="uk-UA"/>
        </w:rPr>
        <w:t>ищої категорії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="00513B6E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513B6E" w:rsidRPr="0035735F">
        <w:rPr>
          <w:rFonts w:ascii="Times New Roman" w:hAnsi="Times New Roman" w:cs="Times New Roman"/>
          <w:sz w:val="24"/>
          <w:szCs w:val="24"/>
          <w:lang w:val="uk-UA"/>
        </w:rPr>
        <w:t>старший вчитель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>». З 1 вересня 2018 беру</w:t>
      </w:r>
      <w:r w:rsidR="00513B6E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 учас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513B6E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ь у 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>Всеукраїнському пілотному проекті «Нова українська школа»</w:t>
      </w:r>
      <w:r w:rsidR="00513B6E" w:rsidRPr="0035735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9304E" w:rsidRPr="0035735F" w:rsidRDefault="00403128" w:rsidP="00361C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735F">
        <w:rPr>
          <w:rFonts w:ascii="Times New Roman" w:hAnsi="Times New Roman" w:cs="Times New Roman"/>
          <w:sz w:val="24"/>
          <w:szCs w:val="24"/>
          <w:lang w:val="uk-UA"/>
        </w:rPr>
        <w:t>Від першого дня роботи у школі до сьогоднішнього на першому місці</w:t>
      </w:r>
      <w:r w:rsidR="00E004CD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 у мене стоїть особисте завдання: вдосконалення педагогічної майстерності та вибір нових шляхів і методів досягнення результативності праці. Процеси глобалізації, швидка зміна технологій робить виклик минулій практиці роботи у школі, посилює взаємозалежність школи і суспільного життя. </w:t>
      </w:r>
    </w:p>
    <w:p w:rsidR="00617D73" w:rsidRPr="00361C82" w:rsidRDefault="00E004CD" w:rsidP="00361C82">
      <w:pPr>
        <w:pStyle w:val="ab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361C82">
        <w:t>Тому, працюючи над проблемою</w:t>
      </w:r>
      <w:r w:rsidRPr="00361C82">
        <w:rPr>
          <w:i/>
        </w:rPr>
        <w:t xml:space="preserve">: </w:t>
      </w:r>
      <w:r w:rsidRPr="00361C82">
        <w:rPr>
          <w:b/>
          <w:i/>
        </w:rPr>
        <w:t>«</w:t>
      </w:r>
      <w:proofErr w:type="spellStart"/>
      <w:r w:rsidR="005741D8" w:rsidRPr="00361C82">
        <w:rPr>
          <w:b/>
          <w:i/>
        </w:rPr>
        <w:t>Компетентнісний</w:t>
      </w:r>
      <w:proofErr w:type="spellEnd"/>
      <w:r w:rsidR="005741D8" w:rsidRPr="00361C82">
        <w:rPr>
          <w:b/>
          <w:i/>
        </w:rPr>
        <w:t xml:space="preserve"> підхід до</w:t>
      </w:r>
      <w:r w:rsidR="008461A9" w:rsidRPr="00361C82">
        <w:rPr>
          <w:b/>
          <w:i/>
        </w:rPr>
        <w:t xml:space="preserve"> навчання молодших школярів у </w:t>
      </w:r>
      <w:r w:rsidR="005741D8" w:rsidRPr="00361C82">
        <w:rPr>
          <w:b/>
          <w:i/>
        </w:rPr>
        <w:t>формі інтегрованого курсу</w:t>
      </w:r>
      <w:r w:rsidR="005741D8" w:rsidRPr="00361C82">
        <w:rPr>
          <w:i/>
        </w:rPr>
        <w:t>»</w:t>
      </w:r>
      <w:r w:rsidR="008461A9" w:rsidRPr="00361C82">
        <w:t xml:space="preserve"> широко застосовую інноваційні</w:t>
      </w:r>
      <w:r w:rsidR="005741D8" w:rsidRPr="00361C82">
        <w:t xml:space="preserve"> та інтерактивні </w:t>
      </w:r>
      <w:r w:rsidRPr="00361C82">
        <w:t>методи навчання, пов’язую свою діяльність з життям у нов</w:t>
      </w:r>
      <w:r w:rsidR="005741D8" w:rsidRPr="00361C82">
        <w:t xml:space="preserve">ому поколінні.  </w:t>
      </w:r>
      <w:r w:rsidRPr="00361C82">
        <w:t xml:space="preserve"> Дитина </w:t>
      </w:r>
      <w:r w:rsidR="008461A9" w:rsidRPr="00361C82">
        <w:t>– головна педагогічна цінність</w:t>
      </w:r>
      <w:r w:rsidR="005741D8" w:rsidRPr="00361C82">
        <w:t>,</w:t>
      </w:r>
      <w:r w:rsidRPr="00361C82">
        <w:t xml:space="preserve"> місія педагога – її виховання, соціальний захи</w:t>
      </w:r>
      <w:r w:rsidR="008461A9" w:rsidRPr="00361C82">
        <w:t>ст, збереження індивідуальності</w:t>
      </w:r>
      <w:r w:rsidR="005741D8" w:rsidRPr="00361C82">
        <w:t>, формування нав</w:t>
      </w:r>
      <w:r w:rsidR="008461A9" w:rsidRPr="00361C82">
        <w:t>и</w:t>
      </w:r>
      <w:r w:rsidR="006334EF" w:rsidRPr="00361C82">
        <w:t xml:space="preserve">чок працювати у спільноті  на основі партнерства </w:t>
      </w:r>
      <w:proofErr w:type="spellStart"/>
      <w:r w:rsidR="008461A9" w:rsidRPr="00361C82">
        <w:t>–</w:t>
      </w:r>
      <w:r w:rsidRPr="00361C82">
        <w:t>повинні</w:t>
      </w:r>
      <w:proofErr w:type="spellEnd"/>
      <w:r w:rsidR="00CC6202" w:rsidRPr="00361C82">
        <w:t xml:space="preserve"> </w:t>
      </w:r>
      <w:proofErr w:type="spellStart"/>
      <w:r w:rsidRPr="00361C82">
        <w:t>чільно</w:t>
      </w:r>
      <w:proofErr w:type="spellEnd"/>
      <w:r w:rsidRPr="00361C82">
        <w:t xml:space="preserve"> стояти у педагогічній практиці. Дитина не засіб, а мета, тому не дитину треба пристосовувати до системи освіти, а освіту до неї. Таким принципом керуюсь у своїй практиці і це дає плідний результат у навчальному і виховному процесі.</w:t>
      </w:r>
      <w:r w:rsidR="00617D73" w:rsidRPr="00361C82">
        <w:rPr>
          <w:sz w:val="28"/>
          <w:szCs w:val="28"/>
        </w:rPr>
        <w:t xml:space="preserve"> </w:t>
      </w:r>
    </w:p>
    <w:p w:rsidR="00617D73" w:rsidRPr="00361C82" w:rsidRDefault="00617D73" w:rsidP="00613F21">
      <w:pPr>
        <w:pStyle w:val="ab"/>
        <w:spacing w:before="0" w:beforeAutospacing="0" w:after="0" w:afterAutospacing="0" w:line="360" w:lineRule="auto"/>
        <w:ind w:firstLine="720"/>
        <w:jc w:val="both"/>
      </w:pPr>
      <w:r w:rsidRPr="00361C82">
        <w:t xml:space="preserve">За означенням науковців, </w:t>
      </w:r>
      <w:proofErr w:type="spellStart"/>
      <w:r w:rsidRPr="00361C82">
        <w:t>компетентнісний</w:t>
      </w:r>
      <w:proofErr w:type="spellEnd"/>
      <w:r w:rsidRPr="00361C82">
        <w:t xml:space="preserve"> підхід – це </w:t>
      </w:r>
      <w:proofErr w:type="spellStart"/>
      <w:r w:rsidRPr="00361C82">
        <w:t>результативно-діяльнісна</w:t>
      </w:r>
      <w:proofErr w:type="spellEnd"/>
      <w:r w:rsidRPr="00361C82">
        <w:t xml:space="preserve"> освіта, що формує на основі міжпредметних, життєвих (ключових) </w:t>
      </w:r>
      <w:proofErr w:type="spellStart"/>
      <w:r w:rsidRPr="00361C82">
        <w:t>компетентностей</w:t>
      </w:r>
      <w:proofErr w:type="spellEnd"/>
      <w:r w:rsidRPr="00361C82">
        <w:t xml:space="preserve"> в учнів знання, уміння, навички, досвід, ставлення, особистісні якості та здатність успішно діяти.</w:t>
      </w:r>
    </w:p>
    <w:p w:rsidR="00617D73" w:rsidRPr="00361C82" w:rsidRDefault="00617D73" w:rsidP="00613F21">
      <w:pPr>
        <w:pStyle w:val="ab"/>
        <w:spacing w:before="0" w:beforeAutospacing="0" w:after="0" w:afterAutospacing="0" w:line="360" w:lineRule="auto"/>
        <w:ind w:firstLine="720"/>
        <w:jc w:val="both"/>
      </w:pPr>
      <w:r w:rsidRPr="00361C82">
        <w:t xml:space="preserve">Мета </w:t>
      </w:r>
      <w:proofErr w:type="spellStart"/>
      <w:r w:rsidRPr="00361C82">
        <w:t>компетентностей</w:t>
      </w:r>
      <w:proofErr w:type="spellEnd"/>
      <w:r w:rsidRPr="00361C82">
        <w:t xml:space="preserve"> – допомогти дитині адаптуватися в соціальному світі, оскільки навчання здійснюється не лише в школі, а й під впливом сім’ї, друзів, суспільства.</w:t>
      </w:r>
    </w:p>
    <w:p w:rsidR="00617D73" w:rsidRPr="00361C82" w:rsidRDefault="00617D73" w:rsidP="00613F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61C82">
        <w:rPr>
          <w:rFonts w:ascii="Times New Roman" w:hAnsi="Times New Roman" w:cs="Times New Roman"/>
          <w:sz w:val="24"/>
          <w:szCs w:val="24"/>
          <w:lang w:val="uk-UA"/>
        </w:rPr>
        <w:t xml:space="preserve"> Формування в учнів ключових освітніх </w:t>
      </w:r>
      <w:proofErr w:type="spellStart"/>
      <w:r w:rsidRPr="00361C82">
        <w:rPr>
          <w:rFonts w:ascii="Times New Roman" w:hAnsi="Times New Roman" w:cs="Times New Roman"/>
          <w:sz w:val="24"/>
          <w:szCs w:val="24"/>
          <w:lang w:val="uk-UA"/>
        </w:rPr>
        <w:t>компетенцій</w:t>
      </w:r>
      <w:proofErr w:type="spellEnd"/>
      <w:r w:rsidRPr="00361C82">
        <w:rPr>
          <w:rFonts w:ascii="Times New Roman" w:hAnsi="Times New Roman" w:cs="Times New Roman"/>
          <w:sz w:val="24"/>
          <w:szCs w:val="24"/>
          <w:lang w:val="uk-UA"/>
        </w:rPr>
        <w:t xml:space="preserve"> у контексті життєвих </w:t>
      </w:r>
      <w:proofErr w:type="spellStart"/>
      <w:r w:rsidRPr="00361C82">
        <w:rPr>
          <w:rFonts w:ascii="Times New Roman" w:hAnsi="Times New Roman" w:cs="Times New Roman"/>
          <w:sz w:val="24"/>
          <w:szCs w:val="24"/>
          <w:lang w:val="uk-UA"/>
        </w:rPr>
        <w:t>компетенцій</w:t>
      </w:r>
      <w:proofErr w:type="spellEnd"/>
      <w:r w:rsidRPr="00361C82">
        <w:rPr>
          <w:rFonts w:ascii="Times New Roman" w:hAnsi="Times New Roman" w:cs="Times New Roman"/>
          <w:sz w:val="24"/>
          <w:szCs w:val="24"/>
          <w:lang w:val="uk-UA"/>
        </w:rPr>
        <w:t xml:space="preserve"> – запорука учительського успіху.</w:t>
      </w:r>
    </w:p>
    <w:p w:rsidR="00617D73" w:rsidRPr="00361C82" w:rsidRDefault="00617D73" w:rsidP="00613F21">
      <w:pPr>
        <w:pStyle w:val="ab"/>
        <w:spacing w:before="0" w:beforeAutospacing="0" w:after="0" w:afterAutospacing="0" w:line="360" w:lineRule="auto"/>
        <w:ind w:firstLine="567"/>
        <w:jc w:val="both"/>
      </w:pPr>
      <w:r w:rsidRPr="00361C82">
        <w:rPr>
          <w:b/>
          <w:bCs/>
        </w:rPr>
        <w:t>Шляхи формування компетенції учнів:</w:t>
      </w:r>
    </w:p>
    <w:p w:rsidR="00617D73" w:rsidRPr="00361C82" w:rsidRDefault="00613F21" w:rsidP="00613F21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361C82">
        <w:rPr>
          <w:b/>
          <w:bCs/>
        </w:rPr>
        <w:lastRenderedPageBreak/>
        <w:t xml:space="preserve">соціальної </w:t>
      </w:r>
      <w:r w:rsidR="00617D73" w:rsidRPr="00361C82">
        <w:rPr>
          <w:b/>
          <w:bCs/>
        </w:rPr>
        <w:t>– </w:t>
      </w:r>
      <w:r w:rsidR="00617D73" w:rsidRPr="00361C82">
        <w:rPr>
          <w:i/>
          <w:iCs/>
        </w:rPr>
        <w:t>уміння використовувати свій власний досвід; стимулювання пізнавальної активності учня; забезпечення мотивації діяльності (те, що я роблю, є корисним);</w:t>
      </w:r>
    </w:p>
    <w:p w:rsidR="00617D73" w:rsidRPr="00361C82" w:rsidRDefault="00617D73" w:rsidP="00613F21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361C82">
        <w:rPr>
          <w:b/>
          <w:bCs/>
        </w:rPr>
        <w:t>комунікативної – </w:t>
      </w:r>
      <w:r w:rsidRPr="00361C82">
        <w:rPr>
          <w:i/>
          <w:iCs/>
        </w:rPr>
        <w:t>розвиток культури мовлення; уміння спілкуватися рідною мовою (в усній і письмовій формах); формування власної точки зору; адекватне ставлення до критики; можливість для безпосереднього спілкування; обговорення проблем;</w:t>
      </w:r>
    </w:p>
    <w:p w:rsidR="00617D73" w:rsidRPr="00361C82" w:rsidRDefault="00617D73" w:rsidP="00613F21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361C82">
        <w:rPr>
          <w:b/>
          <w:bCs/>
        </w:rPr>
        <w:t>полікультурної – </w:t>
      </w:r>
      <w:r w:rsidRPr="00361C82">
        <w:rPr>
          <w:i/>
          <w:iCs/>
        </w:rPr>
        <w:t>здійснення роботи в команді, забезпечення взаємодії учнів; вплив освітнього середовища на розвиток школярів; формування загальнолюдських цінностей; забезпечення, розширення кругозору; підвищення культурного рівня дітей;</w:t>
      </w:r>
    </w:p>
    <w:p w:rsidR="00617D73" w:rsidRPr="00361C82" w:rsidRDefault="00617D73" w:rsidP="00613F21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361C82">
        <w:rPr>
          <w:b/>
          <w:bCs/>
        </w:rPr>
        <w:t>інформаційної – </w:t>
      </w:r>
      <w:r w:rsidRPr="00361C82">
        <w:rPr>
          <w:i/>
          <w:iCs/>
        </w:rPr>
        <w:t>використання різних джерел інформації, її самостійне опрацювання розуміння та усвідомлення інформації, критичне ставлення до неї; уміння користуватися новими і інформаційними технологіями;</w:t>
      </w:r>
    </w:p>
    <w:p w:rsidR="00617D73" w:rsidRPr="00361C82" w:rsidRDefault="00617D73" w:rsidP="00613F21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361C82">
        <w:rPr>
          <w:b/>
          <w:bCs/>
        </w:rPr>
        <w:t>саморозвитку і самоосвіти – </w:t>
      </w:r>
      <w:r w:rsidRPr="00361C82">
        <w:rPr>
          <w:i/>
          <w:iCs/>
        </w:rPr>
        <w:t>організація самоосвітньої діяльності, збагачення власного досвіду; підтримка пізнавального інтересу, потреба у нових знаннях; мотивація саморозвитку;</w:t>
      </w:r>
    </w:p>
    <w:p w:rsidR="00617D73" w:rsidRPr="00361C82" w:rsidRDefault="00617D73" w:rsidP="00613F21">
      <w:pPr>
        <w:pStyle w:val="ab"/>
        <w:numPr>
          <w:ilvl w:val="0"/>
          <w:numId w:val="1"/>
        </w:numPr>
        <w:spacing w:before="0" w:beforeAutospacing="0" w:after="0" w:afterAutospacing="0" w:line="360" w:lineRule="auto"/>
        <w:jc w:val="both"/>
      </w:pPr>
      <w:r w:rsidRPr="00361C82">
        <w:rPr>
          <w:b/>
          <w:bCs/>
        </w:rPr>
        <w:t>продуктивної творчості – </w:t>
      </w:r>
      <w:r w:rsidRPr="00361C82">
        <w:rPr>
          <w:i/>
          <w:iCs/>
        </w:rPr>
        <w:t>активізація творчих здібностей; реалізація творчого потенціалу; вміння знаходити нові рішення.</w:t>
      </w:r>
    </w:p>
    <w:p w:rsidR="00613F21" w:rsidRPr="00361C82" w:rsidRDefault="00613F21" w:rsidP="006D7D91">
      <w:pPr>
        <w:pStyle w:val="ab"/>
        <w:spacing w:before="0" w:beforeAutospacing="0" w:after="0" w:afterAutospacing="0" w:line="360" w:lineRule="auto"/>
        <w:ind w:left="720"/>
        <w:jc w:val="both"/>
      </w:pPr>
    </w:p>
    <w:p w:rsidR="00613F21" w:rsidRPr="00361C82" w:rsidRDefault="00617D73" w:rsidP="00613F21">
      <w:pPr>
        <w:pStyle w:val="ab"/>
        <w:spacing w:before="0" w:beforeAutospacing="0" w:after="0" w:afterAutospacing="0" w:line="360" w:lineRule="auto"/>
        <w:ind w:firstLine="709"/>
        <w:jc w:val="both"/>
      </w:pPr>
      <w:r w:rsidRPr="00361C82">
        <w:t xml:space="preserve">Важливим засобом одержання об’єктивної зворотної інформації про доцільність обраних мною </w:t>
      </w:r>
      <w:proofErr w:type="spellStart"/>
      <w:r w:rsidRPr="00361C82">
        <w:t>під</w:t>
      </w:r>
      <w:proofErr w:type="spellEnd"/>
      <w:r w:rsidRPr="00361C82">
        <w:t>ходів  до навчання, виховання і шляхів</w:t>
      </w:r>
      <w:r w:rsidR="00613F21" w:rsidRPr="00361C82">
        <w:t xml:space="preserve"> </w:t>
      </w:r>
      <w:r w:rsidRPr="00361C82">
        <w:t>формування компетенції учнів є їх рівень навчальних досягнень. Цьому сприяє провед</w:t>
      </w:r>
      <w:r w:rsidR="00613F21" w:rsidRPr="00361C82">
        <w:t xml:space="preserve">ення моніторингових досліджень. </w:t>
      </w:r>
      <w:r w:rsidRPr="00361C82">
        <w:t>Постійне спостереження за навчальним процесом допомагає мені виявити його відповідність очікуваним результатам, визначити передумови для прийняття правильних рішень та запровадження необхідних змін, спрямованих на підвищення якості знань.</w:t>
      </w:r>
    </w:p>
    <w:p w:rsidR="00613F21" w:rsidRPr="00361C82" w:rsidRDefault="00613F21" w:rsidP="00613F21">
      <w:pPr>
        <w:pStyle w:val="ab"/>
        <w:spacing w:before="0" w:beforeAutospacing="0" w:after="0" w:afterAutospacing="0" w:line="360" w:lineRule="auto"/>
        <w:ind w:firstLine="708"/>
        <w:jc w:val="both"/>
      </w:pPr>
      <w:r w:rsidRPr="00361C82">
        <w:t xml:space="preserve">У ході організації навчально-виховного процесу намагаюся діяти так, щоб учні не просто запам’ятовували матеріал, який опрацьовується, а запитували, досліджували, творили, розв'язували, заперечували, </w:t>
      </w:r>
      <w:proofErr w:type="spellStart"/>
      <w:r w:rsidRPr="00361C82">
        <w:t>співставляли</w:t>
      </w:r>
      <w:proofErr w:type="spellEnd"/>
      <w:r w:rsidRPr="00361C82">
        <w:t>, інтерпретували та дебатували за його змістом, тобто формували свою культурно-творчу компетентність.</w:t>
      </w:r>
    </w:p>
    <w:p w:rsidR="00613F21" w:rsidRPr="00361C82" w:rsidRDefault="00613F21" w:rsidP="00613F21">
      <w:pPr>
        <w:pStyle w:val="ab"/>
        <w:spacing w:before="0" w:beforeAutospacing="0" w:after="0" w:afterAutospacing="0" w:line="360" w:lineRule="auto"/>
        <w:jc w:val="both"/>
      </w:pPr>
      <w:r w:rsidRPr="00361C82">
        <w:t xml:space="preserve">         З цією метою використовую такі методи формування </w:t>
      </w:r>
      <w:proofErr w:type="spellStart"/>
      <w:r w:rsidRPr="00361C82">
        <w:t>компетентностей</w:t>
      </w:r>
      <w:proofErr w:type="spellEnd"/>
      <w:r w:rsidRPr="00361C82">
        <w:t>: звернення до сформованого досвіду учнів; відкрите обговорення нових знань; дискусія учнів, зіткнення їх суб'єктивних позицій; розв'язок проблемних завдань та обговорення проблемних ситуацій; ігрова діяльність; позакласна діяльність.</w:t>
      </w:r>
    </w:p>
    <w:p w:rsidR="00613F21" w:rsidRPr="00361C82" w:rsidRDefault="00613F21" w:rsidP="00613F21">
      <w:pPr>
        <w:pStyle w:val="ab"/>
        <w:spacing w:before="0" w:beforeAutospacing="0" w:after="0" w:afterAutospacing="0" w:line="360" w:lineRule="auto"/>
        <w:ind w:firstLine="708"/>
        <w:jc w:val="both"/>
      </w:pPr>
      <w:r w:rsidRPr="00361C82">
        <w:t xml:space="preserve">Переконана, що найважливішу роль у навчанні відіграє правильно організований пізнавальний процес. Тому моделюю його так, щоби пізнавальна активність дитини стала однією з провідних закономірностей її психічного розвитку. Намагаюся точніше </w:t>
      </w:r>
      <w:r w:rsidRPr="00361C82">
        <w:lastRenderedPageBreak/>
        <w:t>орієнтуватися в індивідуальних особливостях дітей і визначаю в кожній конкретній ситуації відповідний підхід до учня.</w:t>
      </w:r>
    </w:p>
    <w:p w:rsidR="00613F21" w:rsidRPr="00361C82" w:rsidRDefault="00613F21" w:rsidP="00613F21">
      <w:pPr>
        <w:pStyle w:val="ab"/>
        <w:spacing w:before="0" w:beforeAutospacing="0" w:after="0" w:afterAutospacing="0" w:line="360" w:lineRule="auto"/>
        <w:ind w:firstLine="708"/>
        <w:jc w:val="both"/>
      </w:pPr>
      <w:r w:rsidRPr="00361C82">
        <w:t xml:space="preserve">Важливим чинником власних </w:t>
      </w:r>
      <w:proofErr w:type="spellStart"/>
      <w:r w:rsidRPr="00361C82">
        <w:t>компетентнісних</w:t>
      </w:r>
      <w:proofErr w:type="spellEnd"/>
      <w:r w:rsidRPr="00361C82">
        <w:t xml:space="preserve"> підходів вважаю створення мотиваційної сфери. У вирішенні цієї проблеми суттєве значення має формування навчання на засадах партнерства,  створення сприятливих умов для саморозвитку. У цьому контексті надання прав і свобод учневі у виборі цікавих форм навчально-виховної діяльності – одна з умов позитивного сприйняття змін сьогодення, підготовка вихованця уже з молодшого шкільного віку до дорослого життя. Досвід роботи засвідчив, що найбільше відповідають вимогам </w:t>
      </w:r>
      <w:proofErr w:type="spellStart"/>
      <w:r w:rsidRPr="00361C82">
        <w:t>компетентнісного</w:t>
      </w:r>
      <w:proofErr w:type="spellEnd"/>
      <w:r w:rsidRPr="00361C82">
        <w:t xml:space="preserve"> підходу методи інтерактивного навчання, оскільки використання рольових ігор, моделювання життєвих ситуацій сприяє формуванню в учнів соціально-трудових </w:t>
      </w:r>
      <w:proofErr w:type="spellStart"/>
      <w:r w:rsidRPr="00361C82">
        <w:t>компетенцій</w:t>
      </w:r>
      <w:proofErr w:type="spellEnd"/>
      <w:r w:rsidRPr="00361C82">
        <w:t>.</w:t>
      </w:r>
    </w:p>
    <w:p w:rsidR="00613F21" w:rsidRPr="00361C82" w:rsidRDefault="00613F21" w:rsidP="00613F21">
      <w:pPr>
        <w:pStyle w:val="ab"/>
        <w:spacing w:before="0" w:beforeAutospacing="0" w:after="0" w:afterAutospacing="0" w:line="360" w:lineRule="auto"/>
        <w:ind w:firstLine="709"/>
        <w:jc w:val="both"/>
      </w:pPr>
      <w:r w:rsidRPr="00361C82">
        <w:t>Велику роль в осмисленні матеріалу відіграє обмін думками, взаємне обговорення питань з товаришем, у процесі чого думка учня неодноразово перебудовується і видозмінюється, формується індивідуальне розуміння і засвоєння навчальних знань на значно вищому для обох учнів інтелектуальному рівні, здійснюється активний процес справжньої індивідуальної розумової діяльності. Таким чином у дітей розвивається почуття взаємодопомоги, відповідальність за результати навчання стає спільною справою, підвищується інтерес до предмета. У сильніших учнів формується самостійність мислення, почуття відповідальності за результати, прагнення допомогти товаришам відшукати найраціональніший розв’язок, уміння керувати та контролювати. У слабших – утверджується почуття стабільності, віри в краще, заохочення. Таким чином формуються компетенції особис</w:t>
      </w:r>
      <w:bookmarkStart w:id="0" w:name="_GoBack"/>
      <w:bookmarkEnd w:id="0"/>
      <w:r w:rsidRPr="00361C82">
        <w:t>тісного самовдосконалення.</w:t>
      </w:r>
    </w:p>
    <w:p w:rsidR="00613F21" w:rsidRDefault="00613F21" w:rsidP="00C21F13">
      <w:pPr>
        <w:spacing w:after="0" w:line="360" w:lineRule="auto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</w:p>
    <w:p w:rsidR="00127E59" w:rsidRPr="0035735F" w:rsidRDefault="008B7912" w:rsidP="0035735F">
      <w:pPr>
        <w:spacing w:after="0" w:line="360" w:lineRule="auto"/>
        <w:ind w:left="708" w:firstLine="708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>Життя як метелик, відірвеш крила</w:t>
      </w:r>
    </w:p>
    <w:p w:rsidR="0035735F" w:rsidRDefault="008B7912" w:rsidP="0035735F">
      <w:pPr>
        <w:spacing w:after="0" w:line="360" w:lineRule="auto"/>
        <w:jc w:val="right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  <w:lang w:val="uk-UA"/>
        </w:rPr>
      </w:pP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>і все своє життяприйдеться повзти…</w:t>
      </w:r>
    </w:p>
    <w:p w:rsidR="0035735F" w:rsidRPr="0035735F" w:rsidRDefault="008B7912" w:rsidP="0035735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4F6228" w:themeColor="accent3" w:themeShade="80"/>
          <w:sz w:val="26"/>
          <w:szCs w:val="26"/>
          <w:lang w:val="uk-UA"/>
        </w:rPr>
      </w:pPr>
      <w:r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З перших днів навчання дитини слід пам’ятати, що дитинство – це такий стан, в якому поєднані почуття і розум. Тому, у навчанні завжди пам’ятаю, що лише емоційно-сприятлива атмосфера навчання дає змогу формувати інтелектуальні почуття і переведення їх у сталу потребу особистості. В цілому у своїй практиці на перше місце ставлю свідоме ставлення до праці і значення її результату у формуванні життєвої позиції, необхідності для того, щоб стати освіченою людиною, </w:t>
      </w:r>
      <w:r w:rsidR="009D2AE2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зайняти правильне місце у житті, вмінню створення </w:t>
      </w:r>
      <w:r w:rsidR="00224C66" w:rsidRPr="0035735F">
        <w:rPr>
          <w:rFonts w:ascii="Times New Roman" w:hAnsi="Times New Roman" w:cs="Times New Roman"/>
          <w:sz w:val="24"/>
          <w:szCs w:val="24"/>
          <w:lang w:val="uk-UA"/>
        </w:rPr>
        <w:t>ідей та креативного підходу до ї</w:t>
      </w:r>
      <w:r w:rsidR="009D2AE2" w:rsidRPr="0035735F">
        <w:rPr>
          <w:rFonts w:ascii="Times New Roman" w:hAnsi="Times New Roman" w:cs="Times New Roman"/>
          <w:sz w:val="24"/>
          <w:szCs w:val="24"/>
          <w:lang w:val="uk-UA"/>
        </w:rPr>
        <w:t>х досягнення.</w:t>
      </w:r>
    </w:p>
    <w:p w:rsidR="00327723" w:rsidRPr="0035735F" w:rsidRDefault="008B7912" w:rsidP="00257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5735F">
        <w:rPr>
          <w:rFonts w:ascii="Times New Roman" w:hAnsi="Times New Roman" w:cs="Times New Roman"/>
          <w:sz w:val="24"/>
          <w:szCs w:val="24"/>
          <w:lang w:val="uk-UA"/>
        </w:rPr>
        <w:t>Прививаючи інтерес до навчання</w:t>
      </w:r>
      <w:r w:rsidR="00AF25F8" w:rsidRPr="0035735F">
        <w:rPr>
          <w:rFonts w:ascii="Times New Roman" w:hAnsi="Times New Roman" w:cs="Times New Roman"/>
          <w:sz w:val="24"/>
          <w:szCs w:val="24"/>
          <w:lang w:val="uk-UA"/>
        </w:rPr>
        <w:t>, прагнення бути сильним у навчанні розвиваю у дітей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 почуття  завзятості до роботи, </w:t>
      </w:r>
      <w:r w:rsidR="00AF25F8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реальної самооцінки можливостей,прагнення знаходити раціональні способи використання знань, вміння користуватися тим, на що затрачено сили і </w:t>
      </w:r>
      <w:r w:rsidR="00AF25F8" w:rsidRPr="0035735F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час. Моє завдання при цьому </w:t>
      </w:r>
      <w:r w:rsidR="009D2AE2" w:rsidRPr="0035735F">
        <w:rPr>
          <w:rFonts w:ascii="Times New Roman" w:hAnsi="Times New Roman" w:cs="Times New Roman"/>
          <w:sz w:val="24"/>
          <w:szCs w:val="24"/>
          <w:lang w:val="uk-UA"/>
        </w:rPr>
        <w:t>не нав’язувати дитині непосильно</w:t>
      </w:r>
      <w:r w:rsidR="00AF25F8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а сприяти бажанню знати більше. </w:t>
      </w:r>
      <w:r w:rsidR="00AF25F8" w:rsidRPr="0035735F">
        <w:rPr>
          <w:rFonts w:ascii="Times New Roman" w:hAnsi="Times New Roman" w:cs="Times New Roman"/>
          <w:sz w:val="24"/>
          <w:szCs w:val="24"/>
          <w:lang w:val="uk-UA"/>
        </w:rPr>
        <w:t>Використання індивідуальних завдань, диференційованих вправ з усіх предметів на основі рівнів складності</w:t>
      </w:r>
      <w:r w:rsidR="00827F9B" w:rsidRPr="0035735F">
        <w:rPr>
          <w:rFonts w:ascii="Times New Roman" w:hAnsi="Times New Roman" w:cs="Times New Roman"/>
          <w:sz w:val="24"/>
          <w:szCs w:val="24"/>
          <w:lang w:val="uk-UA"/>
        </w:rPr>
        <w:t xml:space="preserve">, самостійних </w:t>
      </w:r>
      <w:r w:rsidR="008461A9" w:rsidRPr="0035735F">
        <w:rPr>
          <w:rFonts w:ascii="Times New Roman" w:hAnsi="Times New Roman" w:cs="Times New Roman"/>
          <w:sz w:val="24"/>
          <w:szCs w:val="24"/>
          <w:lang w:val="uk-UA"/>
        </w:rPr>
        <w:t>творчих завдань, логічних вправ</w:t>
      </w:r>
      <w:r w:rsidR="009D2AE2" w:rsidRPr="0035735F">
        <w:rPr>
          <w:rFonts w:ascii="Times New Roman" w:hAnsi="Times New Roman" w:cs="Times New Roman"/>
          <w:sz w:val="24"/>
          <w:szCs w:val="24"/>
          <w:lang w:val="uk-UA"/>
        </w:rPr>
        <w:t>, практичної діяльності у групах і парах</w:t>
      </w:r>
      <w:r w:rsidR="00715C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27F9B" w:rsidRPr="0035735F">
        <w:rPr>
          <w:rFonts w:ascii="Times New Roman" w:hAnsi="Times New Roman" w:cs="Times New Roman"/>
          <w:sz w:val="24"/>
          <w:szCs w:val="24"/>
          <w:lang w:val="uk-UA"/>
        </w:rPr>
        <w:t>– у моїй практиці використовуються систематично, з урахуванням вікових особливостей учнів.</w:t>
      </w:r>
    </w:p>
    <w:p w:rsidR="00D82A7E" w:rsidRPr="00327723" w:rsidRDefault="00D82A7E" w:rsidP="00257206">
      <w:pPr>
        <w:spacing w:after="0" w:line="360" w:lineRule="auto"/>
        <w:jc w:val="both"/>
        <w:rPr>
          <w:rFonts w:cstheme="minorHAnsi"/>
          <w:i/>
          <w:color w:val="632423" w:themeColor="accent2" w:themeShade="80"/>
          <w:sz w:val="28"/>
          <w:szCs w:val="28"/>
          <w:lang w:val="uk-UA"/>
        </w:rPr>
      </w:pPr>
    </w:p>
    <w:p w:rsidR="00987144" w:rsidRPr="0035735F" w:rsidRDefault="00827F9B" w:rsidP="00327723">
      <w:pPr>
        <w:spacing w:after="0" w:line="360" w:lineRule="auto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 xml:space="preserve">Що віддав ти, те твоє, </w:t>
      </w:r>
    </w:p>
    <w:p w:rsidR="00827F9B" w:rsidRPr="00257206" w:rsidRDefault="00827F9B" w:rsidP="00257206">
      <w:pPr>
        <w:spacing w:after="0" w:line="360" w:lineRule="auto"/>
        <w:jc w:val="right"/>
        <w:rPr>
          <w:rFonts w:ascii="Book Antiqua" w:hAnsi="Book Antiqua"/>
          <w:color w:val="00B050"/>
          <w:sz w:val="26"/>
          <w:szCs w:val="26"/>
          <w:lang w:val="uk-UA"/>
        </w:rPr>
      </w:pPr>
      <w:r w:rsidRPr="0035735F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>що сховав – те пропало</w:t>
      </w:r>
    </w:p>
    <w:p w:rsidR="009C549F" w:rsidRPr="00257206" w:rsidRDefault="00C769BA" w:rsidP="002572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Компетентність вчителя – важлива складова його  професіоналізму. Тому велику увагу приділяю</w:t>
      </w:r>
      <w:r w:rsidR="009D2AE2"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 самоосвіті, вивченню досвіду ведучих вітчизняних методи</w:t>
      </w:r>
      <w:r w:rsidR="00327723" w:rsidRPr="00257206">
        <w:rPr>
          <w:rFonts w:ascii="Times New Roman" w:hAnsi="Times New Roman" w:cs="Times New Roman"/>
          <w:sz w:val="24"/>
          <w:szCs w:val="24"/>
          <w:lang w:val="uk-UA"/>
        </w:rPr>
        <w:t>стів, зарубіжних систем освіти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. При цьому враховую індивідуальні особливості класу, на уроках здійснюю творчий підхід, добираю ефективні методи </w:t>
      </w:r>
      <w:r w:rsidR="009D2AE2"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інтеграції 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>навчання, щоб добитися  максимального результату у досягненні поставленої мети. Кожен упущений момент, недопрацьований фрагмент уроку несе за собою нереалізовані плани у навчанні. Тут і постає завдання, щоб такого не сталося, виникає необхідність пошуку</w:t>
      </w:r>
      <w:r w:rsidR="009D2AE2" w:rsidRPr="00257206">
        <w:rPr>
          <w:rFonts w:ascii="Times New Roman" w:hAnsi="Times New Roman" w:cs="Times New Roman"/>
          <w:sz w:val="24"/>
          <w:szCs w:val="24"/>
          <w:lang w:val="uk-UA"/>
        </w:rPr>
        <w:t>, творчості та креативу.</w:t>
      </w:r>
    </w:p>
    <w:p w:rsidR="00224C66" w:rsidRDefault="00C769BA" w:rsidP="002572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Широкий аспект наочності,</w:t>
      </w:r>
      <w:r w:rsidR="009D2AE2"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 інтерактивні медійні посібники, проектні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 завдання, диспути, творчі моменти на уроках, хвилини вільної думки – це провірені помічники у моїй роботі.</w:t>
      </w:r>
    </w:p>
    <w:p w:rsidR="00B52677" w:rsidRDefault="00B52677" w:rsidP="00B526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3AA9">
        <w:rPr>
          <w:rFonts w:ascii="Times New Roman" w:hAnsi="Times New Roman" w:cs="Times New Roman"/>
          <w:sz w:val="24"/>
          <w:szCs w:val="24"/>
          <w:lang w:val="uk-UA"/>
        </w:rPr>
        <w:t>Широкий кругозір учителя не лише сприяє ефективності його професійної діяльності, а й слугує умовою повнішої реалізації себе як особистості. Такі можливості черпаю з мето</w:t>
      </w:r>
      <w:r>
        <w:rPr>
          <w:rFonts w:ascii="Times New Roman" w:hAnsi="Times New Roman" w:cs="Times New Roman"/>
          <w:sz w:val="24"/>
          <w:szCs w:val="24"/>
          <w:lang w:val="uk-UA"/>
        </w:rPr>
        <w:t>дичних об’єднань у школі, місті та області</w:t>
      </w:r>
      <w:r w:rsidRPr="00003AA9">
        <w:rPr>
          <w:rFonts w:ascii="Times New Roman" w:hAnsi="Times New Roman" w:cs="Times New Roman"/>
          <w:sz w:val="24"/>
          <w:szCs w:val="24"/>
          <w:lang w:val="uk-UA"/>
        </w:rPr>
        <w:t>. Неод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норазово брала участь у обласних семінарах та тренінгах у ТОКІППО, під час яких ділилася досвідом роботи з питань впровадження нового Державного стандарту початкової школи. Є тренером НУШ. Неодноразово долучалася до проведення тренінгів для вчителів 1-х класів. </w:t>
      </w:r>
      <w:r w:rsidRPr="00003AA9">
        <w:rPr>
          <w:rFonts w:ascii="Times New Roman" w:hAnsi="Times New Roman" w:cs="Times New Roman"/>
          <w:sz w:val="24"/>
          <w:szCs w:val="24"/>
          <w:lang w:val="uk-UA"/>
        </w:rPr>
        <w:t>Брала участь у Міжнародному семінарі НУШ.</w:t>
      </w:r>
    </w:p>
    <w:p w:rsidR="00B52677" w:rsidRPr="001C4D1C" w:rsidRDefault="00B52677" w:rsidP="00B526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У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березня 2018 року 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під час 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>семінар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у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>-практикум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у ділилася досвідом роботи в умовах НУШ з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методист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ами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ПО та керівник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ами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ММО вчителів початкових класів Борщівського, Бучацького, </w:t>
      </w:r>
      <w:proofErr w:type="spellStart"/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>Гусятинського</w:t>
      </w:r>
      <w:proofErr w:type="spellEnd"/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>Заліщицького</w:t>
      </w:r>
      <w:proofErr w:type="spellEnd"/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>Чортківського</w:t>
      </w:r>
      <w:proofErr w:type="spellEnd"/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районів.</w:t>
      </w:r>
    </w:p>
    <w:p w:rsidR="00257206" w:rsidRDefault="00B52677" w:rsidP="00B5267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ab/>
        <w:t>У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травн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і під час обласного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семінар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у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>-практикум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у</w:t>
      </w:r>
      <w:r w:rsidRPr="00003AA9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«Нова українська школа: реалії і перспективи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» з </w:t>
      </w:r>
      <w:r>
        <w:rPr>
          <w:rFonts w:ascii="Times New Roman" w:eastAsia="Calibri" w:hAnsi="Times New Roman" w:cs="Times New Roman"/>
          <w:bCs/>
          <w:sz w:val="24"/>
          <w:szCs w:val="24"/>
          <w:lang w:val="uk-UA"/>
        </w:rPr>
        <w:t>педагогами</w:t>
      </w:r>
      <w:r w:rsidRPr="00003AA9">
        <w:rPr>
          <w:rFonts w:ascii="Times New Roman" w:eastAsia="Calibri" w:hAnsi="Times New Roman" w:cs="Times New Roman"/>
          <w:bCs/>
          <w:sz w:val="24"/>
          <w:szCs w:val="24"/>
          <w:lang w:val="uk-UA"/>
        </w:rPr>
        <w:t xml:space="preserve"> пілотних шкіл Тернопільської області.</w:t>
      </w:r>
    </w:p>
    <w:p w:rsidR="00B52677" w:rsidRPr="00257206" w:rsidRDefault="00B52677" w:rsidP="00B526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9C549F" w:rsidRPr="00257206" w:rsidRDefault="00C769BA" w:rsidP="00327723">
      <w:pPr>
        <w:spacing w:after="0" w:line="360" w:lineRule="auto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257206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 xml:space="preserve">Не я вчу дитину, а дитина вчиться сама. </w:t>
      </w:r>
    </w:p>
    <w:p w:rsidR="00C769BA" w:rsidRPr="00257206" w:rsidRDefault="00C769BA" w:rsidP="00327723">
      <w:pPr>
        <w:spacing w:after="0" w:line="360" w:lineRule="auto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257206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>Я тільки керую навчальним процесом</w:t>
      </w:r>
    </w:p>
    <w:p w:rsidR="00340579" w:rsidRPr="00257206" w:rsidRDefault="00340579" w:rsidP="002572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Цей девіз є провідним у моїй роботі. Навчальний процес спрямовую так, що дитина сама робила висновки, з охотою брала участь у евристичних бесідах </w:t>
      </w:r>
      <w:r w:rsidR="006263ED" w:rsidRPr="00257206">
        <w:rPr>
          <w:rFonts w:ascii="Times New Roman" w:hAnsi="Times New Roman" w:cs="Times New Roman"/>
          <w:sz w:val="24"/>
          <w:szCs w:val="24"/>
          <w:lang w:val="uk-UA"/>
        </w:rPr>
        <w:t>які вселяють у роботу ініціативу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>, складають враження у дитини, що пізнати можна все, потрібно тільки захотіти знати більше і працювати з бажанням.</w:t>
      </w:r>
    </w:p>
    <w:p w:rsidR="00257206" w:rsidRDefault="00340579" w:rsidP="00023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У цьому напрямку ефективно проходять уроки розвитку мовлення, нестандартні уроки, </w:t>
      </w:r>
      <w:r w:rsidR="00327723" w:rsidRPr="0025720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6263ED" w:rsidRPr="00257206">
        <w:rPr>
          <w:rFonts w:ascii="Times New Roman" w:hAnsi="Times New Roman" w:cs="Times New Roman"/>
          <w:sz w:val="24"/>
          <w:szCs w:val="24"/>
          <w:lang w:val="uk-UA"/>
        </w:rPr>
        <w:t>нтегровані уроки,ранкові зустрічі,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>використання енциклопе</w:t>
      </w:r>
      <w:r w:rsidR="00327723" w:rsidRPr="00257206">
        <w:rPr>
          <w:rFonts w:ascii="Times New Roman" w:hAnsi="Times New Roman" w:cs="Times New Roman"/>
          <w:sz w:val="24"/>
          <w:szCs w:val="24"/>
          <w:lang w:val="uk-UA"/>
        </w:rPr>
        <w:t>дичної та додаткової літератури –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так званих «сторінок всезнайки», де багато матеріалу учні добирають самостійно, не </w:t>
      </w:r>
      <w:r w:rsidR="00224C66" w:rsidRPr="00257206">
        <w:rPr>
          <w:rFonts w:ascii="Times New Roman" w:hAnsi="Times New Roman" w:cs="Times New Roman"/>
          <w:sz w:val="24"/>
          <w:szCs w:val="24"/>
          <w:lang w:val="uk-UA"/>
        </w:rPr>
        <w:t>підозрюю</w:t>
      </w:r>
      <w:r w:rsidR="00234600" w:rsidRPr="00257206">
        <w:rPr>
          <w:rFonts w:ascii="Times New Roman" w:hAnsi="Times New Roman" w:cs="Times New Roman"/>
          <w:sz w:val="24"/>
          <w:szCs w:val="24"/>
          <w:lang w:val="uk-UA"/>
        </w:rPr>
        <w:t>чи керованості процесу вчителем.</w:t>
      </w:r>
    </w:p>
    <w:p w:rsidR="000232B6" w:rsidRPr="000232B6" w:rsidRDefault="000232B6" w:rsidP="00023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340579" w:rsidRPr="00257206" w:rsidRDefault="00340579" w:rsidP="009336E5">
      <w:pPr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257206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>Школа очима дітей</w:t>
      </w:r>
    </w:p>
    <w:p w:rsidR="00257206" w:rsidRPr="00257206" w:rsidRDefault="00E918CE" w:rsidP="00257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Диференційовані методи навчання дають змогу бачити дитину не такою, як вона є, а якою може стати за сприятливих для її розвитку</w:t>
      </w:r>
      <w:r w:rsidR="00234600" w:rsidRPr="00257206">
        <w:rPr>
          <w:rFonts w:ascii="Times New Roman" w:hAnsi="Times New Roman" w:cs="Times New Roman"/>
          <w:sz w:val="24"/>
          <w:szCs w:val="24"/>
          <w:lang w:val="uk-UA"/>
        </w:rPr>
        <w:t>умов.</w:t>
      </w:r>
    </w:p>
    <w:p w:rsidR="009336E5" w:rsidRDefault="00E918CE" w:rsidP="00257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При цьому виділяються учні, які долають програмовий матеріал значно легше і глибше, ніж цього вимаг</w:t>
      </w:r>
      <w:r w:rsidR="00A515CC" w:rsidRPr="00257206">
        <w:rPr>
          <w:rFonts w:ascii="Times New Roman" w:hAnsi="Times New Roman" w:cs="Times New Roman"/>
          <w:sz w:val="24"/>
          <w:szCs w:val="24"/>
          <w:lang w:val="uk-UA"/>
        </w:rPr>
        <w:t>ає програма.</w:t>
      </w:r>
    </w:p>
    <w:p w:rsidR="00257206" w:rsidRPr="00257206" w:rsidRDefault="00257206" w:rsidP="00257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45A86" w:rsidRPr="00257206" w:rsidRDefault="00B45A86" w:rsidP="00CB2D29">
      <w:pPr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257206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>Рівень якості знань</w:t>
      </w:r>
    </w:p>
    <w:p w:rsidR="00CB2D29" w:rsidRPr="00257206" w:rsidRDefault="00B45A86" w:rsidP="002572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Як результат моєї діяльності та плідної праці учнів є виконання нимипідсумкових контрольних робіт за завданням дирекції школи,Державної підсумкової атестації у 4 класі, контрольне читання в  кінці кожного семестру.</w:t>
      </w:r>
    </w:p>
    <w:p w:rsidR="007B5D7B" w:rsidRDefault="006263ED" w:rsidP="00023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У світлі Концепції Нової української школи у першому класі відбуваються докорінні зміни у процесі навч</w:t>
      </w:r>
      <w:r w:rsidR="00CB2D29" w:rsidRPr="00257206">
        <w:rPr>
          <w:rFonts w:ascii="Times New Roman" w:hAnsi="Times New Roman" w:cs="Times New Roman"/>
          <w:sz w:val="24"/>
          <w:szCs w:val="24"/>
          <w:lang w:val="uk-UA"/>
        </w:rPr>
        <w:t>ання. Діти у ігровій діяльності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>, дослідницькій та пошуковій формі здобувають знання, вчаться у колективі дотримуватись правил партнерства, лідерства та пізнавальної діяльності.</w:t>
      </w:r>
    </w:p>
    <w:p w:rsidR="000232B6" w:rsidRPr="000232B6" w:rsidRDefault="000232B6" w:rsidP="00023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66F94" w:rsidRPr="00257206" w:rsidRDefault="00CB3CEC" w:rsidP="007C7032">
      <w:pPr>
        <w:spacing w:after="0" w:line="360" w:lineRule="auto"/>
        <w:jc w:val="right"/>
        <w:rPr>
          <w:rFonts w:ascii="Book Antiqua" w:eastAsia="BatangChe" w:hAnsi="Book Antiqua" w:cs="Times New Roman"/>
          <w:b/>
          <w:i/>
          <w:color w:val="00B050"/>
          <w:sz w:val="26"/>
          <w:szCs w:val="26"/>
          <w:lang w:val="uk-UA"/>
        </w:rPr>
      </w:pPr>
      <w:r w:rsidRPr="00257206">
        <w:rPr>
          <w:rFonts w:ascii="Book Antiqua" w:eastAsia="BatangChe" w:hAnsi="Book Antiqua" w:cs="Times New Roman"/>
          <w:b/>
          <w:i/>
          <w:color w:val="00B050"/>
          <w:sz w:val="26"/>
          <w:szCs w:val="26"/>
          <w:lang w:val="uk-UA"/>
        </w:rPr>
        <w:t>У кожної деревини свій плід,</w:t>
      </w:r>
    </w:p>
    <w:p w:rsidR="00CB3CEC" w:rsidRPr="00257206" w:rsidRDefault="00CB3CEC" w:rsidP="007C7032">
      <w:pPr>
        <w:spacing w:after="0" w:line="360" w:lineRule="auto"/>
        <w:jc w:val="right"/>
        <w:rPr>
          <w:rFonts w:ascii="Book Antiqua" w:eastAsia="BatangChe" w:hAnsi="Book Antiqua" w:cs="Times New Roman"/>
          <w:b/>
          <w:i/>
          <w:color w:val="00B050"/>
          <w:sz w:val="26"/>
          <w:szCs w:val="26"/>
          <w:lang w:val="uk-UA"/>
        </w:rPr>
      </w:pPr>
      <w:r w:rsidRPr="00257206">
        <w:rPr>
          <w:rFonts w:ascii="Book Antiqua" w:eastAsia="BatangChe" w:hAnsi="Book Antiqua" w:cs="Times New Roman"/>
          <w:b/>
          <w:i/>
          <w:color w:val="00B050"/>
          <w:sz w:val="26"/>
          <w:szCs w:val="26"/>
          <w:lang w:val="uk-UA"/>
        </w:rPr>
        <w:t xml:space="preserve"> а в кожної людини свій рід</w:t>
      </w:r>
    </w:p>
    <w:p w:rsidR="00DD0167" w:rsidRPr="00257206" w:rsidRDefault="00CB3CEC" w:rsidP="00257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Весь навчальний процес прагну проводити</w:t>
      </w:r>
      <w:r w:rsidR="00DD0167"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 невідривно від виховного. Матеріали уроків дають змогу прищеплювати любов до родини у якій живе дитина, розуміння значимості близьких людей у</w:t>
      </w:r>
      <w:r w:rsidR="007C7032"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 її шкільному т буденному житті</w:t>
      </w:r>
      <w:r w:rsidR="00DD0167"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. Особливо цікаво проходять родинні свята, де залучаються батьки. </w:t>
      </w:r>
    </w:p>
    <w:p w:rsidR="00DD0167" w:rsidRPr="00257206" w:rsidRDefault="00DD0167" w:rsidP="00257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Не т</w:t>
      </w:r>
      <w:r w:rsidR="007C7032" w:rsidRPr="00257206">
        <w:rPr>
          <w:rFonts w:ascii="Times New Roman" w:hAnsi="Times New Roman" w:cs="Times New Roman"/>
          <w:sz w:val="24"/>
          <w:szCs w:val="24"/>
          <w:lang w:val="uk-UA"/>
        </w:rPr>
        <w:t>ільки діти</w:t>
      </w:r>
      <w:r w:rsidR="009C4B0B"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, а й батьки відчувають 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>свою значимість у єднанні школи і сім’ї.</w:t>
      </w:r>
    </w:p>
    <w:p w:rsidR="00004065" w:rsidRPr="00257206" w:rsidRDefault="00DD0167" w:rsidP="002572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Крім того практикую проведення батьк</w:t>
      </w:r>
      <w:r w:rsidR="000232B6">
        <w:rPr>
          <w:rFonts w:ascii="Times New Roman" w:hAnsi="Times New Roman" w:cs="Times New Roman"/>
          <w:sz w:val="24"/>
          <w:szCs w:val="24"/>
          <w:lang w:val="uk-UA"/>
        </w:rPr>
        <w:t xml:space="preserve">івських зборів за участю </w:t>
      </w:r>
      <w:proofErr w:type="spellStart"/>
      <w:r w:rsidR="000232B6">
        <w:rPr>
          <w:rFonts w:ascii="Times New Roman" w:hAnsi="Times New Roman" w:cs="Times New Roman"/>
          <w:sz w:val="24"/>
          <w:szCs w:val="24"/>
          <w:lang w:val="uk-UA"/>
        </w:rPr>
        <w:t>дітей.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>Тісний</w:t>
      </w:r>
      <w:proofErr w:type="spellEnd"/>
      <w:r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 зв’язок з батьками забезпечує перебування дитини в школі, як природній процес дитячого 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життя..Розуміння родин стає глибшим поняттям у дітей, що породжує щирість, довіру, бажання долати </w:t>
      </w:r>
      <w:r w:rsidR="00004065"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 труднощі разом.</w:t>
      </w:r>
    </w:p>
    <w:p w:rsidR="007C7032" w:rsidRPr="00257206" w:rsidRDefault="00DD0167" w:rsidP="000232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>Виховання патріотизму, гордості за край, в якому живемо – одне з важливих напрямків формування особистості українця.</w:t>
      </w:r>
    </w:p>
    <w:p w:rsidR="004D3D97" w:rsidRPr="000232B6" w:rsidRDefault="000B3716" w:rsidP="00023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«Символи нашої держави», </w:t>
      </w:r>
      <w:r w:rsidR="009C4B0B" w:rsidRPr="00257206">
        <w:rPr>
          <w:rFonts w:ascii="Times New Roman" w:hAnsi="Times New Roman" w:cs="Times New Roman"/>
          <w:sz w:val="24"/>
          <w:szCs w:val="24"/>
          <w:lang w:val="uk-UA"/>
        </w:rPr>
        <w:t xml:space="preserve"> інтегровані уроки </w:t>
      </w:r>
      <w:r w:rsidRPr="00257206">
        <w:rPr>
          <w:rFonts w:ascii="Times New Roman" w:hAnsi="Times New Roman" w:cs="Times New Roman"/>
          <w:sz w:val="24"/>
          <w:szCs w:val="24"/>
          <w:lang w:val="uk-UA"/>
        </w:rPr>
        <w:t>– цільові методи у формуванні почуттів гордості за Бать</w:t>
      </w:r>
      <w:r w:rsidR="00003AA9">
        <w:rPr>
          <w:rFonts w:ascii="Times New Roman" w:hAnsi="Times New Roman" w:cs="Times New Roman"/>
          <w:sz w:val="24"/>
          <w:szCs w:val="24"/>
          <w:lang w:val="uk-UA"/>
        </w:rPr>
        <w:t>ківщину, любові до рідного краю</w:t>
      </w:r>
    </w:p>
    <w:p w:rsidR="004D3D97" w:rsidRPr="00B83CBC" w:rsidRDefault="004D3D97" w:rsidP="00B83CBC">
      <w:pPr>
        <w:tabs>
          <w:tab w:val="center" w:pos="4536"/>
          <w:tab w:val="right" w:pos="907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>
        <w:rPr>
          <w:i/>
          <w:color w:val="632423" w:themeColor="accent2" w:themeShade="80"/>
          <w:sz w:val="28"/>
          <w:szCs w:val="28"/>
          <w:lang w:val="uk-UA"/>
        </w:rPr>
        <w:tab/>
      </w:r>
      <w:r w:rsidR="000B3716" w:rsidRPr="00B83CB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Другою домівкою стає школа для учнів. Тому, формую в дітей бажання створити цю домівку затишною і улюбленою. Діти на уроках </w:t>
      </w:r>
      <w:r w:rsidR="009C4B0B" w:rsidRPr="00B83CB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технологічної та мистецької галузей виготовляють сувеніри, </w:t>
      </w:r>
      <w:r w:rsidR="00A64245" w:rsidRPr="00B83CB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вироби, відповідно до тем тижня, я</w:t>
      </w:r>
      <w:r w:rsidR="000B3716" w:rsidRPr="00B83CB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кими оздоблюють клас.</w:t>
      </w:r>
    </w:p>
    <w:p w:rsidR="004D3D97" w:rsidRDefault="000B3716" w:rsidP="000232B6">
      <w:pPr>
        <w:tabs>
          <w:tab w:val="center" w:pos="4536"/>
          <w:tab w:val="right" w:pos="907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B83CB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Втілюють національні традиції в оформленні кутків українця. Озеленюють та доглядають клас. Процес самоврядування триває всі чотири роки і є підґрунтям для середньої школи</w:t>
      </w:r>
      <w:r w:rsidR="00B83CBC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>.</w:t>
      </w:r>
    </w:p>
    <w:p w:rsidR="000232B6" w:rsidRPr="000232B6" w:rsidRDefault="000232B6" w:rsidP="000232B6">
      <w:pPr>
        <w:tabs>
          <w:tab w:val="center" w:pos="4536"/>
          <w:tab w:val="right" w:pos="907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154299" w:rsidRPr="00C32A66" w:rsidRDefault="00F22FEC" w:rsidP="00BD0CED">
      <w:pPr>
        <w:spacing w:after="0" w:line="360" w:lineRule="auto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C32A66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 xml:space="preserve">Виховання дитини – процес </w:t>
      </w:r>
    </w:p>
    <w:p w:rsidR="00F22FEC" w:rsidRPr="00C32A66" w:rsidRDefault="00F22FEC" w:rsidP="00BD0CED">
      <w:pPr>
        <w:spacing w:after="0" w:line="360" w:lineRule="auto"/>
        <w:jc w:val="right"/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</w:pPr>
      <w:r w:rsidRPr="00C32A66">
        <w:rPr>
          <w:rFonts w:ascii="Book Antiqua" w:hAnsi="Book Antiqua" w:cs="Times New Roman"/>
          <w:b/>
          <w:i/>
          <w:color w:val="00B050"/>
          <w:sz w:val="26"/>
          <w:szCs w:val="26"/>
          <w:lang w:val="uk-UA"/>
        </w:rPr>
        <w:t>тривалий і безперервний</w:t>
      </w:r>
    </w:p>
    <w:p w:rsidR="00154299" w:rsidRPr="00003AA9" w:rsidRDefault="00F22FEC" w:rsidP="00BD0C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3AA9">
        <w:rPr>
          <w:rFonts w:ascii="Times New Roman" w:hAnsi="Times New Roman" w:cs="Times New Roman"/>
          <w:sz w:val="24"/>
          <w:szCs w:val="24"/>
          <w:lang w:val="uk-UA"/>
        </w:rPr>
        <w:t>Навчання і виховання – процес невід’ємний, тривалий і безперервний. Велику увагу приділяю різнобічним аспектам у цьому напрямку. Так з ініціативою проходить пошуко</w:t>
      </w:r>
      <w:r w:rsidR="004D3D97" w:rsidRPr="00003AA9">
        <w:rPr>
          <w:rFonts w:ascii="Times New Roman" w:hAnsi="Times New Roman" w:cs="Times New Roman"/>
          <w:sz w:val="24"/>
          <w:szCs w:val="24"/>
          <w:lang w:val="uk-UA"/>
        </w:rPr>
        <w:t>ва робота «Історія нашого краю»</w:t>
      </w:r>
      <w:r w:rsidRPr="00003AA9">
        <w:rPr>
          <w:rFonts w:ascii="Times New Roman" w:hAnsi="Times New Roman" w:cs="Times New Roman"/>
          <w:sz w:val="24"/>
          <w:szCs w:val="24"/>
          <w:lang w:val="uk-UA"/>
        </w:rPr>
        <w:t xml:space="preserve">: відвідуємо </w:t>
      </w:r>
      <w:r w:rsidR="00C32A66">
        <w:rPr>
          <w:rFonts w:ascii="Times New Roman" w:hAnsi="Times New Roman" w:cs="Times New Roman"/>
          <w:sz w:val="24"/>
          <w:szCs w:val="24"/>
          <w:lang w:val="uk-UA"/>
        </w:rPr>
        <w:t xml:space="preserve">історичні місця </w:t>
      </w:r>
      <w:proofErr w:type="spellStart"/>
      <w:r w:rsidR="00C32A66">
        <w:rPr>
          <w:rFonts w:ascii="Times New Roman" w:hAnsi="Times New Roman" w:cs="Times New Roman"/>
          <w:sz w:val="24"/>
          <w:szCs w:val="24"/>
          <w:lang w:val="uk-UA"/>
        </w:rPr>
        <w:t>Чортківщ</w:t>
      </w:r>
      <w:r w:rsidR="000F3738" w:rsidRPr="00003AA9">
        <w:rPr>
          <w:rFonts w:ascii="Times New Roman" w:hAnsi="Times New Roman" w:cs="Times New Roman"/>
          <w:sz w:val="24"/>
          <w:szCs w:val="24"/>
          <w:lang w:val="uk-UA"/>
        </w:rPr>
        <w:t>ини</w:t>
      </w:r>
      <w:proofErr w:type="spellEnd"/>
      <w:r w:rsidR="000F3738" w:rsidRPr="00003AA9">
        <w:rPr>
          <w:rFonts w:ascii="Times New Roman" w:hAnsi="Times New Roman" w:cs="Times New Roman"/>
          <w:sz w:val="24"/>
          <w:szCs w:val="24"/>
          <w:lang w:val="uk-UA"/>
        </w:rPr>
        <w:t>, проводжу інформаційні диспути</w:t>
      </w:r>
      <w:r w:rsidR="009C4B0B" w:rsidRPr="00003AA9">
        <w:rPr>
          <w:rFonts w:ascii="Times New Roman" w:hAnsi="Times New Roman" w:cs="Times New Roman"/>
          <w:sz w:val="24"/>
          <w:szCs w:val="24"/>
          <w:lang w:val="uk-UA"/>
        </w:rPr>
        <w:t>, колективно відвідуєм</w:t>
      </w:r>
      <w:r w:rsidR="004D3D97" w:rsidRPr="00003AA9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9C4B0B" w:rsidRPr="00003AA9">
        <w:rPr>
          <w:rFonts w:ascii="Times New Roman" w:hAnsi="Times New Roman" w:cs="Times New Roman"/>
          <w:sz w:val="24"/>
          <w:szCs w:val="24"/>
          <w:lang w:val="uk-UA"/>
        </w:rPr>
        <w:t xml:space="preserve"> театр, хатинку Миколая разом з членами родини.</w:t>
      </w:r>
    </w:p>
    <w:p w:rsidR="00CD68FD" w:rsidRPr="00003AA9" w:rsidRDefault="000F3738" w:rsidP="00BD0C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3AA9">
        <w:rPr>
          <w:rFonts w:ascii="Times New Roman" w:hAnsi="Times New Roman" w:cs="Times New Roman"/>
          <w:sz w:val="24"/>
          <w:szCs w:val="24"/>
          <w:lang w:val="uk-UA"/>
        </w:rPr>
        <w:t xml:space="preserve">З великим інтересом проходять </w:t>
      </w:r>
      <w:r w:rsidR="009C4B0B" w:rsidRPr="00003AA9">
        <w:rPr>
          <w:rFonts w:ascii="Times New Roman" w:hAnsi="Times New Roman" w:cs="Times New Roman"/>
          <w:sz w:val="24"/>
          <w:szCs w:val="24"/>
          <w:lang w:val="uk-UA"/>
        </w:rPr>
        <w:t xml:space="preserve"> благодійні а</w:t>
      </w:r>
      <w:r w:rsidR="00A64245" w:rsidRPr="00003AA9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9C4B0B" w:rsidRPr="00003AA9">
        <w:rPr>
          <w:rFonts w:ascii="Times New Roman" w:hAnsi="Times New Roman" w:cs="Times New Roman"/>
          <w:sz w:val="24"/>
          <w:szCs w:val="24"/>
          <w:lang w:val="uk-UA"/>
        </w:rPr>
        <w:t xml:space="preserve">ції, ярмарки. Діти </w:t>
      </w:r>
      <w:r w:rsidR="00A64245" w:rsidRPr="00003AA9">
        <w:rPr>
          <w:rFonts w:ascii="Times New Roman" w:hAnsi="Times New Roman" w:cs="Times New Roman"/>
          <w:sz w:val="24"/>
          <w:szCs w:val="24"/>
          <w:lang w:val="uk-UA"/>
        </w:rPr>
        <w:t>вчать</w:t>
      </w:r>
      <w:r w:rsidR="009C4B0B" w:rsidRPr="00003AA9">
        <w:rPr>
          <w:rFonts w:ascii="Times New Roman" w:hAnsi="Times New Roman" w:cs="Times New Roman"/>
          <w:sz w:val="24"/>
          <w:szCs w:val="24"/>
          <w:lang w:val="uk-UA"/>
        </w:rPr>
        <w:t xml:space="preserve">ся втілювати підприємницькі ідеї у життя, розуміючи </w:t>
      </w:r>
      <w:r w:rsidR="00513B6E" w:rsidRPr="00003AA9">
        <w:rPr>
          <w:rFonts w:ascii="Times New Roman" w:hAnsi="Times New Roman" w:cs="Times New Roman"/>
          <w:sz w:val="24"/>
          <w:szCs w:val="24"/>
          <w:lang w:val="uk-UA"/>
        </w:rPr>
        <w:t>значимість таких заходів для людей.</w:t>
      </w:r>
    </w:p>
    <w:p w:rsidR="000F3738" w:rsidRPr="00003AA9" w:rsidRDefault="00CD68FD" w:rsidP="001C4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3AA9">
        <w:rPr>
          <w:rFonts w:ascii="Times New Roman" w:hAnsi="Times New Roman" w:cs="Times New Roman"/>
          <w:sz w:val="24"/>
          <w:szCs w:val="24"/>
          <w:lang w:val="uk-UA"/>
        </w:rPr>
        <w:t>Під час</w:t>
      </w:r>
      <w:r w:rsidR="000F3738" w:rsidRPr="00003AA9">
        <w:rPr>
          <w:rFonts w:ascii="Times New Roman" w:hAnsi="Times New Roman" w:cs="Times New Roman"/>
          <w:sz w:val="24"/>
          <w:szCs w:val="24"/>
          <w:lang w:val="uk-UA"/>
        </w:rPr>
        <w:t xml:space="preserve"> цих заходах діти поглиблюють знання з звичаїв українського народу, вчаться шанувати моменти шкільного життя, любити і шанувати родину.</w:t>
      </w:r>
    </w:p>
    <w:p w:rsidR="000F3738" w:rsidRPr="00003AA9" w:rsidRDefault="000F3738" w:rsidP="001C4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3AA9">
        <w:rPr>
          <w:rFonts w:ascii="Times New Roman" w:hAnsi="Times New Roman" w:cs="Times New Roman"/>
          <w:sz w:val="24"/>
          <w:szCs w:val="24"/>
          <w:lang w:val="uk-UA"/>
        </w:rPr>
        <w:t>Любов до прекрасного розвиваємо під час участі у виставках квітів і дитячої творчості.</w:t>
      </w:r>
    </w:p>
    <w:p w:rsidR="00A03F53" w:rsidRPr="00003AA9" w:rsidRDefault="000F3738" w:rsidP="001C4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03AA9">
        <w:rPr>
          <w:rFonts w:ascii="Times New Roman" w:hAnsi="Times New Roman" w:cs="Times New Roman"/>
          <w:sz w:val="24"/>
          <w:szCs w:val="24"/>
          <w:lang w:val="uk-UA"/>
        </w:rPr>
        <w:t>Учні беруть участь у конкурсах читців,</w:t>
      </w:r>
      <w:r w:rsidR="00A03F53" w:rsidRPr="00003AA9">
        <w:rPr>
          <w:rFonts w:ascii="Times New Roman" w:hAnsi="Times New Roman" w:cs="Times New Roman"/>
          <w:sz w:val="24"/>
          <w:szCs w:val="24"/>
          <w:lang w:val="uk-UA"/>
        </w:rPr>
        <w:t xml:space="preserve"> вчаться любити і шанувати у</w:t>
      </w:r>
      <w:r w:rsidRPr="00003AA9">
        <w:rPr>
          <w:rFonts w:ascii="Times New Roman" w:hAnsi="Times New Roman" w:cs="Times New Roman"/>
          <w:sz w:val="24"/>
          <w:szCs w:val="24"/>
          <w:lang w:val="uk-UA"/>
        </w:rPr>
        <w:t>країнське слово.</w:t>
      </w:r>
    </w:p>
    <w:p w:rsidR="00A03F53" w:rsidRPr="00003AA9" w:rsidRDefault="00A03F53" w:rsidP="001C4D1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004065" w:rsidRDefault="001C4D1C" w:rsidP="000232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4D1C">
        <w:rPr>
          <w:rFonts w:ascii="Times New Roman" w:hAnsi="Times New Roman" w:cs="Times New Roman"/>
          <w:sz w:val="24"/>
          <w:szCs w:val="24"/>
          <w:lang w:val="uk-UA"/>
        </w:rPr>
        <w:t>За багаторічний період роботи переконалась, що за скрутних обставин навчилась бачити нові можливості там, де б, здавалось, усі варіанти для пошуку уже вичерпані. Вчитель має більше шансів бути переможцем у житті, ніж переможеним, і цього навчаю дітей, а на професійній ниві – вищу ймовірність досягти високого професіоналізму. Тоді вчителя люблять учні і їх батьки, бо кому не хочеться, щоб їхню дитину вчили перемагати!</w:t>
      </w:r>
    </w:p>
    <w:p w:rsidR="00004065" w:rsidRDefault="00361C82">
      <w:pPr>
        <w:rPr>
          <w:i/>
          <w:color w:val="632423" w:themeColor="accent2" w:themeShade="80"/>
          <w:sz w:val="28"/>
          <w:szCs w:val="28"/>
          <w:lang w:val="uk-UA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4.35pt;margin-top:-4.6pt;width:441.9pt;height:44.75pt;z-index:251717632;mso-position-horizontal-relative:text;mso-position-vertical-relative:text" fillcolor="#063" strokecolor="green">
            <v:fill r:id="rId9" o:title="Паперовий пакет" type="tile"/>
            <v:stroke r:id="rId10" o:title=""/>
            <v:shadow type="perspective" color="#c7dfd3" opacity="52429f" origin="-.5,-.5" offset="-26pt,-36pt" matrix="1.25,,,1.25"/>
            <v:textpath style="font-family:&quot;Times New Roman&quot;;v-text-kern:t" trim="t" fitpath="t" string="Участь у семінарах, тренінгах"/>
            <w10:wrap type="square"/>
          </v:shape>
        </w:pict>
      </w:r>
    </w:p>
    <w:p w:rsidR="00004065" w:rsidRDefault="00004065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004065" w:rsidRDefault="008B68EA">
      <w:pPr>
        <w:rPr>
          <w:i/>
          <w:color w:val="632423" w:themeColor="accent2" w:themeShade="80"/>
          <w:sz w:val="28"/>
          <w:szCs w:val="28"/>
          <w:lang w:val="uk-UA"/>
        </w:rPr>
      </w:pPr>
      <w:r>
        <w:rPr>
          <w:i/>
          <w:noProof/>
          <w:color w:val="632423" w:themeColor="accent2" w:themeShade="80"/>
          <w:sz w:val="28"/>
          <w:szCs w:val="28"/>
          <w:lang w:val="uk-UA" w:eastAsia="uk-U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304800</wp:posOffset>
            </wp:positionV>
            <wp:extent cx="2961005" cy="3962400"/>
            <wp:effectExtent l="0" t="0" r="0" b="0"/>
            <wp:wrapSquare wrapText="bothSides"/>
            <wp:docPr id="50" name="Рисунок 20" descr="G:\київ семінар\IMG_20171024_092831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київ семінар\IMG_20171024_092831_1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199390</wp:posOffset>
            </wp:positionV>
            <wp:extent cx="3089910" cy="4067810"/>
            <wp:effectExtent l="0" t="0" r="0" b="0"/>
            <wp:wrapSquare wrapText="bothSides"/>
            <wp:docPr id="40" name="Рисунок 26" descr="C:\Users\Oksana\AppData\Local\Microsoft\Windows\Temporary Internet Files\Content.Word\IMG_20181016_09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ksana\AppData\Local\Microsoft\Windows\Temporary Internet Files\Content.Word\IMG_20181016_094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06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90F" w:rsidRDefault="008B68EA">
      <w:pPr>
        <w:rPr>
          <w:i/>
          <w:color w:val="632423" w:themeColor="accent2" w:themeShade="80"/>
          <w:sz w:val="28"/>
          <w:szCs w:val="28"/>
          <w:lang w:val="uk-UA"/>
        </w:rPr>
      </w:pPr>
      <w:r>
        <w:rPr>
          <w:i/>
          <w:noProof/>
          <w:color w:val="632423" w:themeColor="accent2" w:themeShade="80"/>
          <w:sz w:val="28"/>
          <w:szCs w:val="28"/>
          <w:lang w:val="uk-UA"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212090</wp:posOffset>
            </wp:positionV>
            <wp:extent cx="5962650" cy="3354070"/>
            <wp:effectExtent l="0" t="0" r="0" b="0"/>
            <wp:wrapTight wrapText="bothSides">
              <wp:wrapPolygon edited="0">
                <wp:start x="0" y="0"/>
                <wp:lineTo x="0" y="21469"/>
                <wp:lineTo x="21531" y="21469"/>
                <wp:lineTo x="21531" y="0"/>
                <wp:lineTo x="0" y="0"/>
              </wp:wrapPolygon>
            </wp:wrapTight>
            <wp:docPr id="51" name="Рисунок 21" descr="G:\київ семінар\23031433_311029749381358_4791775890516203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київ семінар\23031433_311029749381358_479177589051620324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3155EA" w:rsidRDefault="003155EA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361C82">
      <w:pPr>
        <w:rPr>
          <w:i/>
          <w:color w:val="632423" w:themeColor="accent2" w:themeShade="80"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33" type="#_x0000_t136" style="position:absolute;margin-left:67.55pt;margin-top:2.9pt;width:281.9pt;height:34.6pt;z-index:251721728;mso-position-horizontal-relative:text;mso-position-vertical-relative:text" fillcolor="#063" strokecolor="green">
            <v:fill r:id="rId9" o:title="Паперовий пакет" type="tile"/>
            <v:stroke r:id="rId10" o:title=""/>
            <v:shadow type="perspective" color="#c7dfd3" opacity="52429f" origin="-.5,-.5" offset="-26pt,-36pt" matrix="1.25,,,1.25"/>
            <v:textpath style="font-family:&quot;Times New Roman&quot;;v-text-kern:t" trim="t" fitpath="t" string="Обмін досвідом"/>
            <w10:wrap type="square"/>
          </v:shape>
        </w:pict>
      </w:r>
    </w:p>
    <w:p w:rsidR="009B290F" w:rsidRDefault="008B68EA">
      <w:pPr>
        <w:rPr>
          <w:i/>
          <w:color w:val="632423" w:themeColor="accent2" w:themeShade="80"/>
          <w:sz w:val="28"/>
          <w:szCs w:val="28"/>
          <w:lang w:val="uk-UA"/>
        </w:rPr>
      </w:pPr>
      <w:r>
        <w:rPr>
          <w:i/>
          <w:noProof/>
          <w:color w:val="632423" w:themeColor="accent2" w:themeShade="80"/>
          <w:sz w:val="28"/>
          <w:szCs w:val="28"/>
          <w:lang w:val="uk-UA" w:eastAsia="uk-U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354965</wp:posOffset>
            </wp:positionV>
            <wp:extent cx="5486400" cy="41148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8B68EA">
      <w:pPr>
        <w:rPr>
          <w:i/>
          <w:color w:val="632423" w:themeColor="accent2" w:themeShade="80"/>
          <w:sz w:val="28"/>
          <w:szCs w:val="28"/>
          <w:lang w:val="uk-UA"/>
        </w:rPr>
      </w:pPr>
      <w:r>
        <w:rPr>
          <w:i/>
          <w:noProof/>
          <w:color w:val="632423" w:themeColor="accent2" w:themeShade="80"/>
          <w:sz w:val="28"/>
          <w:szCs w:val="28"/>
          <w:lang w:val="uk-UA" w:eastAsia="uk-UA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-5611495</wp:posOffset>
            </wp:positionH>
            <wp:positionV relativeFrom="paragraph">
              <wp:posOffset>3815715</wp:posOffset>
            </wp:positionV>
            <wp:extent cx="5581650" cy="418655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12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90F" w:rsidRDefault="003155EA">
      <w:pPr>
        <w:rPr>
          <w:i/>
          <w:color w:val="632423" w:themeColor="accent2" w:themeShade="80"/>
          <w:sz w:val="28"/>
          <w:szCs w:val="28"/>
          <w:lang w:val="uk-UA"/>
        </w:rPr>
      </w:pPr>
      <w:r>
        <w:rPr>
          <w:i/>
          <w:noProof/>
          <w:color w:val="632423" w:themeColor="accent2" w:themeShade="80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4766310</wp:posOffset>
            </wp:positionV>
            <wp:extent cx="5600700" cy="420052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6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color w:val="632423" w:themeColor="accent2" w:themeShade="80"/>
          <w:sz w:val="28"/>
          <w:szCs w:val="28"/>
          <w:lang w:val="uk-UA" w:eastAsia="uk-UA"/>
        </w:rPr>
        <w:drawing>
          <wp:inline distT="0" distB="0" distL="0" distR="0">
            <wp:extent cx="5765402" cy="432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04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623" cy="432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9B290F" w:rsidRDefault="009B290F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004065" w:rsidRDefault="00004065">
      <w:pPr>
        <w:rPr>
          <w:i/>
          <w:color w:val="632423" w:themeColor="accent2" w:themeShade="80"/>
          <w:sz w:val="28"/>
          <w:szCs w:val="28"/>
          <w:lang w:val="uk-UA"/>
        </w:rPr>
      </w:pPr>
    </w:p>
    <w:p w:rsidR="00FB30FB" w:rsidRPr="00E877B3" w:rsidRDefault="00361C82">
      <w:pPr>
        <w:rPr>
          <w:i/>
          <w:color w:val="632423" w:themeColor="accent2" w:themeShade="80"/>
          <w:sz w:val="28"/>
          <w:szCs w:val="28"/>
          <w:lang w:val="uk-UA"/>
        </w:rPr>
      </w:pPr>
      <w:r>
        <w:rPr>
          <w:noProof/>
        </w:rPr>
        <w:lastRenderedPageBreak/>
        <w:pict>
          <v:shape id="_x0000_s1031" type="#_x0000_t136" style="position:absolute;margin-left:91.5pt;margin-top:-.85pt;width:315.05pt;height:42pt;z-index:251712512;mso-position-horizontal-relative:text;mso-position-vertical-relative:text" fillcolor="#063" strokecolor="green">
            <v:fill r:id="rId9" o:title="Паперовий пакет" type="tile"/>
            <v:stroke r:id="rId10" o:title=""/>
            <v:shadow type="perspective" color="#c7dfd3" opacity="52429f" origin="-.5,-.5" offset="-26pt,-36pt" matrix="1.25,,,1.25"/>
            <v:textpath style="font-family:&quot;Times New Roman&quot;;v-text-kern:t" trim="t" fitpath="t" string="Перші учні НУШ"/>
            <w10:wrap type="square"/>
          </v:shape>
        </w:pict>
      </w:r>
      <w:r w:rsidR="00CC7383">
        <w:rPr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4642485</wp:posOffset>
            </wp:positionV>
            <wp:extent cx="5956935" cy="4466590"/>
            <wp:effectExtent l="0" t="0" r="0" b="0"/>
            <wp:wrapSquare wrapText="bothSides"/>
            <wp:docPr id="15" name="Рисунок 15" descr="C:\Users\Oksana\Desktop\2 клас фото\IMG_20180522_09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Oksana\Desktop\2 клас фото\IMG_20180522_090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383">
        <w:rPr>
          <w:i/>
          <w:noProof/>
          <w:color w:val="632423" w:themeColor="accent2" w:themeShade="80"/>
          <w:sz w:val="28"/>
          <w:szCs w:val="28"/>
          <w:lang w:val="uk-UA" w:eastAsia="uk-U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825500</wp:posOffset>
            </wp:positionV>
            <wp:extent cx="5974715" cy="348869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22_1012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269" w:rsidRPr="00CC7383" w:rsidRDefault="00CC7383" w:rsidP="00CC7383">
      <w:pPr>
        <w:rPr>
          <w:i/>
          <w:color w:val="632423" w:themeColor="accent2" w:themeShade="80"/>
          <w:sz w:val="28"/>
          <w:szCs w:val="28"/>
          <w:lang w:val="uk-UA"/>
        </w:rPr>
      </w:pPr>
      <w:r>
        <w:rPr>
          <w:i/>
          <w:noProof/>
          <w:color w:val="632423" w:themeColor="accent2" w:themeShade="80"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4859020</wp:posOffset>
            </wp:positionV>
            <wp:extent cx="3176270" cy="4186555"/>
            <wp:effectExtent l="0" t="0" r="0" b="0"/>
            <wp:wrapSquare wrapText="bothSides"/>
            <wp:docPr id="13" name="Рисунок 14" descr="C:\Users\Oksana\Desktop\2 клас фото\IMG_20181218_09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sana\Desktop\2 клас фото\IMG_20181218_0927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632423" w:themeColor="accent2" w:themeShade="80"/>
          <w:sz w:val="28"/>
          <w:szCs w:val="28"/>
          <w:lang w:val="uk-UA" w:eastAsia="uk-U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4861560</wp:posOffset>
            </wp:positionV>
            <wp:extent cx="3141980" cy="4191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283343_395944354281603_5996015924241498112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55EA">
        <w:rPr>
          <w:i/>
          <w:noProof/>
          <w:color w:val="632423" w:themeColor="accent2" w:themeShade="80"/>
          <w:sz w:val="28"/>
          <w:szCs w:val="28"/>
          <w:lang w:val="uk-UA" w:eastAsia="uk-U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302260</wp:posOffset>
            </wp:positionV>
            <wp:extent cx="3127375" cy="4191635"/>
            <wp:effectExtent l="0" t="0" r="0" b="0"/>
            <wp:wrapSquare wrapText="bothSides"/>
            <wp:docPr id="63" name="Рисунок 63" descr="C:\Users\Oksana\Desktop\2 клас фото\IMG_20181206_08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\Desktop\2 клас фото\IMG_20181206_085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5EA">
        <w:rPr>
          <w:i/>
          <w:noProof/>
          <w:color w:val="632423" w:themeColor="accent2" w:themeShade="80"/>
          <w:sz w:val="28"/>
          <w:szCs w:val="28"/>
          <w:lang w:val="uk-UA" w:eastAsia="uk-U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308610</wp:posOffset>
            </wp:positionV>
            <wp:extent cx="3388360" cy="4190365"/>
            <wp:effectExtent l="0" t="0" r="0" b="0"/>
            <wp:wrapSquare wrapText="bothSides"/>
            <wp:docPr id="21" name="Рисунок 9" descr="C:\Users\Oksana\Desktop\2 клас фото\IMG_20181009_11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Desktop\2 клас фото\IMG_20181009_1129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5269" w:rsidRDefault="003155EA" w:rsidP="00CD68FD">
      <w:pPr>
        <w:ind w:firstLine="708"/>
        <w:jc w:val="both"/>
        <w:rPr>
          <w:b/>
          <w:i/>
          <w:sz w:val="40"/>
          <w:szCs w:val="40"/>
          <w:lang w:val="uk-UA"/>
        </w:rPr>
      </w:pPr>
      <w:r>
        <w:rPr>
          <w:b/>
          <w:i/>
          <w:noProof/>
          <w:sz w:val="40"/>
          <w:szCs w:val="40"/>
          <w:lang w:val="uk-UA" w:eastAsia="uk-UA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4766310</wp:posOffset>
            </wp:positionV>
            <wp:extent cx="6122035" cy="4408170"/>
            <wp:effectExtent l="0" t="0" r="0" b="0"/>
            <wp:wrapSquare wrapText="bothSides"/>
            <wp:docPr id="1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1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193675</wp:posOffset>
            </wp:positionV>
            <wp:extent cx="6122035" cy="4408170"/>
            <wp:effectExtent l="0" t="0" r="0" b="0"/>
            <wp:wrapSquare wrapText="bothSides"/>
            <wp:docPr id="8" name="Рисунок 7" descr="IMG_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94.JPG"/>
                    <pic:cNvPicPr/>
                  </pic:nvPicPr>
                  <pic:blipFill>
                    <a:blip r:embed="rId28" cstate="print"/>
                    <a:srcRect t="4188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EBD" w:rsidRPr="00C32A66" w:rsidRDefault="00C32A66" w:rsidP="00C32A66">
      <w:pPr>
        <w:tabs>
          <w:tab w:val="left" w:pos="3224"/>
        </w:tabs>
        <w:rPr>
          <w:sz w:val="40"/>
          <w:szCs w:val="40"/>
          <w:lang w:val="uk-UA"/>
        </w:rPr>
      </w:pPr>
      <w:r>
        <w:rPr>
          <w:noProof/>
          <w:sz w:val="40"/>
          <w:szCs w:val="40"/>
          <w:lang w:val="uk-UA" w:eastAsia="uk-U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4561205</wp:posOffset>
            </wp:positionV>
            <wp:extent cx="5985510" cy="4244340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5"/>
                    <a:stretch>
                      <a:fillRect/>
                    </a:stretch>
                  </pic:blipFill>
                  <pic:spPr>
                    <a:xfrm>
                      <a:off x="0" y="0"/>
                      <a:ext cx="5985510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-106045</wp:posOffset>
            </wp:positionV>
            <wp:extent cx="5983605" cy="4353560"/>
            <wp:effectExtent l="19050" t="0" r="0" b="0"/>
            <wp:wrapSquare wrapText="bothSides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4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6"/>
                    <a:stretch>
                      <a:fillRect/>
                    </a:stretch>
                  </pic:blipFill>
                  <pic:spPr>
                    <a:xfrm>
                      <a:off x="0" y="0"/>
                      <a:ext cx="5983605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383" w:rsidRDefault="00FF1BAD" w:rsidP="00FF5EBD">
      <w:pPr>
        <w:jc w:val="center"/>
        <w:rPr>
          <w:sz w:val="40"/>
          <w:szCs w:val="40"/>
          <w:lang w:val="uk-UA"/>
        </w:rPr>
      </w:pPr>
      <w:r>
        <w:rPr>
          <w:noProof/>
          <w:sz w:val="40"/>
          <w:szCs w:val="40"/>
          <w:lang w:val="uk-UA" w:eastAsia="uk-UA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4823460</wp:posOffset>
            </wp:positionV>
            <wp:extent cx="5715000" cy="4300855"/>
            <wp:effectExtent l="0" t="0" r="0" b="0"/>
            <wp:wrapSquare wrapText="bothSides"/>
            <wp:docPr id="23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E55">
        <w:rPr>
          <w:noProof/>
          <w:sz w:val="40"/>
          <w:szCs w:val="40"/>
          <w:lang w:val="uk-UA" w:eastAsia="uk-U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232410</wp:posOffset>
            </wp:positionV>
            <wp:extent cx="5699760" cy="4286250"/>
            <wp:effectExtent l="0" t="0" r="0" b="0"/>
            <wp:wrapSquare wrapText="bothSides"/>
            <wp:docPr id="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0007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42A0" w:rsidRDefault="00361C82" w:rsidP="00FF5EBD">
      <w:pPr>
        <w:jc w:val="center"/>
        <w:rPr>
          <w:sz w:val="40"/>
          <w:szCs w:val="40"/>
          <w:lang w:val="uk-UA"/>
        </w:rPr>
      </w:pPr>
      <w:r>
        <w:rPr>
          <w:noProof/>
        </w:rPr>
        <w:lastRenderedPageBreak/>
        <w:pict>
          <v:shape id="_x0000_s1030" type="#_x0000_t136" style="position:absolute;left:0;text-align:left;margin-left:40.95pt;margin-top:-10.45pt;width:340.6pt;height:42pt;z-index:251710464;mso-position-horizontal-relative:text;mso-position-vertical-relative:text" fillcolor="#063" strokecolor="green">
            <v:fill r:id="rId9" o:title="Паперовий пакет" type="tile"/>
            <v:stroke r:id="rId10" o:title=""/>
            <v:shadow type="perspective" color="#c7dfd3" opacity="52429f" origin="-.5,-.5" offset="-26pt,-36pt" matrix="1.25,,,1.25"/>
            <v:textpath style="font-family:&quot;Times New Roman&quot;;v-text-kern:t" trim="t" fitpath="t" string="Освітнє середовище"/>
            <w10:wrap type="square"/>
          </v:shape>
        </w:pict>
      </w:r>
    </w:p>
    <w:p w:rsidR="0090420F" w:rsidRDefault="00FF1BAD" w:rsidP="00FF5EBD">
      <w:pPr>
        <w:jc w:val="center"/>
        <w:rPr>
          <w:sz w:val="40"/>
          <w:szCs w:val="40"/>
          <w:lang w:val="uk-UA"/>
        </w:rPr>
      </w:pPr>
      <w:r>
        <w:rPr>
          <w:noProof/>
          <w:sz w:val="40"/>
          <w:szCs w:val="40"/>
          <w:lang w:val="uk-UA" w:eastAsia="uk-U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77470</wp:posOffset>
            </wp:positionV>
            <wp:extent cx="5834380" cy="436245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7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38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A66" w:rsidRDefault="00C32A66" w:rsidP="00FF5EBD">
      <w:pPr>
        <w:jc w:val="center"/>
        <w:rPr>
          <w:sz w:val="40"/>
          <w:szCs w:val="40"/>
          <w:lang w:val="uk-UA"/>
        </w:rPr>
      </w:pPr>
    </w:p>
    <w:p w:rsidR="00C32A66" w:rsidRDefault="00C32A66" w:rsidP="00FF5EBD">
      <w:pPr>
        <w:jc w:val="center"/>
        <w:rPr>
          <w:sz w:val="40"/>
          <w:szCs w:val="40"/>
          <w:lang w:val="uk-UA"/>
        </w:rPr>
      </w:pPr>
    </w:p>
    <w:p w:rsidR="00C32A66" w:rsidRDefault="00C32A66" w:rsidP="00FF5EBD">
      <w:pPr>
        <w:jc w:val="center"/>
        <w:rPr>
          <w:sz w:val="40"/>
          <w:szCs w:val="40"/>
          <w:lang w:val="uk-UA"/>
        </w:rPr>
      </w:pPr>
    </w:p>
    <w:p w:rsidR="00C32A66" w:rsidRDefault="00C32A66" w:rsidP="00FF5EBD">
      <w:pPr>
        <w:jc w:val="center"/>
        <w:rPr>
          <w:sz w:val="40"/>
          <w:szCs w:val="40"/>
          <w:lang w:val="uk-UA"/>
        </w:rPr>
      </w:pPr>
    </w:p>
    <w:p w:rsidR="00C32A66" w:rsidRDefault="00C32A66" w:rsidP="00FF5EBD">
      <w:pPr>
        <w:jc w:val="center"/>
        <w:rPr>
          <w:sz w:val="40"/>
          <w:szCs w:val="40"/>
          <w:lang w:val="uk-UA"/>
        </w:rPr>
      </w:pPr>
    </w:p>
    <w:p w:rsidR="00C32A66" w:rsidRDefault="00C32A66" w:rsidP="00FF5EBD">
      <w:pPr>
        <w:jc w:val="center"/>
        <w:rPr>
          <w:sz w:val="40"/>
          <w:szCs w:val="40"/>
          <w:lang w:val="uk-UA"/>
        </w:rPr>
      </w:pPr>
    </w:p>
    <w:p w:rsidR="00C32A66" w:rsidRDefault="00C32A66" w:rsidP="00FF5EBD">
      <w:pPr>
        <w:jc w:val="center"/>
        <w:rPr>
          <w:sz w:val="40"/>
          <w:szCs w:val="40"/>
          <w:lang w:val="uk-UA"/>
        </w:rPr>
      </w:pPr>
    </w:p>
    <w:p w:rsidR="00257206" w:rsidRDefault="00257206" w:rsidP="00C32A66">
      <w:pPr>
        <w:jc w:val="center"/>
        <w:rPr>
          <w:sz w:val="40"/>
          <w:szCs w:val="40"/>
          <w:lang w:val="uk-UA"/>
        </w:rPr>
      </w:pPr>
    </w:p>
    <w:p w:rsidR="00C32A66" w:rsidRDefault="00FF1BAD" w:rsidP="00C32A66">
      <w:pPr>
        <w:tabs>
          <w:tab w:val="left" w:pos="4365"/>
        </w:tabs>
        <w:jc w:val="center"/>
        <w:rPr>
          <w:noProof/>
          <w:sz w:val="36"/>
          <w:szCs w:val="36"/>
          <w:lang w:val="uk-UA" w:eastAsia="uk-UA"/>
        </w:rPr>
      </w:pPr>
      <w:r>
        <w:rPr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-5929630</wp:posOffset>
            </wp:positionH>
            <wp:positionV relativeFrom="paragraph">
              <wp:posOffset>222250</wp:posOffset>
            </wp:positionV>
            <wp:extent cx="5810250" cy="4394200"/>
            <wp:effectExtent l="0" t="0" r="0" b="0"/>
            <wp:wrapSquare wrapText="bothSides"/>
            <wp:docPr id="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4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E55" w:rsidRPr="00C32A66" w:rsidRDefault="00A12E55" w:rsidP="00C32A66">
      <w:pPr>
        <w:tabs>
          <w:tab w:val="left" w:pos="4365"/>
        </w:tabs>
        <w:jc w:val="center"/>
        <w:rPr>
          <w:noProof/>
          <w:sz w:val="36"/>
          <w:szCs w:val="36"/>
          <w:lang w:val="uk-UA" w:eastAsia="uk-UA"/>
        </w:rPr>
      </w:pPr>
    </w:p>
    <w:p w:rsidR="00A12E55" w:rsidRDefault="00A12E55" w:rsidP="00257206">
      <w:pPr>
        <w:tabs>
          <w:tab w:val="left" w:pos="4365"/>
        </w:tabs>
        <w:rPr>
          <w:sz w:val="40"/>
          <w:szCs w:val="40"/>
          <w:lang w:val="uk-UA"/>
        </w:rPr>
      </w:pPr>
    </w:p>
    <w:p w:rsidR="00A12E55" w:rsidRDefault="00A12E55" w:rsidP="00257206">
      <w:pPr>
        <w:tabs>
          <w:tab w:val="left" w:pos="4365"/>
        </w:tabs>
        <w:rPr>
          <w:sz w:val="40"/>
          <w:szCs w:val="40"/>
          <w:lang w:val="uk-UA"/>
        </w:rPr>
      </w:pPr>
    </w:p>
    <w:p w:rsidR="00A12E55" w:rsidRDefault="00A12E55" w:rsidP="0003672E">
      <w:pPr>
        <w:tabs>
          <w:tab w:val="left" w:pos="4365"/>
        </w:tabs>
        <w:jc w:val="center"/>
        <w:rPr>
          <w:sz w:val="40"/>
          <w:szCs w:val="40"/>
          <w:lang w:val="uk-UA"/>
        </w:rPr>
      </w:pPr>
    </w:p>
    <w:p w:rsidR="00A12E55" w:rsidRDefault="00A12E55" w:rsidP="00257206">
      <w:pPr>
        <w:tabs>
          <w:tab w:val="left" w:pos="4365"/>
        </w:tabs>
        <w:rPr>
          <w:sz w:val="40"/>
          <w:szCs w:val="40"/>
          <w:lang w:val="uk-UA"/>
        </w:rPr>
      </w:pPr>
    </w:p>
    <w:p w:rsidR="00A12E55" w:rsidRDefault="00A12E55" w:rsidP="00257206">
      <w:pPr>
        <w:tabs>
          <w:tab w:val="left" w:pos="4365"/>
        </w:tabs>
        <w:rPr>
          <w:sz w:val="40"/>
          <w:szCs w:val="40"/>
          <w:lang w:val="uk-UA"/>
        </w:rPr>
      </w:pPr>
    </w:p>
    <w:p w:rsidR="003A2ED8" w:rsidRDefault="003A2ED8" w:rsidP="00257206">
      <w:pPr>
        <w:tabs>
          <w:tab w:val="left" w:pos="4365"/>
        </w:tabs>
        <w:rPr>
          <w:sz w:val="40"/>
          <w:szCs w:val="40"/>
          <w:lang w:val="uk-UA"/>
        </w:rPr>
      </w:pPr>
    </w:p>
    <w:p w:rsidR="00FF5EBD" w:rsidRPr="00257206" w:rsidRDefault="00CC7383" w:rsidP="00257206">
      <w:pPr>
        <w:tabs>
          <w:tab w:val="left" w:pos="4365"/>
        </w:tabs>
        <w:rPr>
          <w:sz w:val="40"/>
          <w:szCs w:val="40"/>
          <w:lang w:val="uk-UA"/>
        </w:rPr>
      </w:pPr>
      <w:r>
        <w:rPr>
          <w:noProof/>
          <w:sz w:val="40"/>
          <w:szCs w:val="40"/>
          <w:lang w:val="uk-UA" w:eastAsia="uk-UA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4719955</wp:posOffset>
            </wp:positionV>
            <wp:extent cx="6286500" cy="4712970"/>
            <wp:effectExtent l="0" t="0" r="0" b="0"/>
            <wp:wrapSquare wrapText="bothSides"/>
            <wp:docPr id="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6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val="uk-UA" w:eastAsia="uk-U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41910</wp:posOffset>
            </wp:positionV>
            <wp:extent cx="6191250" cy="4381500"/>
            <wp:effectExtent l="0" t="0" r="0" b="0"/>
            <wp:wrapSquare wrapText="bothSides"/>
            <wp:docPr id="2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3"/>
                    <pic:cNvPicPr>
                      <a:picLocks noChangeAspect="1"/>
                    </pic:cNvPicPr>
                  </pic:nvPicPr>
                  <pic:blipFill>
                    <a:blip r:embed="rId36"/>
                    <a:srcRect t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F5EBD" w:rsidRPr="00257206" w:rsidSect="00F94F6F"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7D2" w:rsidRDefault="006347D2" w:rsidP="00F80A7C">
      <w:pPr>
        <w:spacing w:after="0" w:line="240" w:lineRule="auto"/>
      </w:pPr>
      <w:r>
        <w:separator/>
      </w:r>
    </w:p>
  </w:endnote>
  <w:endnote w:type="continuationSeparator" w:id="0">
    <w:p w:rsidR="006347D2" w:rsidRDefault="006347D2" w:rsidP="00F80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7D2" w:rsidRDefault="006347D2" w:rsidP="00F80A7C">
      <w:pPr>
        <w:spacing w:after="0" w:line="240" w:lineRule="auto"/>
      </w:pPr>
      <w:r>
        <w:separator/>
      </w:r>
    </w:p>
  </w:footnote>
  <w:footnote w:type="continuationSeparator" w:id="0">
    <w:p w:rsidR="006347D2" w:rsidRDefault="006347D2" w:rsidP="00F80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BD10253_"/>
        <o:lock v:ext="edit" cropping="t"/>
      </v:shape>
    </w:pict>
  </w:numPicBullet>
  <w:numPicBullet w:numPicBulletId="1">
    <w:pict>
      <v:shape id="_x0000_i1027" type="#_x0000_t75" style="width:8.85pt;height:8.85pt" o:bullet="t">
        <v:imagedata r:id="rId2" o:title="BD14793_"/>
      </v:shape>
    </w:pict>
  </w:numPicBullet>
  <w:numPicBullet w:numPicBulletId="2">
    <w:pict>
      <v:shape id="_x0000_i1028" type="#_x0000_t75" style="width:8.85pt;height:8.85pt" o:bullet="t">
        <v:imagedata r:id="rId3" o:title="BD14693_"/>
      </v:shape>
    </w:pict>
  </w:numPicBullet>
  <w:abstractNum w:abstractNumId="0">
    <w:nsid w:val="49D076B4"/>
    <w:multiLevelType w:val="hybridMultilevel"/>
    <w:tmpl w:val="7A64ED86"/>
    <w:lvl w:ilvl="0" w:tplc="03F64904">
      <w:numFmt w:val="bullet"/>
      <w:lvlText w:val=""/>
      <w:lvlJc w:val="left"/>
      <w:pPr>
        <w:ind w:left="1893" w:hanging="1185"/>
      </w:pPr>
      <w:rPr>
        <w:rFonts w:ascii="Symbol" w:eastAsia="Times New Roman" w:hAnsi="Symbol" w:cs="Times New Roman" w:hint="default"/>
        <w:b/>
        <w:sz w:val="28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5E6C19B4"/>
    <w:multiLevelType w:val="hybridMultilevel"/>
    <w:tmpl w:val="95FA4102"/>
    <w:lvl w:ilvl="0" w:tplc="BFE2CB8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211FA0"/>
    <w:multiLevelType w:val="hybridMultilevel"/>
    <w:tmpl w:val="E512A2C4"/>
    <w:lvl w:ilvl="0" w:tplc="3E129A0A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3128"/>
    <w:rsid w:val="00003AA9"/>
    <w:rsid w:val="00004065"/>
    <w:rsid w:val="000211D9"/>
    <w:rsid w:val="000232B6"/>
    <w:rsid w:val="0003672E"/>
    <w:rsid w:val="00057BC2"/>
    <w:rsid w:val="000B3716"/>
    <w:rsid w:val="000F3738"/>
    <w:rsid w:val="00127E59"/>
    <w:rsid w:val="00133937"/>
    <w:rsid w:val="00154299"/>
    <w:rsid w:val="001C4D1C"/>
    <w:rsid w:val="002042A0"/>
    <w:rsid w:val="00224C66"/>
    <w:rsid w:val="00234600"/>
    <w:rsid w:val="00257206"/>
    <w:rsid w:val="00274611"/>
    <w:rsid w:val="002B3E51"/>
    <w:rsid w:val="002C7848"/>
    <w:rsid w:val="002E1ECB"/>
    <w:rsid w:val="003155EA"/>
    <w:rsid w:val="00327723"/>
    <w:rsid w:val="00340579"/>
    <w:rsid w:val="0035735F"/>
    <w:rsid w:val="00361C82"/>
    <w:rsid w:val="00376FFE"/>
    <w:rsid w:val="003A2ED8"/>
    <w:rsid w:val="00403128"/>
    <w:rsid w:val="00413538"/>
    <w:rsid w:val="0044226C"/>
    <w:rsid w:val="00467AB3"/>
    <w:rsid w:val="004D3D97"/>
    <w:rsid w:val="00513B6E"/>
    <w:rsid w:val="00536A4B"/>
    <w:rsid w:val="00566F94"/>
    <w:rsid w:val="00572ED6"/>
    <w:rsid w:val="005741D8"/>
    <w:rsid w:val="00585A65"/>
    <w:rsid w:val="0059304E"/>
    <w:rsid w:val="005D11DB"/>
    <w:rsid w:val="005D3D33"/>
    <w:rsid w:val="00605269"/>
    <w:rsid w:val="00613F21"/>
    <w:rsid w:val="00614EC3"/>
    <w:rsid w:val="00617D73"/>
    <w:rsid w:val="00624A7C"/>
    <w:rsid w:val="006263ED"/>
    <w:rsid w:val="006334EF"/>
    <w:rsid w:val="006347D2"/>
    <w:rsid w:val="006366CD"/>
    <w:rsid w:val="006D7D91"/>
    <w:rsid w:val="0071394A"/>
    <w:rsid w:val="00715C9E"/>
    <w:rsid w:val="00724F07"/>
    <w:rsid w:val="00766171"/>
    <w:rsid w:val="007A5305"/>
    <w:rsid w:val="007B5D7B"/>
    <w:rsid w:val="007C5E0A"/>
    <w:rsid w:val="007C7032"/>
    <w:rsid w:val="0080668E"/>
    <w:rsid w:val="00827F9B"/>
    <w:rsid w:val="008461A9"/>
    <w:rsid w:val="008706EF"/>
    <w:rsid w:val="008A3C2B"/>
    <w:rsid w:val="008B68EA"/>
    <w:rsid w:val="008B7912"/>
    <w:rsid w:val="008C743F"/>
    <w:rsid w:val="0090420F"/>
    <w:rsid w:val="009336E5"/>
    <w:rsid w:val="00954857"/>
    <w:rsid w:val="00982391"/>
    <w:rsid w:val="00987144"/>
    <w:rsid w:val="009B290F"/>
    <w:rsid w:val="009C4B0B"/>
    <w:rsid w:val="009C549F"/>
    <w:rsid w:val="009D2AE2"/>
    <w:rsid w:val="009D493B"/>
    <w:rsid w:val="00A0007F"/>
    <w:rsid w:val="00A037EE"/>
    <w:rsid w:val="00A03F53"/>
    <w:rsid w:val="00A11A20"/>
    <w:rsid w:val="00A12E55"/>
    <w:rsid w:val="00A515CC"/>
    <w:rsid w:val="00A64245"/>
    <w:rsid w:val="00AF25F8"/>
    <w:rsid w:val="00B429C5"/>
    <w:rsid w:val="00B45A86"/>
    <w:rsid w:val="00B52459"/>
    <w:rsid w:val="00B52677"/>
    <w:rsid w:val="00B74599"/>
    <w:rsid w:val="00B83CBC"/>
    <w:rsid w:val="00B92FD2"/>
    <w:rsid w:val="00BC53F1"/>
    <w:rsid w:val="00BD0CED"/>
    <w:rsid w:val="00C21F13"/>
    <w:rsid w:val="00C32A66"/>
    <w:rsid w:val="00C367A2"/>
    <w:rsid w:val="00C67E3A"/>
    <w:rsid w:val="00C769BA"/>
    <w:rsid w:val="00CB2D29"/>
    <w:rsid w:val="00CB3CEC"/>
    <w:rsid w:val="00CC6202"/>
    <w:rsid w:val="00CC7383"/>
    <w:rsid w:val="00CD68FD"/>
    <w:rsid w:val="00D82A7E"/>
    <w:rsid w:val="00DD0167"/>
    <w:rsid w:val="00DE63DC"/>
    <w:rsid w:val="00E004CD"/>
    <w:rsid w:val="00E126CD"/>
    <w:rsid w:val="00E166E3"/>
    <w:rsid w:val="00E877B3"/>
    <w:rsid w:val="00E918CE"/>
    <w:rsid w:val="00E97226"/>
    <w:rsid w:val="00F146A5"/>
    <w:rsid w:val="00F20453"/>
    <w:rsid w:val="00F22FEC"/>
    <w:rsid w:val="00F702DD"/>
    <w:rsid w:val="00F80A7C"/>
    <w:rsid w:val="00F94F6F"/>
    <w:rsid w:val="00FB30FB"/>
    <w:rsid w:val="00FF1BAD"/>
    <w:rsid w:val="00FF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A037EE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A037EE"/>
    <w:pPr>
      <w:spacing w:after="0" w:line="240" w:lineRule="auto"/>
    </w:pPr>
    <w:rPr>
      <w:rFonts w:eastAsiaTheme="minorEastAsia"/>
    </w:rPr>
  </w:style>
  <w:style w:type="character" w:customStyle="1" w:styleId="a6">
    <w:name w:val="Без інтервалів Знак"/>
    <w:basedOn w:val="a0"/>
    <w:link w:val="a5"/>
    <w:uiPriority w:val="1"/>
    <w:rsid w:val="00A037EE"/>
    <w:rPr>
      <w:rFonts w:eastAsiaTheme="minorEastAsia"/>
    </w:rPr>
  </w:style>
  <w:style w:type="paragraph" w:styleId="a7">
    <w:name w:val="header"/>
    <w:basedOn w:val="a"/>
    <w:link w:val="a8"/>
    <w:uiPriority w:val="99"/>
    <w:unhideWhenUsed/>
    <w:rsid w:val="00F80A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F80A7C"/>
  </w:style>
  <w:style w:type="paragraph" w:styleId="a9">
    <w:name w:val="footer"/>
    <w:basedOn w:val="a"/>
    <w:link w:val="aa"/>
    <w:uiPriority w:val="99"/>
    <w:unhideWhenUsed/>
    <w:rsid w:val="00F80A7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F80A7C"/>
  </w:style>
  <w:style w:type="paragraph" w:styleId="ab">
    <w:name w:val="Normal (Web)"/>
    <w:basedOn w:val="a"/>
    <w:uiPriority w:val="99"/>
    <w:unhideWhenUsed/>
    <w:rsid w:val="00617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8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hdphoto" Target="media/hdphoto3.wdp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2CD5EB-70D6-437F-A31B-3CE5906D1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17</Pages>
  <Words>8733</Words>
  <Characters>4979</Characters>
  <Application>Microsoft Office Word</Application>
  <DocSecurity>0</DocSecurity>
  <Lines>41</Lines>
  <Paragraphs>27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MultiDVD Team</Company>
  <LinksUpToDate>false</LinksUpToDate>
  <CharactersWithSpaces>13685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вчителя початкових класів                                        Чортківської ЗОШ І – ІІІ ступенів № 7                                          КОРМИЛО ОКСАНИ ПАВЛІВНИ</dc:subject>
  <dc:creator>Sash</dc:creator>
  <cp:lastModifiedBy>АДМІН</cp:lastModifiedBy>
  <cp:revision>45</cp:revision>
  <cp:lastPrinted>2010-05-24T21:13:00Z</cp:lastPrinted>
  <dcterms:created xsi:type="dcterms:W3CDTF">2019-01-22T15:07:00Z</dcterms:created>
  <dcterms:modified xsi:type="dcterms:W3CDTF">2019-02-05T18:41:00Z</dcterms:modified>
</cp:coreProperties>
</file>