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737" w:rsidRPr="00F94737" w:rsidRDefault="00F94737" w:rsidP="00F94737">
      <w:pPr>
        <w:pStyle w:val="1"/>
        <w:rPr>
          <w:rFonts w:ascii="Verdana" w:hAnsi="Verdana"/>
          <w:color w:val="000000"/>
          <w:sz w:val="21"/>
          <w:szCs w:val="21"/>
        </w:rPr>
      </w:pPr>
      <w:r w:rsidRPr="00F94737">
        <w:rPr>
          <w:rFonts w:ascii="Verdana" w:hAnsi="Verdana"/>
          <w:color w:val="000000"/>
          <w:sz w:val="21"/>
        </w:rPr>
        <w:t>Подсолнух - логотип Украины к Евро-2012</w:t>
      </w:r>
    </w:p>
    <w:p w:rsidR="00F94737" w:rsidRPr="00F94737" w:rsidRDefault="00F94737" w:rsidP="00F94737">
      <w:pPr>
        <w:spacing w:before="300" w:after="300" w:line="240" w:lineRule="auto"/>
        <w:rPr>
          <w:rFonts w:ascii="Verdana" w:eastAsia="Times New Roman" w:hAnsi="Verdana" w:cs="Times New Roman"/>
          <w:color w:val="000000"/>
          <w:sz w:val="18"/>
          <w:szCs w:val="18"/>
          <w:shd w:val="clear" w:color="auto" w:fill="FFFFFF"/>
        </w:rPr>
      </w:pPr>
      <w:r>
        <w:rPr>
          <w:rFonts w:ascii="Verdana" w:eastAsia="Times New Roman" w:hAnsi="Verdana" w:cs="Times New Roman"/>
          <w:noProof/>
          <w:color w:val="000000"/>
          <w:sz w:val="21"/>
          <w:szCs w:val="21"/>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2438400" cy="2438400"/>
            <wp:effectExtent l="19050" t="0" r="0" b="0"/>
            <wp:wrapSquare wrapText="bothSides"/>
            <wp:docPr id="2" name="Рисунок 2" descr="http://static.liga.net/IMAGES/euro_ua_0411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liga.net/IMAGES/euro_ua_041110_1.jpg"/>
                    <pic:cNvPicPr>
                      <a:picLocks noChangeAspect="1" noChangeArrowheads="1"/>
                    </pic:cNvPicPr>
                  </pic:nvPicPr>
                  <pic:blipFill>
                    <a:blip r:embed="rId5"/>
                    <a:srcRect/>
                    <a:stretch>
                      <a:fillRect/>
                    </a:stretch>
                  </pic:blipFill>
                  <pic:spPr bwMode="auto">
                    <a:xfrm>
                      <a:off x="0" y="0"/>
                      <a:ext cx="2438400" cy="2438400"/>
                    </a:xfrm>
                    <a:prstGeom prst="rect">
                      <a:avLst/>
                    </a:prstGeom>
                    <a:noFill/>
                    <a:ln w="9525">
                      <a:noFill/>
                      <a:miter lim="800000"/>
                      <a:headEnd/>
                      <a:tailEnd/>
                    </a:ln>
                  </pic:spPr>
                </pic:pic>
              </a:graphicData>
            </a:graphic>
          </wp:anchor>
        </w:drawing>
      </w:r>
      <w:r w:rsidRPr="00F94737">
        <w:rPr>
          <w:rFonts w:ascii="Verdana" w:eastAsia="Times New Roman" w:hAnsi="Verdana" w:cs="Times New Roman"/>
          <w:color w:val="000000"/>
          <w:sz w:val="18"/>
          <w:szCs w:val="18"/>
          <w:shd w:val="clear" w:color="auto" w:fill="FFFFFF"/>
        </w:rPr>
        <w:t>Сегодня в Киеве состоялась презентация нового логотипа Украины, посвященного чемпионату Европы по футболу 2012 года. В основе идеи логотипа - один из самых известных украинских символов - цветок подсолнуха. По замыслу авторов, этот знак передает образ Украины, наполненный теплом, любовью и гостеприимством.</w:t>
      </w:r>
    </w:p>
    <w:p w:rsidR="00F94737" w:rsidRPr="00F94737" w:rsidRDefault="00F94737" w:rsidP="00F94737">
      <w:pPr>
        <w:spacing w:before="300" w:after="300" w:line="240" w:lineRule="auto"/>
        <w:rPr>
          <w:rFonts w:ascii="Verdana" w:eastAsia="Times New Roman" w:hAnsi="Verdana" w:cs="Times New Roman"/>
          <w:color w:val="000000"/>
          <w:sz w:val="18"/>
          <w:szCs w:val="18"/>
          <w:shd w:val="clear" w:color="auto" w:fill="FFFFFF"/>
        </w:rPr>
      </w:pPr>
      <w:r w:rsidRPr="00F94737">
        <w:rPr>
          <w:rFonts w:ascii="Verdana" w:eastAsia="Times New Roman" w:hAnsi="Verdana" w:cs="Times New Roman"/>
          <w:color w:val="000000"/>
          <w:sz w:val="18"/>
          <w:szCs w:val="18"/>
          <w:shd w:val="clear" w:color="auto" w:fill="FFFFFF"/>
        </w:rPr>
        <w:t xml:space="preserve">Как передает </w:t>
      </w:r>
      <w:proofErr w:type="spellStart"/>
      <w:r w:rsidRPr="00F94737">
        <w:rPr>
          <w:rFonts w:ascii="Verdana" w:eastAsia="Times New Roman" w:hAnsi="Verdana" w:cs="Times New Roman"/>
          <w:color w:val="000000"/>
          <w:sz w:val="18"/>
          <w:szCs w:val="18"/>
          <w:shd w:val="clear" w:color="auto" w:fill="FFFFFF"/>
        </w:rPr>
        <w:t>корреспондент</w:t>
      </w:r>
      <w:hyperlink r:id="rId6" w:history="1">
        <w:r w:rsidRPr="00F94737">
          <w:rPr>
            <w:rFonts w:ascii="Verdana" w:eastAsia="Times New Roman" w:hAnsi="Verdana" w:cs="Times New Roman"/>
            <w:b/>
            <w:bCs/>
            <w:color w:val="0054A6"/>
            <w:sz w:val="18"/>
            <w:u w:val="single"/>
          </w:rPr>
          <w:t>ЛІГА</w:t>
        </w:r>
      </w:hyperlink>
      <w:hyperlink r:id="rId7" w:history="1">
        <w:r w:rsidRPr="00F94737">
          <w:rPr>
            <w:rFonts w:ascii="Verdana" w:eastAsia="Times New Roman" w:hAnsi="Verdana" w:cs="Times New Roman"/>
            <w:b/>
            <w:bCs/>
            <w:i/>
            <w:iCs/>
            <w:color w:val="0054A6"/>
            <w:sz w:val="18"/>
            <w:u w:val="single"/>
          </w:rPr>
          <w:t>БізнесІнформ</w:t>
        </w:r>
        <w:proofErr w:type="spellEnd"/>
      </w:hyperlink>
      <w:r w:rsidRPr="00F94737">
        <w:rPr>
          <w:rFonts w:ascii="Verdana" w:eastAsia="Times New Roman" w:hAnsi="Verdana" w:cs="Times New Roman"/>
          <w:color w:val="000000"/>
          <w:sz w:val="18"/>
          <w:szCs w:val="18"/>
          <w:shd w:val="clear" w:color="auto" w:fill="FFFFFF"/>
        </w:rPr>
        <w:t xml:space="preserve">, перед разработчиками логотипа была поставлена задача </w:t>
      </w:r>
      <w:proofErr w:type="gramStart"/>
      <w:r w:rsidRPr="00F94737">
        <w:rPr>
          <w:rFonts w:ascii="Verdana" w:eastAsia="Times New Roman" w:hAnsi="Verdana" w:cs="Times New Roman"/>
          <w:color w:val="000000"/>
          <w:sz w:val="18"/>
          <w:szCs w:val="18"/>
          <w:shd w:val="clear" w:color="auto" w:fill="FFFFFF"/>
        </w:rPr>
        <w:t>создать</w:t>
      </w:r>
      <w:proofErr w:type="gramEnd"/>
      <w:r w:rsidRPr="00F94737">
        <w:rPr>
          <w:rFonts w:ascii="Verdana" w:eastAsia="Times New Roman" w:hAnsi="Verdana" w:cs="Times New Roman"/>
          <w:color w:val="000000"/>
          <w:sz w:val="18"/>
          <w:szCs w:val="18"/>
          <w:shd w:val="clear" w:color="auto" w:fill="FFFFFF"/>
        </w:rPr>
        <w:t xml:space="preserve"> уникальный знак Украины, включающий в себя слово "Украина" и элемент, который ассоциируется с нашей страной. Данная работа была отобрана в ходе конкурса среди 300 претендентов. Новый логотип будет использоваться для формирования позитивного имиджа Украины за границей, в том числе на сувенирной и печатной продукции, которую будут реализовывать во время Евро-2012.</w:t>
      </w:r>
    </w:p>
    <w:p w:rsidR="00F94737" w:rsidRPr="00F94737" w:rsidRDefault="00F94737" w:rsidP="00F94737">
      <w:pPr>
        <w:spacing w:before="300" w:after="300" w:line="240" w:lineRule="auto"/>
        <w:rPr>
          <w:rFonts w:ascii="Verdana" w:eastAsia="Times New Roman" w:hAnsi="Verdana" w:cs="Times New Roman"/>
          <w:color w:val="000000"/>
          <w:sz w:val="18"/>
          <w:szCs w:val="18"/>
          <w:shd w:val="clear" w:color="auto" w:fill="FFFFFF"/>
        </w:rPr>
      </w:pPr>
      <w:r w:rsidRPr="00F94737">
        <w:rPr>
          <w:rFonts w:ascii="Verdana" w:eastAsia="Times New Roman" w:hAnsi="Verdana" w:cs="Times New Roman"/>
          <w:color w:val="000000"/>
          <w:sz w:val="18"/>
          <w:szCs w:val="18"/>
          <w:shd w:val="clear" w:color="auto" w:fill="FFFFFF"/>
        </w:rPr>
        <w:t xml:space="preserve">По словам </w:t>
      </w:r>
      <w:proofErr w:type="gramStart"/>
      <w:r w:rsidRPr="00F94737">
        <w:rPr>
          <w:rFonts w:ascii="Verdana" w:eastAsia="Times New Roman" w:hAnsi="Verdana" w:cs="Times New Roman"/>
          <w:color w:val="000000"/>
          <w:sz w:val="18"/>
          <w:szCs w:val="18"/>
          <w:shd w:val="clear" w:color="auto" w:fill="FFFFFF"/>
        </w:rPr>
        <w:t>Вице-премьер-министра</w:t>
      </w:r>
      <w:proofErr w:type="gramEnd"/>
      <w:r w:rsidRPr="00F94737">
        <w:rPr>
          <w:rFonts w:ascii="Verdana" w:eastAsia="Times New Roman" w:hAnsi="Verdana" w:cs="Times New Roman"/>
          <w:color w:val="000000"/>
          <w:sz w:val="18"/>
          <w:szCs w:val="18"/>
          <w:shd w:val="clear" w:color="auto" w:fill="FFFFFF"/>
        </w:rPr>
        <w:t xml:space="preserve"> Украины по вопросам Евро-2012</w:t>
      </w:r>
      <w:r w:rsidRPr="00F94737">
        <w:rPr>
          <w:rFonts w:ascii="Verdana" w:eastAsia="Times New Roman" w:hAnsi="Verdana" w:cs="Times New Roman"/>
          <w:color w:val="000000"/>
          <w:sz w:val="18"/>
        </w:rPr>
        <w:t> </w:t>
      </w:r>
      <w:hyperlink r:id="rId8" w:history="1">
        <w:r w:rsidRPr="00F94737">
          <w:rPr>
            <w:rFonts w:ascii="Verdana" w:eastAsia="Times New Roman" w:hAnsi="Verdana" w:cs="Times New Roman"/>
            <w:color w:val="0054A6"/>
            <w:sz w:val="18"/>
            <w:u w:val="single"/>
          </w:rPr>
          <w:t>Бориса Колесникова</w:t>
        </w:r>
      </w:hyperlink>
      <w:r w:rsidRPr="00F94737">
        <w:rPr>
          <w:rFonts w:ascii="Verdana" w:eastAsia="Times New Roman" w:hAnsi="Verdana" w:cs="Times New Roman"/>
          <w:color w:val="000000"/>
          <w:sz w:val="18"/>
          <w:szCs w:val="18"/>
          <w:shd w:val="clear" w:color="auto" w:fill="FFFFFF"/>
        </w:rPr>
        <w:t>, любой украинский частный предприниматель может использовать логотип для нанесения на сувенирную продукцию. "Это подарок малому бизнесу", - сказал вице-премьер.</w:t>
      </w:r>
    </w:p>
    <w:p w:rsidR="00F94737" w:rsidRPr="00F94737" w:rsidRDefault="00F94737" w:rsidP="00F94737">
      <w:pPr>
        <w:spacing w:before="300" w:after="300" w:line="240" w:lineRule="auto"/>
        <w:rPr>
          <w:rFonts w:ascii="Verdana" w:eastAsia="Times New Roman" w:hAnsi="Verdana" w:cs="Times New Roman"/>
          <w:color w:val="000000"/>
          <w:sz w:val="18"/>
          <w:szCs w:val="18"/>
          <w:shd w:val="clear" w:color="auto" w:fill="FFFFFF"/>
        </w:rPr>
      </w:pPr>
      <w:r w:rsidRPr="00F94737">
        <w:rPr>
          <w:rFonts w:ascii="Verdana" w:eastAsia="Times New Roman" w:hAnsi="Verdana" w:cs="Times New Roman"/>
          <w:color w:val="000000"/>
          <w:sz w:val="18"/>
          <w:szCs w:val="18"/>
          <w:shd w:val="clear" w:color="auto" w:fill="FFFFFF"/>
        </w:rPr>
        <w:t>Работа над логотипом и</w:t>
      </w:r>
      <w:r w:rsidRPr="00F94737">
        <w:rPr>
          <w:rFonts w:ascii="Verdana" w:eastAsia="Times New Roman" w:hAnsi="Verdana" w:cs="Times New Roman"/>
          <w:color w:val="000000"/>
          <w:sz w:val="18"/>
        </w:rPr>
        <w:t> </w:t>
      </w:r>
      <w:hyperlink r:id="rId9" w:history="1">
        <w:r w:rsidRPr="00F94737">
          <w:rPr>
            <w:rFonts w:ascii="Verdana" w:eastAsia="Times New Roman" w:hAnsi="Verdana" w:cs="Times New Roman"/>
            <w:color w:val="0054A6"/>
            <w:sz w:val="18"/>
            <w:u w:val="single"/>
          </w:rPr>
          <w:t>промо-роликом</w:t>
        </w:r>
      </w:hyperlink>
      <w:r w:rsidRPr="00F94737">
        <w:rPr>
          <w:rFonts w:ascii="Verdana" w:eastAsia="Times New Roman" w:hAnsi="Verdana" w:cs="Times New Roman"/>
          <w:color w:val="000000"/>
          <w:sz w:val="18"/>
          <w:szCs w:val="18"/>
          <w:shd w:val="clear" w:color="auto" w:fill="FFFFFF"/>
        </w:rPr>
        <w:t xml:space="preserve">, который будут транслировать на европейских каналах, обошлась государству примерно в 4 </w:t>
      </w:r>
      <w:proofErr w:type="spellStart"/>
      <w:r w:rsidRPr="00F94737">
        <w:rPr>
          <w:rFonts w:ascii="Verdana" w:eastAsia="Times New Roman" w:hAnsi="Verdana" w:cs="Times New Roman"/>
          <w:color w:val="000000"/>
          <w:sz w:val="18"/>
          <w:szCs w:val="18"/>
          <w:shd w:val="clear" w:color="auto" w:fill="FFFFFF"/>
        </w:rPr>
        <w:t>млн</w:t>
      </w:r>
      <w:proofErr w:type="gramStart"/>
      <w:r w:rsidRPr="00F94737">
        <w:rPr>
          <w:rFonts w:ascii="Verdana" w:eastAsia="Times New Roman" w:hAnsi="Verdana" w:cs="Times New Roman"/>
          <w:color w:val="000000"/>
          <w:sz w:val="18"/>
          <w:szCs w:val="18"/>
          <w:shd w:val="clear" w:color="auto" w:fill="FFFFFF"/>
        </w:rPr>
        <w:t>.г</w:t>
      </w:r>
      <w:proofErr w:type="gramEnd"/>
      <w:r w:rsidRPr="00F94737">
        <w:rPr>
          <w:rFonts w:ascii="Verdana" w:eastAsia="Times New Roman" w:hAnsi="Verdana" w:cs="Times New Roman"/>
          <w:color w:val="000000"/>
          <w:sz w:val="18"/>
          <w:szCs w:val="18"/>
          <w:shd w:val="clear" w:color="auto" w:fill="FFFFFF"/>
        </w:rPr>
        <w:t>рн</w:t>
      </w:r>
      <w:proofErr w:type="spellEnd"/>
      <w:r w:rsidRPr="00F94737">
        <w:rPr>
          <w:rFonts w:ascii="Verdana" w:eastAsia="Times New Roman" w:hAnsi="Verdana" w:cs="Times New Roman"/>
          <w:color w:val="000000"/>
          <w:sz w:val="18"/>
          <w:szCs w:val="18"/>
          <w:shd w:val="clear" w:color="auto" w:fill="FFFFFF"/>
        </w:rPr>
        <w:t>.</w:t>
      </w:r>
    </w:p>
    <w:p w:rsidR="00F94737" w:rsidRDefault="00F94737" w:rsidP="00F94737">
      <w:pPr>
        <w:pStyle w:val="2"/>
        <w:shd w:val="clear" w:color="auto" w:fill="F1F8EB"/>
        <w:spacing w:before="0" w:line="270" w:lineRule="atLeast"/>
        <w:rPr>
          <w:rFonts w:ascii="Arial" w:hAnsi="Arial" w:cs="Arial"/>
          <w:b w:val="0"/>
          <w:bCs w:val="0"/>
          <w:i/>
          <w:iCs/>
          <w:color w:val="000000"/>
          <w:sz w:val="21"/>
          <w:szCs w:val="21"/>
        </w:rPr>
      </w:pPr>
      <w:r>
        <w:rPr>
          <w:rFonts w:ascii="Arial" w:hAnsi="Arial" w:cs="Arial"/>
          <w:b w:val="0"/>
          <w:bCs w:val="0"/>
          <w:i/>
          <w:iCs/>
          <w:color w:val="000000"/>
          <w:sz w:val="21"/>
          <w:szCs w:val="21"/>
        </w:rPr>
        <w:t>Четыре польских города представили свои логотипы к чемпионату Европы 2012 года.</w:t>
      </w:r>
    </w:p>
    <w:tbl>
      <w:tblPr>
        <w:tblW w:w="0" w:type="auto"/>
        <w:tblCellSpacing w:w="0" w:type="dxa"/>
        <w:tblCellMar>
          <w:left w:w="0" w:type="dxa"/>
          <w:right w:w="0" w:type="dxa"/>
        </w:tblCellMar>
        <w:tblLook w:val="04A0" w:firstRow="1" w:lastRow="0" w:firstColumn="1" w:lastColumn="0" w:noHBand="0" w:noVBand="1"/>
      </w:tblPr>
      <w:tblGrid>
        <w:gridCol w:w="4230"/>
        <w:gridCol w:w="3900"/>
      </w:tblGrid>
      <w:tr w:rsidR="00F94737" w:rsidTr="00F94737">
        <w:trPr>
          <w:tblCellSpacing w:w="0" w:type="dxa"/>
        </w:trPr>
        <w:tc>
          <w:tcPr>
            <w:tcW w:w="0" w:type="auto"/>
            <w:hideMark/>
          </w:tcPr>
          <w:p w:rsidR="00F94737" w:rsidRDefault="00F94737">
            <w:pPr>
              <w:rPr>
                <w:sz w:val="24"/>
                <w:szCs w:val="24"/>
              </w:rPr>
            </w:pPr>
            <w:r>
              <w:rPr>
                <w:noProof/>
              </w:rPr>
              <w:drawing>
                <wp:inline distT="0" distB="0" distL="0" distR="0">
                  <wp:extent cx="2667000" cy="2000250"/>
                  <wp:effectExtent l="19050" t="0" r="0" b="0"/>
                  <wp:docPr id="4" name="Рисунок 4" descr="Гдань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даньск"/>
                          <pic:cNvPicPr>
                            <a:picLocks noChangeAspect="1" noChangeArrowheads="1"/>
                          </pic:cNvPicPr>
                        </pic:nvPicPr>
                        <pic:blipFill>
                          <a:blip r:embed="rId10"/>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tc>
        <w:tc>
          <w:tcPr>
            <w:tcW w:w="3900" w:type="dxa"/>
            <w:vAlign w:val="center"/>
            <w:hideMark/>
          </w:tcPr>
          <w:p w:rsidR="00F94737" w:rsidRDefault="00F94737">
            <w:pPr>
              <w:jc w:val="center"/>
              <w:rPr>
                <w:sz w:val="24"/>
                <w:szCs w:val="24"/>
              </w:rPr>
            </w:pPr>
          </w:p>
        </w:tc>
      </w:tr>
    </w:tbl>
    <w:p w:rsidR="00F94737" w:rsidRDefault="00F94737" w:rsidP="00F94737">
      <w:pPr>
        <w:pStyle w:val="a5"/>
        <w:shd w:val="clear" w:color="auto" w:fill="F1F8EB"/>
        <w:spacing w:before="0" w:beforeAutospacing="0" w:after="225" w:afterAutospacing="0" w:line="270" w:lineRule="atLeast"/>
        <w:rPr>
          <w:rFonts w:ascii="Arial" w:hAnsi="Arial" w:cs="Arial"/>
          <w:color w:val="000000"/>
          <w:sz w:val="21"/>
          <w:szCs w:val="21"/>
        </w:rPr>
      </w:pPr>
      <w:r>
        <w:rPr>
          <w:rFonts w:ascii="Arial" w:hAnsi="Arial" w:cs="Arial"/>
          <w:color w:val="000000"/>
          <w:sz w:val="21"/>
          <w:szCs w:val="21"/>
        </w:rPr>
        <w:t xml:space="preserve">Четыре польских города представили свои логотипы к чемпионату Европы 2012 года. Нептун изображен на эмблеме портового Гданьска, патронесса города Русалка у Варшавы, </w:t>
      </w:r>
      <w:proofErr w:type="spellStart"/>
      <w:r>
        <w:rPr>
          <w:rFonts w:ascii="Arial" w:hAnsi="Arial" w:cs="Arial"/>
          <w:color w:val="000000"/>
          <w:sz w:val="21"/>
          <w:szCs w:val="21"/>
        </w:rPr>
        <w:t>Грюнвальдский</w:t>
      </w:r>
      <w:proofErr w:type="spellEnd"/>
      <w:r>
        <w:rPr>
          <w:rFonts w:ascii="Arial" w:hAnsi="Arial" w:cs="Arial"/>
          <w:color w:val="000000"/>
          <w:sz w:val="21"/>
          <w:szCs w:val="21"/>
        </w:rPr>
        <w:t xml:space="preserve"> мост у Вроцлава и просто звездный мячик у Познани.</w:t>
      </w:r>
    </w:p>
    <w:p w:rsidR="00F94737" w:rsidRDefault="00F94737" w:rsidP="00F94737">
      <w:pPr>
        <w:pStyle w:val="a5"/>
        <w:shd w:val="clear" w:color="auto" w:fill="F1F8EB"/>
        <w:spacing w:before="0" w:beforeAutospacing="0" w:after="225" w:afterAutospacing="0" w:line="270" w:lineRule="atLeast"/>
        <w:rPr>
          <w:rFonts w:ascii="Arial" w:hAnsi="Arial" w:cs="Arial"/>
          <w:color w:val="000000"/>
          <w:sz w:val="21"/>
          <w:szCs w:val="21"/>
        </w:rPr>
      </w:pPr>
      <w:r>
        <w:rPr>
          <w:rFonts w:ascii="Arial" w:hAnsi="Arial" w:cs="Arial"/>
          <w:color w:val="000000"/>
          <w:sz w:val="21"/>
          <w:szCs w:val="21"/>
        </w:rPr>
        <w:t>Оригинальную концепцию графического представления города приняли в Познани. Логотип представляет собой шар, составленный из цветных звездочек, сообщает СПОРТ.ua.</w:t>
      </w:r>
    </w:p>
    <w:p w:rsidR="00F94737" w:rsidRDefault="00F94737" w:rsidP="00F94737">
      <w:pPr>
        <w:pStyle w:val="a5"/>
        <w:shd w:val="clear" w:color="auto" w:fill="F1F8EB"/>
        <w:spacing w:before="0" w:beforeAutospacing="0" w:after="225" w:afterAutospacing="0" w:line="270" w:lineRule="atLeast"/>
        <w:rPr>
          <w:rFonts w:ascii="Arial" w:hAnsi="Arial" w:cs="Arial"/>
          <w:color w:val="000000"/>
          <w:sz w:val="21"/>
          <w:szCs w:val="21"/>
        </w:rPr>
      </w:pPr>
      <w:r>
        <w:rPr>
          <w:rFonts w:ascii="Arial" w:hAnsi="Arial" w:cs="Arial"/>
          <w:color w:val="000000"/>
          <w:sz w:val="21"/>
          <w:szCs w:val="21"/>
        </w:rPr>
        <w:t>Как объяснил во время официальной презентации мэр города, знак символизирует качества Познани - ноу-хау, открытость и "немного безумия", вызванных радостью от присутствия большого футбольного праздника.</w:t>
      </w:r>
    </w:p>
    <w:p w:rsidR="00F94737" w:rsidRDefault="00F94737" w:rsidP="00F94737">
      <w:pPr>
        <w:shd w:val="clear" w:color="auto" w:fill="F1F8EB"/>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4381500" cy="5562600"/>
            <wp:effectExtent l="19050" t="0" r="0" b="0"/>
            <wp:docPr id="5" name="Рисунок 5" descr="http://img.siteua.org/content/images/original/248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siteua.org/content/images/original/248689.jpg"/>
                    <pic:cNvPicPr>
                      <a:picLocks noChangeAspect="1" noChangeArrowheads="1"/>
                    </pic:cNvPicPr>
                  </pic:nvPicPr>
                  <pic:blipFill>
                    <a:blip r:embed="rId11"/>
                    <a:srcRect/>
                    <a:stretch>
                      <a:fillRect/>
                    </a:stretch>
                  </pic:blipFill>
                  <pic:spPr bwMode="auto">
                    <a:xfrm>
                      <a:off x="0" y="0"/>
                      <a:ext cx="4381500" cy="5562600"/>
                    </a:xfrm>
                    <a:prstGeom prst="rect">
                      <a:avLst/>
                    </a:prstGeom>
                    <a:noFill/>
                    <a:ln w="9525">
                      <a:noFill/>
                      <a:miter lim="800000"/>
                      <a:headEnd/>
                      <a:tailEnd/>
                    </a:ln>
                  </pic:spPr>
                </pic:pic>
              </a:graphicData>
            </a:graphic>
          </wp:inline>
        </w:drawing>
      </w:r>
    </w:p>
    <w:p w:rsidR="00F94737" w:rsidRDefault="00F94737" w:rsidP="00F94737">
      <w:pPr>
        <w:shd w:val="clear" w:color="auto" w:fill="F1F8EB"/>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4381500" cy="5514975"/>
            <wp:effectExtent l="19050" t="0" r="0" b="0"/>
            <wp:docPr id="6" name="Рисунок 6" descr="http://img.siteua.org/content/images/original/248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iteua.org/content/images/original/248688.jpg"/>
                    <pic:cNvPicPr>
                      <a:picLocks noChangeAspect="1" noChangeArrowheads="1"/>
                    </pic:cNvPicPr>
                  </pic:nvPicPr>
                  <pic:blipFill>
                    <a:blip r:embed="rId12"/>
                    <a:srcRect/>
                    <a:stretch>
                      <a:fillRect/>
                    </a:stretch>
                  </pic:blipFill>
                  <pic:spPr bwMode="auto">
                    <a:xfrm>
                      <a:off x="0" y="0"/>
                      <a:ext cx="4381500" cy="5514975"/>
                    </a:xfrm>
                    <a:prstGeom prst="rect">
                      <a:avLst/>
                    </a:prstGeom>
                    <a:noFill/>
                    <a:ln w="9525">
                      <a:noFill/>
                      <a:miter lim="800000"/>
                      <a:headEnd/>
                      <a:tailEnd/>
                    </a:ln>
                  </pic:spPr>
                </pic:pic>
              </a:graphicData>
            </a:graphic>
          </wp:inline>
        </w:drawing>
      </w:r>
      <w:r w:rsidR="00E12988">
        <w:rPr>
          <w:noProof/>
        </w:rPr>
        <w:drawing>
          <wp:inline distT="0" distB="0" distL="0" distR="0">
            <wp:extent cx="2143125" cy="2143125"/>
            <wp:effectExtent l="19050" t="0" r="9525" b="0"/>
            <wp:docPr id="25" name="Рисунок 25" descr="http://t1.gstatic.com/images?q=tbn:ANd9GcTx-dEeyMyKsovC-CYdvYscGW7Doqo5_s8pMY4Av0m3wYdli4M&amp;t=1&amp;usg=__6wVl6k1afVdyyYinNl_aYs9Wx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1.gstatic.com/images?q=tbn:ANd9GcTx-dEeyMyKsovC-CYdvYscGW7Doqo5_s8pMY4Av0m3wYdli4M&amp;t=1&amp;usg=__6wVl6k1afVdyyYinNl_aYs9WxYA="/>
                    <pic:cNvPicPr>
                      <a:picLocks noChangeAspect="1" noChangeArrowheads="1"/>
                    </pic:cNvPicPr>
                  </pic:nvPicPr>
                  <pic:blipFill>
                    <a:blip r:embed="rId13"/>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Pr>
          <w:noProof/>
        </w:rPr>
        <w:drawing>
          <wp:inline distT="0" distB="0" distL="0" distR="0">
            <wp:extent cx="1905000" cy="1905000"/>
            <wp:effectExtent l="0" t="0" r="0" b="0"/>
            <wp:docPr id="19" name="Рисунок 19" descr="http://futbolki.millana.com.ua/static/products/thumb-ba3e38a40007ab79cae22999880df4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utbolki.millana.com.ua/static/products/thumb-ba3e38a40007ab79cae22999880df4fc.png"/>
                    <pic:cNvPicPr>
                      <a:picLocks noChangeAspect="1" noChangeArrowheads="1"/>
                    </pic:cNvPicPr>
                  </pic:nvPicPr>
                  <pic:blipFill>
                    <a:blip r:embed="rId14"/>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00E12988">
        <w:rPr>
          <w:noProof/>
        </w:rPr>
        <w:drawing>
          <wp:inline distT="0" distB="0" distL="0" distR="0">
            <wp:extent cx="3333750" cy="2333625"/>
            <wp:effectExtent l="19050" t="0" r="0" b="0"/>
            <wp:docPr id="28" name="Рисунок 28" descr="http://ukraine2012.gov.ua/images/Another/chai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kraine2012.gov.ua/images/Another/chair_2.jpg"/>
                    <pic:cNvPicPr>
                      <a:picLocks noChangeAspect="1" noChangeArrowheads="1"/>
                    </pic:cNvPicPr>
                  </pic:nvPicPr>
                  <pic:blipFill>
                    <a:blip r:embed="rId15"/>
                    <a:srcRect/>
                    <a:stretch>
                      <a:fillRect/>
                    </a:stretch>
                  </pic:blipFill>
                  <pic:spPr bwMode="auto">
                    <a:xfrm>
                      <a:off x="0" y="0"/>
                      <a:ext cx="3333750" cy="2333625"/>
                    </a:xfrm>
                    <a:prstGeom prst="rect">
                      <a:avLst/>
                    </a:prstGeom>
                    <a:noFill/>
                    <a:ln w="9525">
                      <a:noFill/>
                      <a:miter lim="800000"/>
                      <a:headEnd/>
                      <a:tailEnd/>
                    </a:ln>
                  </pic:spPr>
                </pic:pic>
              </a:graphicData>
            </a:graphic>
          </wp:inline>
        </w:drawing>
      </w:r>
      <w:r w:rsidR="00E12988">
        <w:rPr>
          <w:noProof/>
        </w:rPr>
        <w:lastRenderedPageBreak/>
        <w:drawing>
          <wp:inline distT="0" distB="0" distL="0" distR="0">
            <wp:extent cx="3981450" cy="3981450"/>
            <wp:effectExtent l="0" t="0" r="0" b="0"/>
            <wp:docPr id="31" name="Рисунок 31" descr="Коврик для мыши EUR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врик для мыши EURO 2012"/>
                    <pic:cNvPicPr>
                      <a:picLocks noChangeAspect="1" noChangeArrowheads="1"/>
                    </pic:cNvPicPr>
                  </pic:nvPicPr>
                  <pic:blipFill>
                    <a:blip r:embed="rId16"/>
                    <a:srcRect/>
                    <a:stretch>
                      <a:fillRect/>
                    </a:stretch>
                  </pic:blipFill>
                  <pic:spPr bwMode="auto">
                    <a:xfrm>
                      <a:off x="0" y="0"/>
                      <a:ext cx="3981450" cy="3981450"/>
                    </a:xfrm>
                    <a:prstGeom prst="rect">
                      <a:avLst/>
                    </a:prstGeom>
                    <a:noFill/>
                    <a:ln w="9525">
                      <a:noFill/>
                      <a:miter lim="800000"/>
                      <a:headEnd/>
                      <a:tailEnd/>
                    </a:ln>
                  </pic:spPr>
                </pic:pic>
              </a:graphicData>
            </a:graphic>
          </wp:inline>
        </w:drawing>
      </w:r>
      <w:r w:rsidR="00E12988">
        <w:rPr>
          <w:noProof/>
        </w:rPr>
        <w:drawing>
          <wp:inline distT="0" distB="0" distL="0" distR="0">
            <wp:extent cx="1905000" cy="1905000"/>
            <wp:effectExtent l="0" t="0" r="0" b="0"/>
            <wp:docPr id="34" name="Рисунок 34" descr="Чашка Евро-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Чашка Евро-2012"/>
                    <pic:cNvPicPr>
                      <a:picLocks noChangeAspect="1" noChangeArrowheads="1"/>
                    </pic:cNvPicPr>
                  </pic:nvPicPr>
                  <pic:blipFill>
                    <a:blip r:embed="rId17"/>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00E12988">
        <w:rPr>
          <w:noProof/>
        </w:rPr>
        <w:drawing>
          <wp:inline distT="0" distB="0" distL="0" distR="0">
            <wp:extent cx="3429000" cy="3429000"/>
            <wp:effectExtent l="0" t="0" r="0" b="0"/>
            <wp:docPr id="37" name="Рисунок 37" descr="http://uaprom-image.s3.amazonaws.com/1117565_w640_h640_17c981b4500e94418934db8a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aprom-image.s3.amazonaws.com/1117565_w640_h640_17c981b4500e94418934db8ad7.png"/>
                    <pic:cNvPicPr>
                      <a:picLocks noChangeAspect="1" noChangeArrowheads="1"/>
                    </pic:cNvPicPr>
                  </pic:nvPicPr>
                  <pic:blipFill>
                    <a:blip r:embed="rId18"/>
                    <a:srcRect/>
                    <a:stretch>
                      <a:fillRect/>
                    </a:stretch>
                  </pic:blipFill>
                  <pic:spPr bwMode="auto">
                    <a:xfrm>
                      <a:off x="0" y="0"/>
                      <a:ext cx="3429000" cy="3429000"/>
                    </a:xfrm>
                    <a:prstGeom prst="rect">
                      <a:avLst/>
                    </a:prstGeom>
                    <a:noFill/>
                    <a:ln w="9525">
                      <a:noFill/>
                      <a:miter lim="800000"/>
                      <a:headEnd/>
                      <a:tailEnd/>
                    </a:ln>
                  </pic:spPr>
                </pic:pic>
              </a:graphicData>
            </a:graphic>
          </wp:inline>
        </w:drawing>
      </w:r>
      <w:r w:rsidR="00E12988">
        <w:rPr>
          <w:noProof/>
        </w:rPr>
        <w:drawing>
          <wp:inline distT="0" distB="0" distL="0" distR="0">
            <wp:extent cx="2781300" cy="2781300"/>
            <wp:effectExtent l="19050" t="0" r="0" b="0"/>
            <wp:docPr id="46" name="Рисунок 46" descr="http://t2.gstatic.com/images?q=tbn:q2pmFILAkabfG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2.gstatic.com/images?q=tbn:q2pmFILAkabfGM:b"/>
                    <pic:cNvPicPr>
                      <a:picLocks noChangeAspect="1" noChangeArrowheads="1"/>
                    </pic:cNvPicPr>
                  </pic:nvPicPr>
                  <pic:blipFill>
                    <a:blip r:embed="rId19"/>
                    <a:srcRect/>
                    <a:stretch>
                      <a:fillRect/>
                    </a:stretch>
                  </pic:blipFill>
                  <pic:spPr bwMode="auto">
                    <a:xfrm>
                      <a:off x="0" y="0"/>
                      <a:ext cx="2781300" cy="2781300"/>
                    </a:xfrm>
                    <a:prstGeom prst="rect">
                      <a:avLst/>
                    </a:prstGeom>
                    <a:noFill/>
                    <a:ln w="9525">
                      <a:noFill/>
                      <a:miter lim="800000"/>
                      <a:headEnd/>
                      <a:tailEnd/>
                    </a:ln>
                  </pic:spPr>
                </pic:pic>
              </a:graphicData>
            </a:graphic>
          </wp:inline>
        </w:drawing>
      </w:r>
      <w:r w:rsidR="00C8033E">
        <w:rPr>
          <w:noProof/>
        </w:rPr>
        <w:lastRenderedPageBreak/>
        <w:drawing>
          <wp:inline distT="0" distB="0" distL="0" distR="0">
            <wp:extent cx="1695450" cy="3333750"/>
            <wp:effectExtent l="19050" t="0" r="0" b="0"/>
            <wp:docPr id="55" name="Рисунок 55" descr="http://www.bizator.ua/_data/p751412_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izator.ua/_data/p751412_photo3.jpg"/>
                    <pic:cNvPicPr>
                      <a:picLocks noChangeAspect="1" noChangeArrowheads="1"/>
                    </pic:cNvPicPr>
                  </pic:nvPicPr>
                  <pic:blipFill>
                    <a:blip r:embed="rId20"/>
                    <a:srcRect/>
                    <a:stretch>
                      <a:fillRect/>
                    </a:stretch>
                  </pic:blipFill>
                  <pic:spPr bwMode="auto">
                    <a:xfrm>
                      <a:off x="0" y="0"/>
                      <a:ext cx="1695450" cy="3333750"/>
                    </a:xfrm>
                    <a:prstGeom prst="rect">
                      <a:avLst/>
                    </a:prstGeom>
                    <a:noFill/>
                    <a:ln w="9525">
                      <a:noFill/>
                      <a:miter lim="800000"/>
                      <a:headEnd/>
                      <a:tailEnd/>
                    </a:ln>
                  </pic:spPr>
                </pic:pic>
              </a:graphicData>
            </a:graphic>
          </wp:inline>
        </w:drawing>
      </w:r>
      <w:r w:rsidR="00E12988">
        <w:rPr>
          <w:noProof/>
        </w:rPr>
        <w:drawing>
          <wp:inline distT="0" distB="0" distL="0" distR="0">
            <wp:extent cx="3790950" cy="3790950"/>
            <wp:effectExtent l="19050" t="0" r="0" b="0"/>
            <wp:docPr id="49" name="Рисунок 49" descr="http://images.emarket.ua/thumb_45/4546345_1_8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emarket.ua/thumb_45/4546345_1_81825.jpg"/>
                    <pic:cNvPicPr>
                      <a:picLocks noChangeAspect="1" noChangeArrowheads="1"/>
                    </pic:cNvPicPr>
                  </pic:nvPicPr>
                  <pic:blipFill>
                    <a:blip r:embed="rId21"/>
                    <a:srcRect/>
                    <a:stretch>
                      <a:fillRect/>
                    </a:stretch>
                  </pic:blipFill>
                  <pic:spPr bwMode="auto">
                    <a:xfrm>
                      <a:off x="0" y="0"/>
                      <a:ext cx="3790950" cy="3790950"/>
                    </a:xfrm>
                    <a:prstGeom prst="rect">
                      <a:avLst/>
                    </a:prstGeom>
                    <a:noFill/>
                    <a:ln w="9525">
                      <a:noFill/>
                      <a:miter lim="800000"/>
                      <a:headEnd/>
                      <a:tailEnd/>
                    </a:ln>
                  </pic:spPr>
                </pic:pic>
              </a:graphicData>
            </a:graphic>
          </wp:inline>
        </w:drawing>
      </w:r>
      <w:r>
        <w:rPr>
          <w:noProof/>
        </w:rPr>
        <w:drawing>
          <wp:inline distT="0" distB="0" distL="0" distR="0">
            <wp:extent cx="3333750" cy="2657475"/>
            <wp:effectExtent l="19050" t="0" r="0" b="0"/>
            <wp:docPr id="10" name="Рисунок 10" descr="http://glavred.info/images/o-00093462-n-00303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avred.info/images/o-00093462-n-00303585.jpg"/>
                    <pic:cNvPicPr>
                      <a:picLocks noChangeAspect="1" noChangeArrowheads="1"/>
                    </pic:cNvPicPr>
                  </pic:nvPicPr>
                  <pic:blipFill>
                    <a:blip r:embed="rId22"/>
                    <a:srcRect/>
                    <a:stretch>
                      <a:fillRect/>
                    </a:stretch>
                  </pic:blipFill>
                  <pic:spPr bwMode="auto">
                    <a:xfrm>
                      <a:off x="0" y="0"/>
                      <a:ext cx="3333750" cy="2657475"/>
                    </a:xfrm>
                    <a:prstGeom prst="rect">
                      <a:avLst/>
                    </a:prstGeom>
                    <a:noFill/>
                    <a:ln w="9525">
                      <a:noFill/>
                      <a:miter lim="800000"/>
                      <a:headEnd/>
                      <a:tailEnd/>
                    </a:ln>
                  </pic:spPr>
                </pic:pic>
              </a:graphicData>
            </a:graphic>
          </wp:inline>
        </w:drawing>
      </w:r>
      <w:r w:rsidR="00E12988">
        <w:rPr>
          <w:noProof/>
        </w:rPr>
        <w:lastRenderedPageBreak/>
        <w:drawing>
          <wp:inline distT="0" distB="0" distL="0" distR="0">
            <wp:extent cx="5940425" cy="3960283"/>
            <wp:effectExtent l="19050" t="0" r="3175" b="0"/>
            <wp:docPr id="43" name="Рисунок 43" descr="http://rvl.com.ua/products_pictures/987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vl.com.ua/products_pictures/9872546.jpg"/>
                    <pic:cNvPicPr>
                      <a:picLocks noChangeAspect="1" noChangeArrowheads="1"/>
                    </pic:cNvPicPr>
                  </pic:nvPicPr>
                  <pic:blipFill>
                    <a:blip r:embed="rId23"/>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sidR="00E12988">
        <w:rPr>
          <w:noProof/>
        </w:rPr>
        <w:drawing>
          <wp:inline distT="0" distB="0" distL="0" distR="0">
            <wp:extent cx="5940425" cy="3944442"/>
            <wp:effectExtent l="19050" t="0" r="3175" b="0"/>
            <wp:docPr id="40" name="Рисунок 40" descr="http://fialan.com.ua/!-all/EURO2012/europa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alan.com.ua/!-all/EURO2012/europa2012.jpg"/>
                    <pic:cNvPicPr>
                      <a:picLocks noChangeAspect="1" noChangeArrowheads="1"/>
                    </pic:cNvPicPr>
                  </pic:nvPicPr>
                  <pic:blipFill>
                    <a:blip r:embed="rId24"/>
                    <a:srcRect/>
                    <a:stretch>
                      <a:fillRect/>
                    </a:stretch>
                  </pic:blipFill>
                  <pic:spPr bwMode="auto">
                    <a:xfrm>
                      <a:off x="0" y="0"/>
                      <a:ext cx="5940425" cy="3944442"/>
                    </a:xfrm>
                    <a:prstGeom prst="rect">
                      <a:avLst/>
                    </a:prstGeom>
                    <a:noFill/>
                    <a:ln w="9525">
                      <a:noFill/>
                      <a:miter lim="800000"/>
                      <a:headEnd/>
                      <a:tailEnd/>
                    </a:ln>
                  </pic:spPr>
                </pic:pic>
              </a:graphicData>
            </a:graphic>
          </wp:inline>
        </w:drawing>
      </w:r>
    </w:p>
    <w:p w:rsidR="006675CD" w:rsidRDefault="00F94737">
      <w:pPr>
        <w:rPr>
          <w:lang w:val="en-US"/>
        </w:rPr>
      </w:pPr>
      <w:r>
        <w:rPr>
          <w:noProof/>
        </w:rPr>
        <w:lastRenderedPageBreak/>
        <w:drawing>
          <wp:inline distT="0" distB="0" distL="0" distR="0">
            <wp:extent cx="2000250" cy="2000250"/>
            <wp:effectExtent l="19050" t="0" r="0" b="0"/>
            <wp:docPr id="13" name="Рисунок 13" descr="сувен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увенир"/>
                    <pic:cNvPicPr>
                      <a:picLocks noChangeAspect="1" noChangeArrowheads="1"/>
                    </pic:cNvPicPr>
                  </pic:nvPicPr>
                  <pic:blipFill>
                    <a:blip r:embed="rId25"/>
                    <a:srcRect/>
                    <a:stretch>
                      <a:fillRect/>
                    </a:stretch>
                  </pic:blipFill>
                  <pic:spPr bwMode="auto">
                    <a:xfrm>
                      <a:off x="0" y="0"/>
                      <a:ext cx="2000250" cy="2000250"/>
                    </a:xfrm>
                    <a:prstGeom prst="rect">
                      <a:avLst/>
                    </a:prstGeom>
                    <a:noFill/>
                    <a:ln w="9525">
                      <a:noFill/>
                      <a:miter lim="800000"/>
                      <a:headEnd/>
                      <a:tailEnd/>
                    </a:ln>
                  </pic:spPr>
                </pic:pic>
              </a:graphicData>
            </a:graphic>
          </wp:inline>
        </w:drawing>
      </w:r>
      <w:r>
        <w:rPr>
          <w:noProof/>
        </w:rPr>
        <w:drawing>
          <wp:inline distT="0" distB="0" distL="0" distR="0">
            <wp:extent cx="3486150" cy="3486150"/>
            <wp:effectExtent l="0" t="0" r="0" b="0"/>
            <wp:docPr id="16" name="Рисунок 16" descr="http://www.suvbel.ru/pics/p4_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uvbel.ru/pics/p4_191.gif"/>
                    <pic:cNvPicPr>
                      <a:picLocks noChangeAspect="1" noChangeArrowheads="1"/>
                    </pic:cNvPicPr>
                  </pic:nvPicPr>
                  <pic:blipFill>
                    <a:blip r:embed="rId26"/>
                    <a:srcRect/>
                    <a:stretch>
                      <a:fillRect/>
                    </a:stretch>
                  </pic:blipFill>
                  <pic:spPr bwMode="auto">
                    <a:xfrm>
                      <a:off x="0" y="0"/>
                      <a:ext cx="3486150" cy="3486150"/>
                    </a:xfrm>
                    <a:prstGeom prst="rect">
                      <a:avLst/>
                    </a:prstGeom>
                    <a:noFill/>
                    <a:ln w="9525">
                      <a:noFill/>
                      <a:miter lim="800000"/>
                      <a:headEnd/>
                      <a:tailEnd/>
                    </a:ln>
                  </pic:spPr>
                </pic:pic>
              </a:graphicData>
            </a:graphic>
          </wp:inline>
        </w:drawing>
      </w:r>
      <w:r>
        <w:rPr>
          <w:noProof/>
        </w:rPr>
        <w:drawing>
          <wp:inline distT="0" distB="0" distL="0" distR="0">
            <wp:extent cx="1905000" cy="1905000"/>
            <wp:effectExtent l="0" t="0" r="0" b="0"/>
            <wp:docPr id="22" name="Рисунок 22" descr="Футболка женская &quot;Евро 20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утболка женская &quot;Евро 2012&quot;"/>
                    <pic:cNvPicPr>
                      <a:picLocks noChangeAspect="1" noChangeArrowheads="1"/>
                    </pic:cNvPicPr>
                  </pic:nvPicPr>
                  <pic:blipFill>
                    <a:blip r:embed="rId27"/>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rPr>
        <w:drawing>
          <wp:inline distT="0" distB="0" distL="0" distR="0">
            <wp:extent cx="4762500" cy="3571875"/>
            <wp:effectExtent l="19050" t="0" r="0" b="0"/>
            <wp:docPr id="3" name="Рисунок 1" descr="http://www.ostro.org/frmtext/SPORT/logo_ukr_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tro.org/frmtext/SPORT/logo_ukr_euro.jpg"/>
                    <pic:cNvPicPr>
                      <a:picLocks noChangeAspect="1" noChangeArrowheads="1"/>
                    </pic:cNvPicPr>
                  </pic:nvPicPr>
                  <pic:blipFill>
                    <a:blip r:embed="rId28"/>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C7A4E" w:rsidRDefault="006C7A4E">
      <w:pPr>
        <w:rPr>
          <w:lang w:val="en-US"/>
        </w:rPr>
      </w:pPr>
    </w:p>
    <w:p w:rsidR="006C7A4E" w:rsidRDefault="006C7A4E">
      <w:pPr>
        <w:rPr>
          <w:lang w:val="en-US"/>
        </w:rPr>
      </w:pPr>
      <w:r>
        <w:rPr>
          <w:noProof/>
        </w:rPr>
        <w:lastRenderedPageBreak/>
        <w:drawing>
          <wp:inline distT="0" distB="0" distL="0" distR="0" wp14:anchorId="0D42D657" wp14:editId="5C6E19B1">
            <wp:extent cx="5940425" cy="4455319"/>
            <wp:effectExtent l="0" t="0" r="0" b="0"/>
            <wp:docPr id="1" name="Рисунок 1" descr="http://lh4.ggpht.com/_fK-hnXQjrkU/Sfdse-qNvCI/AAAAAAAABps/MXJf24MCNpA/s1024/IMG_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4.ggpht.com/_fK-hnXQjrkU/Sfdse-qNvCI/AAAAAAAABps/MXJf24MCNpA/s1024/IMG_478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C7A4E" w:rsidRDefault="00730BCA">
      <w:pPr>
        <w:rPr>
          <w:lang w:val="en-US"/>
        </w:rPr>
      </w:pPr>
      <w:hyperlink r:id="rId30" w:history="1">
        <w:r w:rsidR="006C7A4E" w:rsidRPr="0026381B">
          <w:rPr>
            <w:rStyle w:val="a6"/>
            <w:lang w:val="en-US"/>
          </w:rPr>
          <w:t>http://lh4.ggpht.com/</w:t>
        </w:r>
      </w:hyperlink>
    </w:p>
    <w:p w:rsidR="006C7A4E" w:rsidRDefault="006C7A4E">
      <w:pPr>
        <w:rPr>
          <w:lang w:val="en-US"/>
        </w:rPr>
      </w:pPr>
      <w:r w:rsidRPr="006C7A4E">
        <w:rPr>
          <w:lang w:val="en-US"/>
        </w:rPr>
        <w:t>_fK-hnXQjrkU/Sfdse-qNvCI/AAAAAAAABps/MXJf24MCNpA/s1024/IMG_4788.JPG</w:t>
      </w:r>
    </w:p>
    <w:p w:rsidR="00470E81" w:rsidRPr="00470E81" w:rsidRDefault="00470E81" w:rsidP="00470E81">
      <w:pPr>
        <w:spacing w:after="156" w:line="336" w:lineRule="auto"/>
        <w:rPr>
          <w:rFonts w:ascii="Arial" w:eastAsia="Times New Roman" w:hAnsi="Arial" w:cs="Arial"/>
          <w:color w:val="333333"/>
          <w:sz w:val="21"/>
          <w:szCs w:val="21"/>
        </w:rPr>
      </w:pPr>
      <w:r w:rsidRPr="00470E81">
        <w:rPr>
          <w:rFonts w:ascii="Arial" w:eastAsia="Times New Roman" w:hAnsi="Arial" w:cs="Arial"/>
          <w:color w:val="333333"/>
          <w:sz w:val="21"/>
          <w:szCs w:val="21"/>
        </w:rPr>
        <w:t xml:space="preserve">Использую </w:t>
      </w:r>
      <w:proofErr w:type="spellStart"/>
      <w:r w:rsidRPr="00470E81">
        <w:rPr>
          <w:rFonts w:ascii="Arial" w:eastAsia="Times New Roman" w:hAnsi="Arial" w:cs="Arial"/>
          <w:color w:val="333333"/>
          <w:sz w:val="21"/>
          <w:szCs w:val="21"/>
        </w:rPr>
        <w:t>паперклей</w:t>
      </w:r>
      <w:proofErr w:type="spellEnd"/>
      <w:r w:rsidRPr="00470E81">
        <w:rPr>
          <w:rFonts w:ascii="Arial" w:eastAsia="Times New Roman" w:hAnsi="Arial" w:cs="Arial"/>
          <w:color w:val="333333"/>
          <w:sz w:val="21"/>
          <w:szCs w:val="21"/>
        </w:rPr>
        <w:t xml:space="preserve"> и </w:t>
      </w:r>
      <w:proofErr w:type="spellStart"/>
      <w:r w:rsidRPr="00470E81">
        <w:rPr>
          <w:rFonts w:ascii="Arial" w:eastAsia="Times New Roman" w:hAnsi="Arial" w:cs="Arial"/>
          <w:color w:val="333333"/>
          <w:sz w:val="21"/>
          <w:szCs w:val="21"/>
        </w:rPr>
        <w:t>лави</w:t>
      </w:r>
      <w:proofErr w:type="spellEnd"/>
      <w:r w:rsidRPr="00470E81">
        <w:rPr>
          <w:rFonts w:ascii="Arial" w:eastAsia="Times New Roman" w:hAnsi="Arial" w:cs="Arial"/>
          <w:color w:val="333333"/>
          <w:sz w:val="21"/>
          <w:szCs w:val="21"/>
        </w:rPr>
        <w:t xml:space="preserve"> </w:t>
      </w:r>
      <w:proofErr w:type="spellStart"/>
      <w:r w:rsidRPr="00470E81">
        <w:rPr>
          <w:rFonts w:ascii="Arial" w:eastAsia="Times New Roman" w:hAnsi="Arial" w:cs="Arial"/>
          <w:color w:val="333333"/>
          <w:sz w:val="21"/>
          <w:szCs w:val="21"/>
        </w:rPr>
        <w:t>нгдол</w:t>
      </w:r>
      <w:proofErr w:type="spellEnd"/>
      <w:r w:rsidRPr="00470E81">
        <w:rPr>
          <w:rFonts w:ascii="Arial" w:eastAsia="Times New Roman" w:hAnsi="Arial" w:cs="Arial"/>
          <w:color w:val="333333"/>
          <w:sz w:val="21"/>
          <w:szCs w:val="21"/>
        </w:rPr>
        <w:t xml:space="preserve">. Они сами спекаются на воздухе. Потом их можно легко затирать, сверлить. Сначала леплю лицо, руки и ноги, дальше формирую тело. Одежду шею из шелка, бархата, старинного кружева. Ищу такое на блошиных рынках у бабушек. Украшаю вышивкой </w:t>
      </w:r>
      <w:proofErr w:type="spellStart"/>
      <w:r w:rsidRPr="00470E81">
        <w:rPr>
          <w:rFonts w:ascii="Arial" w:eastAsia="Times New Roman" w:hAnsi="Arial" w:cs="Arial"/>
          <w:color w:val="333333"/>
          <w:sz w:val="21"/>
          <w:szCs w:val="21"/>
        </w:rPr>
        <w:t>микробисером</w:t>
      </w:r>
      <w:proofErr w:type="spellEnd"/>
      <w:r w:rsidRPr="00470E81">
        <w:rPr>
          <w:rFonts w:ascii="Arial" w:eastAsia="Times New Roman" w:hAnsi="Arial" w:cs="Arial"/>
          <w:color w:val="333333"/>
          <w:sz w:val="21"/>
          <w:szCs w:val="21"/>
        </w:rPr>
        <w:t>. Куклу можно делать месяц, год или больше. Потом продаю ее на выставках в Москве, Санкт-Петербурге. Мои куклы покупают коллекционеры.</w:t>
      </w:r>
    </w:p>
    <w:p w:rsidR="00470E81" w:rsidRPr="00470E81" w:rsidRDefault="00470E81" w:rsidP="00470E81">
      <w:pPr>
        <w:spacing w:after="156" w:line="336" w:lineRule="auto"/>
        <w:rPr>
          <w:rFonts w:ascii="Arial" w:eastAsia="Times New Roman" w:hAnsi="Arial" w:cs="Arial"/>
          <w:color w:val="333333"/>
          <w:sz w:val="21"/>
          <w:szCs w:val="21"/>
        </w:rPr>
      </w:pPr>
      <w:r w:rsidRPr="00470E81">
        <w:rPr>
          <w:rFonts w:ascii="Arial" w:eastAsia="Times New Roman" w:hAnsi="Arial" w:cs="Arial"/>
          <w:color w:val="333333"/>
          <w:sz w:val="21"/>
          <w:szCs w:val="21"/>
        </w:rPr>
        <w:t>Свои игрушки показывает магазин ”Киевский мишка”. Он расположен в столице на ул. Пушкинской.</w:t>
      </w:r>
    </w:p>
    <w:p w:rsidR="00470E81" w:rsidRPr="00470E81" w:rsidRDefault="00470E81" w:rsidP="00470E81">
      <w:pPr>
        <w:spacing w:after="156" w:line="336" w:lineRule="auto"/>
        <w:rPr>
          <w:rFonts w:ascii="Arial" w:eastAsia="Times New Roman" w:hAnsi="Arial" w:cs="Arial"/>
          <w:color w:val="333333"/>
          <w:sz w:val="21"/>
          <w:szCs w:val="21"/>
        </w:rPr>
      </w:pPr>
      <w:r w:rsidRPr="00470E81">
        <w:rPr>
          <w:rFonts w:ascii="Arial" w:eastAsia="Times New Roman" w:hAnsi="Arial" w:cs="Arial"/>
          <w:color w:val="333333"/>
          <w:sz w:val="21"/>
          <w:szCs w:val="21"/>
        </w:rPr>
        <w:t xml:space="preserve">— Плюшевый мишка напоминает младенца, поэтому их любят женщины. Когда прижимают игрушку к себе, так унимают свои материнские инстинкты, — говорит директор 34-летняя Елена Кравченко. — В салон мы привезли двух отреставрированных советских фабричных медвежат. Нам приносят старые любимые игрушки, мы их латаем, подбиваем мехом. </w:t>
      </w:r>
      <w:proofErr w:type="gramStart"/>
      <w:r w:rsidRPr="00470E81">
        <w:rPr>
          <w:rFonts w:ascii="Arial" w:eastAsia="Times New Roman" w:hAnsi="Arial" w:cs="Arial"/>
          <w:color w:val="333333"/>
          <w:sz w:val="21"/>
          <w:szCs w:val="21"/>
        </w:rPr>
        <w:t>Коричневого</w:t>
      </w:r>
      <w:proofErr w:type="gramEnd"/>
      <w:r w:rsidRPr="00470E81">
        <w:rPr>
          <w:rFonts w:ascii="Arial" w:eastAsia="Times New Roman" w:hAnsi="Arial" w:cs="Arial"/>
          <w:color w:val="333333"/>
          <w:sz w:val="21"/>
          <w:szCs w:val="21"/>
        </w:rPr>
        <w:t xml:space="preserve"> нашли на </w:t>
      </w:r>
      <w:proofErr w:type="spellStart"/>
      <w:r w:rsidRPr="00470E81">
        <w:rPr>
          <w:rFonts w:ascii="Arial" w:eastAsia="Times New Roman" w:hAnsi="Arial" w:cs="Arial"/>
          <w:color w:val="333333"/>
          <w:sz w:val="21"/>
          <w:szCs w:val="21"/>
        </w:rPr>
        <w:t>мусорнике</w:t>
      </w:r>
      <w:proofErr w:type="spellEnd"/>
      <w:r w:rsidRPr="00470E81">
        <w:rPr>
          <w:rFonts w:ascii="Arial" w:eastAsia="Times New Roman" w:hAnsi="Arial" w:cs="Arial"/>
          <w:color w:val="333333"/>
          <w:sz w:val="21"/>
          <w:szCs w:val="21"/>
        </w:rPr>
        <w:t xml:space="preserve">, отреставрировали, теперь живет у нас. Второго купили в антикварной лавке за 2 </w:t>
      </w:r>
      <w:proofErr w:type="spellStart"/>
      <w:r w:rsidRPr="00470E81">
        <w:rPr>
          <w:rFonts w:ascii="Arial" w:eastAsia="Times New Roman" w:hAnsi="Arial" w:cs="Arial"/>
          <w:color w:val="333333"/>
          <w:sz w:val="21"/>
          <w:szCs w:val="21"/>
        </w:rPr>
        <w:t>гривни</w:t>
      </w:r>
      <w:proofErr w:type="spellEnd"/>
      <w:r w:rsidRPr="00470E81">
        <w:rPr>
          <w:rFonts w:ascii="Arial" w:eastAsia="Times New Roman" w:hAnsi="Arial" w:cs="Arial"/>
          <w:color w:val="333333"/>
          <w:sz w:val="21"/>
          <w:szCs w:val="21"/>
        </w:rPr>
        <w:t>. Самый дорогой медвежонок стоит 1600 гривен. Внутри он фаянсовый, сверху обшит мохером. Глаза стеклянные, разрисованные вручную, поэтому выглядят очень натурально. Детям не рекомендованы игрушки тонкой ручной работы. Здесь много мелких деталей, которые могут оторваться. Ребенок может их проглотить.</w:t>
      </w:r>
    </w:p>
    <w:p w:rsidR="00470E81" w:rsidRPr="00470E81" w:rsidRDefault="00470E81" w:rsidP="00470E81">
      <w:pPr>
        <w:spacing w:after="156" w:line="336" w:lineRule="auto"/>
        <w:rPr>
          <w:rFonts w:ascii="Arial" w:eastAsia="Times New Roman" w:hAnsi="Arial" w:cs="Arial"/>
          <w:color w:val="333333"/>
          <w:sz w:val="21"/>
          <w:szCs w:val="21"/>
        </w:rPr>
      </w:pPr>
      <w:r w:rsidRPr="00470E81">
        <w:rPr>
          <w:rFonts w:ascii="Arial" w:eastAsia="Times New Roman" w:hAnsi="Arial" w:cs="Arial"/>
          <w:color w:val="333333"/>
          <w:sz w:val="21"/>
          <w:szCs w:val="21"/>
        </w:rPr>
        <w:t xml:space="preserve">В конце рядов сидит 53-летняя Татьяна </w:t>
      </w:r>
      <w:proofErr w:type="spellStart"/>
      <w:r w:rsidRPr="00470E81">
        <w:rPr>
          <w:rFonts w:ascii="Arial" w:eastAsia="Times New Roman" w:hAnsi="Arial" w:cs="Arial"/>
          <w:color w:val="333333"/>
          <w:sz w:val="21"/>
          <w:szCs w:val="21"/>
        </w:rPr>
        <w:t>Лымаренко</w:t>
      </w:r>
      <w:proofErr w:type="spellEnd"/>
      <w:r w:rsidRPr="00470E81">
        <w:rPr>
          <w:rFonts w:ascii="Arial" w:eastAsia="Times New Roman" w:hAnsi="Arial" w:cs="Arial"/>
          <w:color w:val="333333"/>
          <w:sz w:val="21"/>
          <w:szCs w:val="21"/>
        </w:rPr>
        <w:t>. Она привезла кукл</w:t>
      </w:r>
      <w:proofErr w:type="gramStart"/>
      <w:r w:rsidRPr="00470E81">
        <w:rPr>
          <w:rFonts w:ascii="Arial" w:eastAsia="Times New Roman" w:hAnsi="Arial" w:cs="Arial"/>
          <w:color w:val="333333"/>
          <w:sz w:val="21"/>
          <w:szCs w:val="21"/>
        </w:rPr>
        <w:t>ы-</w:t>
      </w:r>
      <w:proofErr w:type="gramEnd"/>
      <w:r w:rsidRPr="00470E81">
        <w:rPr>
          <w:rFonts w:ascii="Arial" w:eastAsia="Times New Roman" w:hAnsi="Arial" w:cs="Arial"/>
          <w:color w:val="333333"/>
          <w:sz w:val="21"/>
          <w:szCs w:val="21"/>
        </w:rPr>
        <w:t xml:space="preserve"> </w:t>
      </w:r>
      <w:proofErr w:type="spellStart"/>
      <w:r w:rsidRPr="00470E81">
        <w:rPr>
          <w:rFonts w:ascii="Arial" w:eastAsia="Times New Roman" w:hAnsi="Arial" w:cs="Arial"/>
          <w:color w:val="333333"/>
          <w:sz w:val="21"/>
          <w:szCs w:val="21"/>
        </w:rPr>
        <w:t>мотанки</w:t>
      </w:r>
      <w:proofErr w:type="spellEnd"/>
      <w:r w:rsidRPr="00470E81">
        <w:rPr>
          <w:rFonts w:ascii="Arial" w:eastAsia="Times New Roman" w:hAnsi="Arial" w:cs="Arial"/>
          <w:color w:val="333333"/>
          <w:sz w:val="21"/>
          <w:szCs w:val="21"/>
        </w:rPr>
        <w:t>. До пенсии работала учительницей рисования.</w:t>
      </w:r>
    </w:p>
    <w:p w:rsidR="00470E81" w:rsidRPr="00470E81" w:rsidRDefault="00470E81" w:rsidP="00470E81">
      <w:pPr>
        <w:spacing w:after="156" w:line="336" w:lineRule="auto"/>
        <w:rPr>
          <w:rFonts w:ascii="Arial" w:eastAsia="Times New Roman" w:hAnsi="Arial" w:cs="Arial"/>
          <w:color w:val="333333"/>
          <w:sz w:val="21"/>
          <w:szCs w:val="21"/>
        </w:rPr>
      </w:pPr>
      <w:r w:rsidRPr="00470E81">
        <w:rPr>
          <w:rFonts w:ascii="Arial" w:eastAsia="Times New Roman" w:hAnsi="Arial" w:cs="Arial"/>
          <w:color w:val="333333"/>
          <w:sz w:val="21"/>
          <w:szCs w:val="21"/>
        </w:rPr>
        <w:lastRenderedPageBreak/>
        <w:t>— Кукл</w:t>
      </w:r>
      <w:proofErr w:type="gramStart"/>
      <w:r w:rsidRPr="00470E81">
        <w:rPr>
          <w:rFonts w:ascii="Arial" w:eastAsia="Times New Roman" w:hAnsi="Arial" w:cs="Arial"/>
          <w:color w:val="333333"/>
          <w:sz w:val="21"/>
          <w:szCs w:val="21"/>
        </w:rPr>
        <w:t>ы-</w:t>
      </w:r>
      <w:proofErr w:type="gramEnd"/>
      <w:r w:rsidRPr="00470E81">
        <w:rPr>
          <w:rFonts w:ascii="Arial" w:eastAsia="Times New Roman" w:hAnsi="Arial" w:cs="Arial"/>
          <w:color w:val="333333"/>
          <w:sz w:val="21"/>
          <w:szCs w:val="21"/>
        </w:rPr>
        <w:t xml:space="preserve"> </w:t>
      </w:r>
      <w:proofErr w:type="spellStart"/>
      <w:r w:rsidRPr="00470E81">
        <w:rPr>
          <w:rFonts w:ascii="Arial" w:eastAsia="Times New Roman" w:hAnsi="Arial" w:cs="Arial"/>
          <w:color w:val="333333"/>
          <w:sz w:val="21"/>
          <w:szCs w:val="21"/>
        </w:rPr>
        <w:t>мотанки</w:t>
      </w:r>
      <w:proofErr w:type="spellEnd"/>
      <w:r w:rsidRPr="00470E81">
        <w:rPr>
          <w:rFonts w:ascii="Arial" w:eastAsia="Times New Roman" w:hAnsi="Arial" w:cs="Arial"/>
          <w:color w:val="333333"/>
          <w:sz w:val="21"/>
          <w:szCs w:val="21"/>
        </w:rPr>
        <w:t xml:space="preserve"> делаю принципиально без швов, иглу не использую. Если нужно украсить юбку лентой, приклеиваю. Могу пошить только </w:t>
      </w:r>
      <w:proofErr w:type="spellStart"/>
      <w:r w:rsidRPr="00470E81">
        <w:rPr>
          <w:rFonts w:ascii="Arial" w:eastAsia="Times New Roman" w:hAnsi="Arial" w:cs="Arial"/>
          <w:color w:val="333333"/>
          <w:sz w:val="21"/>
          <w:szCs w:val="21"/>
        </w:rPr>
        <w:t>очипок</w:t>
      </w:r>
      <w:proofErr w:type="spellEnd"/>
      <w:r w:rsidRPr="00470E81">
        <w:rPr>
          <w:rFonts w:ascii="Arial" w:eastAsia="Times New Roman" w:hAnsi="Arial" w:cs="Arial"/>
          <w:color w:val="333333"/>
          <w:sz w:val="21"/>
          <w:szCs w:val="21"/>
        </w:rPr>
        <w:t xml:space="preserve"> на голову. Иногда вижу на ярмарках в </w:t>
      </w:r>
      <w:proofErr w:type="spellStart"/>
      <w:r w:rsidRPr="00470E81">
        <w:rPr>
          <w:rFonts w:ascii="Arial" w:eastAsia="Times New Roman" w:hAnsi="Arial" w:cs="Arial"/>
          <w:color w:val="333333"/>
          <w:sz w:val="21"/>
          <w:szCs w:val="21"/>
        </w:rPr>
        <w:t>Пирогово</w:t>
      </w:r>
      <w:proofErr w:type="spellEnd"/>
      <w:r w:rsidRPr="00470E81">
        <w:rPr>
          <w:rFonts w:ascii="Arial" w:eastAsia="Times New Roman" w:hAnsi="Arial" w:cs="Arial"/>
          <w:color w:val="333333"/>
          <w:sz w:val="21"/>
          <w:szCs w:val="21"/>
        </w:rPr>
        <w:t xml:space="preserve"> простроченные, прошитые куклы — это не кукл</w:t>
      </w:r>
      <w:proofErr w:type="gramStart"/>
      <w:r w:rsidRPr="00470E81">
        <w:rPr>
          <w:rFonts w:ascii="Arial" w:eastAsia="Times New Roman" w:hAnsi="Arial" w:cs="Arial"/>
          <w:color w:val="333333"/>
          <w:sz w:val="21"/>
          <w:szCs w:val="21"/>
        </w:rPr>
        <w:t>а-</w:t>
      </w:r>
      <w:proofErr w:type="gramEnd"/>
      <w:r w:rsidRPr="00470E81">
        <w:rPr>
          <w:rFonts w:ascii="Arial" w:eastAsia="Times New Roman" w:hAnsi="Arial" w:cs="Arial"/>
          <w:color w:val="333333"/>
          <w:sz w:val="21"/>
          <w:szCs w:val="21"/>
        </w:rPr>
        <w:t xml:space="preserve"> </w:t>
      </w:r>
      <w:proofErr w:type="spellStart"/>
      <w:r w:rsidRPr="00470E81">
        <w:rPr>
          <w:rFonts w:ascii="Arial" w:eastAsia="Times New Roman" w:hAnsi="Arial" w:cs="Arial"/>
          <w:color w:val="333333"/>
          <w:sz w:val="21"/>
          <w:szCs w:val="21"/>
        </w:rPr>
        <w:t>мотанка</w:t>
      </w:r>
      <w:proofErr w:type="spellEnd"/>
      <w:r w:rsidRPr="00470E81">
        <w:rPr>
          <w:rFonts w:ascii="Arial" w:eastAsia="Times New Roman" w:hAnsi="Arial" w:cs="Arial"/>
          <w:color w:val="333333"/>
          <w:sz w:val="21"/>
          <w:szCs w:val="21"/>
        </w:rPr>
        <w:t>, не оберег. Их никогда не сшивали.</w:t>
      </w:r>
    </w:p>
    <w:p w:rsidR="00470E81" w:rsidRPr="00470E81" w:rsidRDefault="00470E81" w:rsidP="00470E81">
      <w:pPr>
        <w:spacing w:after="156" w:line="336" w:lineRule="auto"/>
        <w:rPr>
          <w:rFonts w:ascii="Arial" w:eastAsia="Times New Roman" w:hAnsi="Arial" w:cs="Arial"/>
          <w:color w:val="333333"/>
          <w:sz w:val="21"/>
          <w:szCs w:val="21"/>
        </w:rPr>
      </w:pPr>
      <w:r w:rsidRPr="00470E81">
        <w:rPr>
          <w:rFonts w:ascii="Arial" w:eastAsia="Times New Roman" w:hAnsi="Arial" w:cs="Arial"/>
          <w:color w:val="333333"/>
          <w:sz w:val="21"/>
          <w:szCs w:val="21"/>
        </w:rPr>
        <w:t xml:space="preserve">Самые дорогие </w:t>
      </w:r>
      <w:proofErr w:type="spellStart"/>
      <w:r w:rsidRPr="00470E81">
        <w:rPr>
          <w:rFonts w:ascii="Arial" w:eastAsia="Times New Roman" w:hAnsi="Arial" w:cs="Arial"/>
          <w:color w:val="333333"/>
          <w:sz w:val="21"/>
          <w:szCs w:val="21"/>
        </w:rPr>
        <w:t>мотанки</w:t>
      </w:r>
      <w:proofErr w:type="spellEnd"/>
      <w:r w:rsidRPr="00470E81">
        <w:rPr>
          <w:rFonts w:ascii="Arial" w:eastAsia="Times New Roman" w:hAnsi="Arial" w:cs="Arial"/>
          <w:color w:val="333333"/>
          <w:sz w:val="21"/>
          <w:szCs w:val="21"/>
        </w:rPr>
        <w:t xml:space="preserve"> </w:t>
      </w:r>
      <w:proofErr w:type="gramStart"/>
      <w:r w:rsidRPr="00470E81">
        <w:rPr>
          <w:rFonts w:ascii="Arial" w:eastAsia="Times New Roman" w:hAnsi="Arial" w:cs="Arial"/>
          <w:color w:val="333333"/>
          <w:sz w:val="21"/>
          <w:szCs w:val="21"/>
        </w:rPr>
        <w:t>из</w:t>
      </w:r>
      <w:proofErr w:type="gramEnd"/>
      <w:r w:rsidRPr="00470E81">
        <w:rPr>
          <w:rFonts w:ascii="Arial" w:eastAsia="Times New Roman" w:hAnsi="Arial" w:cs="Arial"/>
          <w:color w:val="333333"/>
          <w:sz w:val="21"/>
          <w:szCs w:val="21"/>
        </w:rPr>
        <w:t xml:space="preserve"> льна Татьяна продает по 500 грн.</w:t>
      </w:r>
    </w:p>
    <w:p w:rsidR="00470E81" w:rsidRPr="00470E81" w:rsidRDefault="00470E81" w:rsidP="00470E81">
      <w:pPr>
        <w:spacing w:after="156" w:line="336" w:lineRule="auto"/>
        <w:rPr>
          <w:rFonts w:ascii="Arial" w:eastAsia="Times New Roman" w:hAnsi="Arial" w:cs="Arial"/>
          <w:color w:val="333333"/>
          <w:sz w:val="21"/>
          <w:szCs w:val="21"/>
        </w:rPr>
      </w:pPr>
      <w:r w:rsidRPr="00470E81">
        <w:rPr>
          <w:rFonts w:ascii="Arial" w:eastAsia="Times New Roman" w:hAnsi="Arial" w:cs="Arial"/>
          <w:color w:val="333333"/>
          <w:sz w:val="21"/>
          <w:szCs w:val="21"/>
        </w:rPr>
        <w:t xml:space="preserve">На выставку пришел экс-майор </w:t>
      </w:r>
      <w:proofErr w:type="spellStart"/>
      <w:r w:rsidRPr="00470E81">
        <w:rPr>
          <w:rFonts w:ascii="Arial" w:eastAsia="Times New Roman" w:hAnsi="Arial" w:cs="Arial"/>
          <w:color w:val="333333"/>
          <w:sz w:val="21"/>
          <w:szCs w:val="21"/>
        </w:rPr>
        <w:t>госохраны</w:t>
      </w:r>
      <w:proofErr w:type="spellEnd"/>
      <w:r w:rsidRPr="00470E81">
        <w:rPr>
          <w:rFonts w:ascii="Arial" w:eastAsia="Times New Roman" w:hAnsi="Arial" w:cs="Arial"/>
          <w:color w:val="333333"/>
          <w:sz w:val="21"/>
          <w:szCs w:val="21"/>
        </w:rPr>
        <w:t xml:space="preserve"> Николай Мельниченко, 44 года. Заказывает две глиняных трипольских статуэтки. Долго общается с мастерицами куко</w:t>
      </w:r>
      <w:proofErr w:type="gramStart"/>
      <w:r w:rsidRPr="00470E81">
        <w:rPr>
          <w:rFonts w:ascii="Arial" w:eastAsia="Times New Roman" w:hAnsi="Arial" w:cs="Arial"/>
          <w:color w:val="333333"/>
          <w:sz w:val="21"/>
          <w:szCs w:val="21"/>
        </w:rPr>
        <w:t>л-</w:t>
      </w:r>
      <w:proofErr w:type="gramEnd"/>
      <w:r w:rsidRPr="00470E81">
        <w:rPr>
          <w:rFonts w:ascii="Arial" w:eastAsia="Times New Roman" w:hAnsi="Arial" w:cs="Arial"/>
          <w:color w:val="333333"/>
          <w:sz w:val="21"/>
          <w:szCs w:val="21"/>
        </w:rPr>
        <w:t xml:space="preserve"> </w:t>
      </w:r>
      <w:proofErr w:type="spellStart"/>
      <w:r w:rsidRPr="00470E81">
        <w:rPr>
          <w:rFonts w:ascii="Arial" w:eastAsia="Times New Roman" w:hAnsi="Arial" w:cs="Arial"/>
          <w:color w:val="333333"/>
          <w:sz w:val="21"/>
          <w:szCs w:val="21"/>
        </w:rPr>
        <w:t>мотанок</w:t>
      </w:r>
      <w:proofErr w:type="spellEnd"/>
      <w:r w:rsidRPr="00470E81">
        <w:rPr>
          <w:rFonts w:ascii="Arial" w:eastAsia="Times New Roman" w:hAnsi="Arial" w:cs="Arial"/>
          <w:color w:val="333333"/>
          <w:sz w:val="21"/>
          <w:szCs w:val="21"/>
        </w:rPr>
        <w:t xml:space="preserve">. Киевский дизайнер Диана </w:t>
      </w:r>
      <w:proofErr w:type="spellStart"/>
      <w:r w:rsidRPr="00470E81">
        <w:rPr>
          <w:rFonts w:ascii="Arial" w:eastAsia="Times New Roman" w:hAnsi="Arial" w:cs="Arial"/>
          <w:color w:val="333333"/>
          <w:sz w:val="21"/>
          <w:szCs w:val="21"/>
        </w:rPr>
        <w:t>Дорожкина</w:t>
      </w:r>
      <w:proofErr w:type="spellEnd"/>
      <w:r w:rsidRPr="00470E81">
        <w:rPr>
          <w:rFonts w:ascii="Arial" w:eastAsia="Times New Roman" w:hAnsi="Arial" w:cs="Arial"/>
          <w:color w:val="333333"/>
          <w:sz w:val="21"/>
          <w:szCs w:val="21"/>
        </w:rPr>
        <w:t>, 37 лет, принесла куклу, которую изготовила сама.</w:t>
      </w:r>
    </w:p>
    <w:p w:rsidR="00470E81" w:rsidRPr="00470E81" w:rsidRDefault="00470E81" w:rsidP="00470E81">
      <w:pPr>
        <w:spacing w:after="156" w:line="336" w:lineRule="auto"/>
        <w:rPr>
          <w:rFonts w:ascii="Arial" w:eastAsia="Times New Roman" w:hAnsi="Arial" w:cs="Arial"/>
          <w:color w:val="333333"/>
          <w:sz w:val="21"/>
          <w:szCs w:val="21"/>
        </w:rPr>
      </w:pPr>
      <w:r w:rsidRPr="00470E81">
        <w:rPr>
          <w:rFonts w:ascii="Arial" w:eastAsia="Times New Roman" w:hAnsi="Arial" w:cs="Arial"/>
          <w:color w:val="333333"/>
          <w:sz w:val="21"/>
          <w:szCs w:val="21"/>
        </w:rPr>
        <w:t>— Все говорят, что она похожа на меня. Она, как и я, любит кожу и натуральный мех. Одежду пошили из кожи крокодила, натуральной замши, украсили бисером.</w:t>
      </w:r>
    </w:p>
    <w:p w:rsidR="00470E81" w:rsidRDefault="00470E81">
      <w:pPr>
        <w:rPr>
          <w:lang w:val="en-US"/>
        </w:rPr>
      </w:pPr>
    </w:p>
    <w:p w:rsidR="00470E81" w:rsidRDefault="00470E81">
      <w:pPr>
        <w:rPr>
          <w:lang w:val="en-US"/>
        </w:rPr>
      </w:pPr>
      <w:r>
        <w:rPr>
          <w:noProof/>
        </w:rPr>
        <w:drawing>
          <wp:inline distT="0" distB="0" distL="0" distR="0" wp14:anchorId="5FA6DC77" wp14:editId="5C1FA50B">
            <wp:extent cx="5715000" cy="3810000"/>
            <wp:effectExtent l="0" t="0" r="0" b="0"/>
            <wp:docPr id="11" name="Рисунок 11" descr="Дизайнер Диана Дорожкина с директором ”Аукционного дома Крылова” Александром Крыловим на международном салоне авторской куклы в столичном ”Мыстецком арсенале”. Александр держит игрушечного футболиста Андрея Шевченко. У Дианы Дорожкиной в руках первая ку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зайнер Диана Дорожкина с директором ”Аукционного дома Крылова” Александром Крыловим на международном салоне авторской куклы в столичном ”Мыстецком арсенале”. Александр держит игрушечного футболиста Андрея Шевченко. У Дианы Дорожкиной в руках первая кукл"/>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C7A4E" w:rsidRDefault="00F049B1">
      <w:pPr>
        <w:rPr>
          <w:lang w:val="en-US"/>
        </w:rPr>
      </w:pPr>
      <w:r>
        <w:rPr>
          <w:noProof/>
        </w:rPr>
        <w:lastRenderedPageBreak/>
        <w:drawing>
          <wp:inline distT="0" distB="0" distL="0" distR="0" wp14:anchorId="70FB41A9" wp14:editId="095A394E">
            <wp:extent cx="4762500" cy="3429000"/>
            <wp:effectExtent l="0" t="0" r="0" b="0"/>
            <wp:docPr id="33" name="Рисунок 33" descr="http://static.liga.net/IMAGES/KIT-KOT_plakat_green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liga.net/IMAGES/KIT-KOT_plakat_green_7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429000"/>
                    </a:xfrm>
                    <a:prstGeom prst="rect">
                      <a:avLst/>
                    </a:prstGeom>
                    <a:noFill/>
                    <a:ln>
                      <a:noFill/>
                    </a:ln>
                  </pic:spPr>
                </pic:pic>
              </a:graphicData>
            </a:graphic>
          </wp:inline>
        </w:drawing>
      </w:r>
      <w:r w:rsidR="00114D40">
        <w:rPr>
          <w:noProof/>
        </w:rPr>
        <w:lastRenderedPageBreak/>
        <w:drawing>
          <wp:inline distT="0" distB="0" distL="0" distR="0" wp14:anchorId="384AB629" wp14:editId="5430C06F">
            <wp:extent cx="6600825" cy="9393481"/>
            <wp:effectExtent l="0" t="0" r="0" b="0"/>
            <wp:docPr id="12" name="Рисунок 12" descr="http://zolochiv.net/wp-content/uploads/2010/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olochiv.net/wp-content/uploads/2010/11/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4737" cy="9399048"/>
                    </a:xfrm>
                    <a:prstGeom prst="rect">
                      <a:avLst/>
                    </a:prstGeom>
                    <a:noFill/>
                    <a:ln>
                      <a:noFill/>
                    </a:ln>
                  </pic:spPr>
                </pic:pic>
              </a:graphicData>
            </a:graphic>
          </wp:inline>
        </w:drawing>
      </w:r>
      <w:r w:rsidR="002B7CE6">
        <w:rPr>
          <w:noProof/>
        </w:rPr>
        <w:lastRenderedPageBreak/>
        <w:drawing>
          <wp:inline distT="0" distB="0" distL="0" distR="0" wp14:anchorId="700CB92B" wp14:editId="3328A9E6">
            <wp:extent cx="4762500" cy="4762500"/>
            <wp:effectExtent l="0" t="0" r="0" b="0"/>
            <wp:docPr id="17" name="Рисунок 17" descr="http://sgifts.com.ua/components/com_virtuemart/shop_image/product/_________________4cf77b363d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fts.com.ua/components/com_virtuemart/shop_image/product/_________________4cf77b363de7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00114D40">
        <w:rPr>
          <w:noProof/>
        </w:rPr>
        <w:drawing>
          <wp:inline distT="0" distB="0" distL="0" distR="0" wp14:anchorId="7DCB8A63" wp14:editId="43A2F4C2">
            <wp:extent cx="5376636" cy="3528417"/>
            <wp:effectExtent l="0" t="0" r="0" b="0"/>
            <wp:docPr id="41" name="Рисунок 41" descr="http://www.osvita.com/img/news/big/1289987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vita.com/img/news/big/1289987349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9784" cy="3530483"/>
                    </a:xfrm>
                    <a:prstGeom prst="rect">
                      <a:avLst/>
                    </a:prstGeom>
                    <a:noFill/>
                    <a:ln>
                      <a:noFill/>
                    </a:ln>
                  </pic:spPr>
                </pic:pic>
              </a:graphicData>
            </a:graphic>
          </wp:inline>
        </w:drawing>
      </w:r>
      <w:r w:rsidR="00114D40">
        <w:rPr>
          <w:noProof/>
        </w:rPr>
        <w:lastRenderedPageBreak/>
        <w:drawing>
          <wp:inline distT="0" distB="0" distL="0" distR="0" wp14:anchorId="3848892F" wp14:editId="4E81AEDB">
            <wp:extent cx="2905125" cy="3026953"/>
            <wp:effectExtent l="0" t="0" r="0" b="0"/>
            <wp:docPr id="35" name="Рисунок 35" descr="http://football.sport.ua/images/news/0/2/147/orig_10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otball.sport.ua/images/news/0/2/147/orig_10956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5125" cy="3026953"/>
                    </a:xfrm>
                    <a:prstGeom prst="rect">
                      <a:avLst/>
                    </a:prstGeom>
                    <a:noFill/>
                    <a:ln>
                      <a:noFill/>
                    </a:ln>
                  </pic:spPr>
                </pic:pic>
              </a:graphicData>
            </a:graphic>
          </wp:inline>
        </w:drawing>
      </w:r>
      <w:r w:rsidR="00114D40">
        <w:rPr>
          <w:noProof/>
        </w:rPr>
        <w:drawing>
          <wp:inline distT="0" distB="0" distL="0" distR="0" wp14:anchorId="52C52FE9" wp14:editId="71CBD023">
            <wp:extent cx="5940425" cy="3954626"/>
            <wp:effectExtent l="0" t="0" r="0" b="0"/>
            <wp:docPr id="9" name="Рисунок 9" descr="http://stadion.lviv.ua/upload/pub/lviv_stadium/2010/11/20/mascot/mascots_euro-2012_arenalviv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dion.lviv.ua/upload/pub/lviv_stadium/2010/11/20/mascot/mascots_euro-2012_arenalviv_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54626"/>
                    </a:xfrm>
                    <a:prstGeom prst="rect">
                      <a:avLst/>
                    </a:prstGeom>
                    <a:noFill/>
                    <a:ln>
                      <a:noFill/>
                    </a:ln>
                  </pic:spPr>
                </pic:pic>
              </a:graphicData>
            </a:graphic>
          </wp:inline>
        </w:drawing>
      </w:r>
      <w:r w:rsidR="001A082E">
        <w:rPr>
          <w:noProof/>
        </w:rPr>
        <w:lastRenderedPageBreak/>
        <w:drawing>
          <wp:inline distT="0" distB="0" distL="0" distR="0" wp14:anchorId="172DB9D4" wp14:editId="3735C674">
            <wp:extent cx="5813424" cy="4360069"/>
            <wp:effectExtent l="0" t="0" r="0" b="0"/>
            <wp:docPr id="29" name="Рисунок 29" descr="http://www.interfax.com.ua/img/0312_16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terfax.com.ua/img/0312_16285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3424" cy="4360069"/>
                    </a:xfrm>
                    <a:prstGeom prst="rect">
                      <a:avLst/>
                    </a:prstGeom>
                    <a:noFill/>
                    <a:ln>
                      <a:noFill/>
                    </a:ln>
                  </pic:spPr>
                </pic:pic>
              </a:graphicData>
            </a:graphic>
          </wp:inline>
        </w:drawing>
      </w:r>
      <w:r>
        <w:rPr>
          <w:noProof/>
        </w:rPr>
        <w:drawing>
          <wp:inline distT="0" distB="0" distL="0" distR="0" wp14:anchorId="1FBC7D9C" wp14:editId="226E0607">
            <wp:extent cx="5829300" cy="4216527"/>
            <wp:effectExtent l="0" t="0" r="0" b="0"/>
            <wp:docPr id="32" name="Рисунок 32" descr="Талисманы чемпионата Европы по футболу 201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лисманы чемпионата Европы по футболу 2012 год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9300" cy="4216527"/>
                    </a:xfrm>
                    <a:prstGeom prst="rect">
                      <a:avLst/>
                    </a:prstGeom>
                    <a:noFill/>
                    <a:ln>
                      <a:noFill/>
                    </a:ln>
                  </pic:spPr>
                </pic:pic>
              </a:graphicData>
            </a:graphic>
          </wp:inline>
        </w:drawing>
      </w:r>
      <w:r w:rsidR="00114D40">
        <w:rPr>
          <w:noProof/>
        </w:rPr>
        <w:lastRenderedPageBreak/>
        <w:drawing>
          <wp:inline distT="0" distB="0" distL="0" distR="0" wp14:anchorId="0CBA9367" wp14:editId="10D2A374">
            <wp:extent cx="6272213" cy="4181475"/>
            <wp:effectExtent l="0" t="0" r="0" b="0"/>
            <wp:docPr id="42" name="Рисунок 42" descr="http://zolochiv.net/wp-content/uploads/2010/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olochiv.net/wp-content/uploads/2010/11/0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8862" cy="4179241"/>
                    </a:xfrm>
                    <a:prstGeom prst="rect">
                      <a:avLst/>
                    </a:prstGeom>
                    <a:noFill/>
                    <a:ln>
                      <a:noFill/>
                    </a:ln>
                  </pic:spPr>
                </pic:pic>
              </a:graphicData>
            </a:graphic>
          </wp:inline>
        </w:drawing>
      </w:r>
      <w:r w:rsidR="001A082E">
        <w:rPr>
          <w:noProof/>
        </w:rPr>
        <w:drawing>
          <wp:inline distT="0" distB="0" distL="0" distR="0" wp14:anchorId="53810976" wp14:editId="1854D4D4">
            <wp:extent cx="3676650" cy="2066925"/>
            <wp:effectExtent l="0" t="0" r="0" b="9525"/>
            <wp:docPr id="24" name="Рисунок 24" descr="талісмани Євро-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лісмани Євро-20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6650" cy="2066925"/>
                    </a:xfrm>
                    <a:prstGeom prst="rect">
                      <a:avLst/>
                    </a:prstGeom>
                    <a:noFill/>
                    <a:ln>
                      <a:noFill/>
                    </a:ln>
                  </pic:spPr>
                </pic:pic>
              </a:graphicData>
            </a:graphic>
          </wp:inline>
        </w:drawing>
      </w:r>
      <w:r>
        <w:rPr>
          <w:noProof/>
        </w:rPr>
        <w:lastRenderedPageBreak/>
        <w:drawing>
          <wp:inline distT="0" distB="0" distL="0" distR="0" wp14:anchorId="468ECC9D" wp14:editId="7BE975C3">
            <wp:extent cx="5905500" cy="7620000"/>
            <wp:effectExtent l="0" t="0" r="0" b="0"/>
            <wp:docPr id="30" name="Рисунок 30" descr="http://files.gadu-gadu.pl/maskotka_euro2012-dbc75dfe3b285737d2f019a0d84610628caed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gadu-gadu.pl/maskotka_euro2012-dbc75dfe3b285737d2f019a0d84610628caeda3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7620000"/>
                    </a:xfrm>
                    <a:prstGeom prst="rect">
                      <a:avLst/>
                    </a:prstGeom>
                    <a:noFill/>
                    <a:ln>
                      <a:noFill/>
                    </a:ln>
                  </pic:spPr>
                </pic:pic>
              </a:graphicData>
            </a:graphic>
          </wp:inline>
        </w:drawing>
      </w:r>
      <w:r w:rsidR="001A082E">
        <w:rPr>
          <w:noProof/>
        </w:rPr>
        <w:lastRenderedPageBreak/>
        <w:drawing>
          <wp:inline distT="0" distB="0" distL="0" distR="0" wp14:anchorId="03C9EE3F" wp14:editId="74C593C4">
            <wp:extent cx="4362450" cy="6550225"/>
            <wp:effectExtent l="0" t="0" r="0" b="0"/>
            <wp:docPr id="27" name="Рисунок 27" descr="http://news.city.zt.ua/uploads/posts/2010-11/1289908771_talisman-yevro-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city.zt.ua/uploads/posts/2010-11/1289908771_talisman-yevro-20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2450" cy="6550225"/>
                    </a:xfrm>
                    <a:prstGeom prst="rect">
                      <a:avLst/>
                    </a:prstGeom>
                    <a:noFill/>
                    <a:ln>
                      <a:noFill/>
                    </a:ln>
                  </pic:spPr>
                </pic:pic>
              </a:graphicData>
            </a:graphic>
          </wp:inline>
        </w:drawing>
      </w:r>
      <w:r w:rsidR="001A082E">
        <w:rPr>
          <w:noProof/>
        </w:rPr>
        <w:lastRenderedPageBreak/>
        <w:drawing>
          <wp:inline distT="0" distB="0" distL="0" distR="0" wp14:anchorId="179406F8" wp14:editId="0A7073AB">
            <wp:extent cx="4286250" cy="2857500"/>
            <wp:effectExtent l="0" t="0" r="0" b="0"/>
            <wp:docPr id="26" name="Рисунок 26" descr="Символы Евро-2012 Славека и Славко назвали дау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мволы Евро-2012 Славека и Славко назвали даунам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1A082E">
        <w:rPr>
          <w:noProof/>
        </w:rPr>
        <w:drawing>
          <wp:inline distT="0" distB="0" distL="0" distR="0" wp14:anchorId="6489786C" wp14:editId="08DDB95B">
            <wp:extent cx="6915150" cy="4411389"/>
            <wp:effectExtent l="0" t="0" r="0" b="0"/>
            <wp:docPr id="21" name="Рисунок 21" descr="http://www.ffu.org.ua/img/forall/a/69/main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fu.org.ua/img/forall/a/69/main_8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15150" cy="4411389"/>
                    </a:xfrm>
                    <a:prstGeom prst="rect">
                      <a:avLst/>
                    </a:prstGeom>
                    <a:noFill/>
                    <a:ln>
                      <a:noFill/>
                    </a:ln>
                  </pic:spPr>
                </pic:pic>
              </a:graphicData>
            </a:graphic>
          </wp:inline>
        </w:drawing>
      </w:r>
      <w:r w:rsidR="001A082E">
        <w:rPr>
          <w:noProof/>
        </w:rPr>
        <w:lastRenderedPageBreak/>
        <w:drawing>
          <wp:inline distT="0" distB="0" distL="0" distR="0" wp14:anchorId="1C11991C" wp14:editId="144378C6">
            <wp:extent cx="4619625" cy="3048000"/>
            <wp:effectExtent l="0" t="0" r="9525" b="0"/>
            <wp:docPr id="23" name="Рисунок 23" descr="Какое полное имя у нашего талисмана Евро-2012? Проголосуй! | Евро 2012 | СЕГОДНЯ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ое полное имя у нашего талисмана Евро-2012? Проголосуй! | Евро 2012 | СЕГОДНЯ СПОРТ"/>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9625" cy="3048000"/>
                    </a:xfrm>
                    <a:prstGeom prst="rect">
                      <a:avLst/>
                    </a:prstGeom>
                    <a:noFill/>
                    <a:ln>
                      <a:noFill/>
                    </a:ln>
                  </pic:spPr>
                </pic:pic>
              </a:graphicData>
            </a:graphic>
          </wp:inline>
        </w:drawing>
      </w:r>
      <w:r w:rsidR="002B7CE6">
        <w:rPr>
          <w:noProof/>
        </w:rPr>
        <w:drawing>
          <wp:inline distT="0" distB="0" distL="0" distR="0" wp14:anchorId="060F4BC4" wp14:editId="13DA429F">
            <wp:extent cx="5695950" cy="5695950"/>
            <wp:effectExtent l="0" t="0" r="0" b="0"/>
            <wp:docPr id="20" name="Рисунок 20" descr="Кружка &quot;Мини-ба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ужка &quot;Мини-бар&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5950" cy="5695950"/>
                    </a:xfrm>
                    <a:prstGeom prst="rect">
                      <a:avLst/>
                    </a:prstGeom>
                    <a:noFill/>
                    <a:ln>
                      <a:noFill/>
                    </a:ln>
                  </pic:spPr>
                </pic:pic>
              </a:graphicData>
            </a:graphic>
          </wp:inline>
        </w:drawing>
      </w:r>
      <w:r w:rsidR="002B7CE6">
        <w:rPr>
          <w:noProof/>
        </w:rPr>
        <w:lastRenderedPageBreak/>
        <w:drawing>
          <wp:inline distT="0" distB="0" distL="0" distR="0" wp14:anchorId="1BA4C33E" wp14:editId="3302BB0A">
            <wp:extent cx="4800600" cy="4800600"/>
            <wp:effectExtent l="0" t="0" r="0" b="0"/>
            <wp:docPr id="18" name="Рисунок 18" descr="Прихватка &quot;Козак Сіль&quot; (пра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хватка &quot;Козак Сіль&quot; (права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0600" cy="4800600"/>
                    </a:xfrm>
                    <a:prstGeom prst="rect">
                      <a:avLst/>
                    </a:prstGeom>
                    <a:noFill/>
                    <a:ln>
                      <a:noFill/>
                    </a:ln>
                  </pic:spPr>
                </pic:pic>
              </a:graphicData>
            </a:graphic>
          </wp:inline>
        </w:drawing>
      </w:r>
      <w:r w:rsidR="002B7CE6">
        <w:rPr>
          <w:noProof/>
        </w:rPr>
        <w:lastRenderedPageBreak/>
        <w:drawing>
          <wp:inline distT="0" distB="0" distL="0" distR="0" wp14:anchorId="4BBF73F4" wp14:editId="0AD02D23">
            <wp:extent cx="6238875" cy="6238875"/>
            <wp:effectExtent l="0" t="0" r="0" b="0"/>
            <wp:docPr id="15" name="Рисунок 15" descr="Кукла &quot;Козак Васил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кла &quot;Козак Василь&qu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38875" cy="6238875"/>
                    </a:xfrm>
                    <a:prstGeom prst="rect">
                      <a:avLst/>
                    </a:prstGeom>
                    <a:noFill/>
                    <a:ln>
                      <a:noFill/>
                    </a:ln>
                  </pic:spPr>
                </pic:pic>
              </a:graphicData>
            </a:graphic>
          </wp:inline>
        </w:drawing>
      </w:r>
      <w:r w:rsidR="006C7A4E">
        <w:rPr>
          <w:noProof/>
        </w:rPr>
        <w:lastRenderedPageBreak/>
        <w:drawing>
          <wp:inline distT="0" distB="0" distL="0" distR="0" wp14:anchorId="1700E6A5" wp14:editId="189D0FCD">
            <wp:extent cx="4686300" cy="3771900"/>
            <wp:effectExtent l="0" t="0" r="0" b="0"/>
            <wp:docPr id="8" name="Рисунок 8" descr="http://www.obladmin.poltava.ua/data/upload/publication/poltava/ua/7768/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bladmin.poltava.ua/data/upload/publication/poltava/ua/7768/image0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6300" cy="3771900"/>
                    </a:xfrm>
                    <a:prstGeom prst="rect">
                      <a:avLst/>
                    </a:prstGeom>
                    <a:noFill/>
                    <a:ln>
                      <a:noFill/>
                    </a:ln>
                  </pic:spPr>
                </pic:pic>
              </a:graphicData>
            </a:graphic>
          </wp:inline>
        </w:drawing>
      </w:r>
    </w:p>
    <w:p w:rsidR="006C7A4E" w:rsidRDefault="002B7CE6">
      <w:pPr>
        <w:rPr>
          <w:lang w:val="en-US"/>
        </w:rPr>
      </w:pPr>
      <w:r>
        <w:rPr>
          <w:noProof/>
        </w:rPr>
        <w:lastRenderedPageBreak/>
        <w:drawing>
          <wp:inline distT="0" distB="0" distL="0" distR="0" wp14:anchorId="2F704FA1" wp14:editId="07354177">
            <wp:extent cx="4371975" cy="4371975"/>
            <wp:effectExtent l="0" t="0" r="0" b="0"/>
            <wp:docPr id="14" name="Рисунок 14" descr="Кукла &quot;Козак Чу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кла &quot;Козак Чуб&qu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71975" cy="4371975"/>
                    </a:xfrm>
                    <a:prstGeom prst="rect">
                      <a:avLst/>
                    </a:prstGeom>
                    <a:noFill/>
                    <a:ln>
                      <a:noFill/>
                    </a:ln>
                  </pic:spPr>
                </pic:pic>
              </a:graphicData>
            </a:graphic>
          </wp:inline>
        </w:drawing>
      </w:r>
      <w:r w:rsidR="006C7A4E">
        <w:rPr>
          <w:noProof/>
        </w:rPr>
        <w:drawing>
          <wp:inline distT="0" distB="0" distL="0" distR="0" wp14:anchorId="7FB57122" wp14:editId="6EC215F7">
            <wp:extent cx="4476750" cy="4762500"/>
            <wp:effectExtent l="0" t="0" r="0" b="0"/>
            <wp:docPr id="7" name="Рисунок 7" descr="Разработка и изготовление приза для турнира по мини-футболу среди рекламных агенств на приз журнала «Индустрия рекла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работка и изготовление приза для турнира по мини-футболу среди рекламных агенств на приз журнала «Индустрия реклам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6750" cy="4762500"/>
                    </a:xfrm>
                    <a:prstGeom prst="rect">
                      <a:avLst/>
                    </a:prstGeom>
                    <a:noFill/>
                    <a:ln>
                      <a:noFill/>
                    </a:ln>
                  </pic:spPr>
                </pic:pic>
              </a:graphicData>
            </a:graphic>
          </wp:inline>
        </w:drawing>
      </w:r>
    </w:p>
    <w:p w:rsidR="00F049B1" w:rsidRDefault="00F049B1">
      <w:pPr>
        <w:rPr>
          <w:lang w:val="en-US"/>
        </w:rPr>
      </w:pPr>
    </w:p>
    <w:p w:rsidR="00637856" w:rsidRDefault="00637856">
      <w:pPr>
        <w:rPr>
          <w:noProof/>
          <w:lang w:val="en-US"/>
        </w:rPr>
      </w:pPr>
    </w:p>
    <w:p w:rsidR="00637856" w:rsidRDefault="00637856">
      <w:pPr>
        <w:rPr>
          <w:noProof/>
          <w:lang w:val="en-US"/>
        </w:rPr>
      </w:pPr>
      <w:r>
        <w:rPr>
          <w:noProof/>
        </w:rPr>
        <w:drawing>
          <wp:inline distT="0" distB="0" distL="0" distR="0" wp14:anchorId="5528A777" wp14:editId="13AD69CF">
            <wp:extent cx="6496050" cy="7900602"/>
            <wp:effectExtent l="0" t="0" r="0" b="0"/>
            <wp:docPr id="38" name="Рисунок 38" descr="Талисманы чемпионата Европы по футболу 201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лисманы чемпионата Европы по футболу 2012 года"/>
                    <pic:cNvPicPr>
                      <a:picLocks noChangeAspect="1" noChangeArrowheads="1"/>
                    </pic:cNvPicPr>
                  </pic:nvPicPr>
                  <pic:blipFill rotWithShape="1">
                    <a:blip r:embed="rId39">
                      <a:extLst>
                        <a:ext uri="{28A0092B-C50C-407E-A947-70E740481C1C}">
                          <a14:useLocalDpi xmlns:a14="http://schemas.microsoft.com/office/drawing/2010/main" val="0"/>
                        </a:ext>
                      </a:extLst>
                    </a:blip>
                    <a:srcRect l="30719" t="-1" r="8823" b="-1653"/>
                    <a:stretch/>
                  </pic:blipFill>
                  <pic:spPr bwMode="auto">
                    <a:xfrm>
                      <a:off x="0" y="0"/>
                      <a:ext cx="6496050" cy="7900602"/>
                    </a:xfrm>
                    <a:prstGeom prst="rect">
                      <a:avLst/>
                    </a:prstGeom>
                    <a:noFill/>
                    <a:ln>
                      <a:noFill/>
                    </a:ln>
                    <a:extLst>
                      <a:ext uri="{53640926-AAD7-44D8-BBD7-CCE9431645EC}">
                        <a14:shadowObscured xmlns:a14="http://schemas.microsoft.com/office/drawing/2010/main"/>
                      </a:ext>
                    </a:extLst>
                  </pic:spPr>
                </pic:pic>
              </a:graphicData>
            </a:graphic>
          </wp:inline>
        </w:drawing>
      </w:r>
    </w:p>
    <w:p w:rsidR="00637856" w:rsidRDefault="00637856">
      <w:pPr>
        <w:rPr>
          <w:noProof/>
          <w:lang w:val="en-US"/>
        </w:rPr>
      </w:pPr>
    </w:p>
    <w:p w:rsidR="00637856" w:rsidRDefault="00637856">
      <w:pPr>
        <w:rPr>
          <w:noProof/>
          <w:lang w:val="en-US"/>
        </w:rPr>
      </w:pPr>
    </w:p>
    <w:p w:rsidR="00637856" w:rsidRDefault="00637856">
      <w:pPr>
        <w:rPr>
          <w:noProof/>
          <w:lang w:val="en-US"/>
        </w:rPr>
      </w:pPr>
    </w:p>
    <w:p w:rsidR="00637856" w:rsidRDefault="00637856">
      <w:pPr>
        <w:rPr>
          <w:noProof/>
          <w:lang w:val="en-US"/>
        </w:rPr>
      </w:pPr>
      <w:r>
        <w:rPr>
          <w:noProof/>
        </w:rPr>
        <w:lastRenderedPageBreak/>
        <w:drawing>
          <wp:inline distT="0" distB="0" distL="0" distR="0" wp14:anchorId="6D618D9A" wp14:editId="52822D14">
            <wp:extent cx="6943725" cy="8550879"/>
            <wp:effectExtent l="0" t="0" r="0" b="0"/>
            <wp:docPr id="39" name="Рисунок 39" descr="Без имени. Талисманами Евро-2012 стали смешные близне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 имени. Талисманами Евро-2012 стали смешные близнецы"/>
                    <pic:cNvPicPr>
                      <a:picLocks noChangeAspect="1" noChangeArrowheads="1"/>
                    </pic:cNvPicPr>
                  </pic:nvPicPr>
                  <pic:blipFill rotWithShape="1">
                    <a:blip r:embed="rId53">
                      <a:extLst>
                        <a:ext uri="{28A0092B-C50C-407E-A947-70E740481C1C}">
                          <a14:useLocalDpi xmlns:a14="http://schemas.microsoft.com/office/drawing/2010/main" val="0"/>
                        </a:ext>
                      </a:extLst>
                    </a:blip>
                    <a:srcRect l="9586" r="34711"/>
                    <a:stretch/>
                  </pic:blipFill>
                  <pic:spPr bwMode="auto">
                    <a:xfrm>
                      <a:off x="0" y="0"/>
                      <a:ext cx="6946215" cy="8553945"/>
                    </a:xfrm>
                    <a:prstGeom prst="rect">
                      <a:avLst/>
                    </a:prstGeom>
                    <a:noFill/>
                    <a:ln>
                      <a:noFill/>
                    </a:ln>
                    <a:extLst>
                      <a:ext uri="{53640926-AAD7-44D8-BBD7-CCE9431645EC}">
                        <a14:shadowObscured xmlns:a14="http://schemas.microsoft.com/office/drawing/2010/main"/>
                      </a:ext>
                    </a:extLst>
                  </pic:spPr>
                </pic:pic>
              </a:graphicData>
            </a:graphic>
          </wp:inline>
        </w:drawing>
      </w:r>
    </w:p>
    <w:p w:rsidR="00637856" w:rsidRDefault="00637856">
      <w:pPr>
        <w:rPr>
          <w:noProof/>
          <w:lang w:val="en-US"/>
        </w:rPr>
      </w:pPr>
    </w:p>
    <w:p w:rsidR="00637856" w:rsidRDefault="00F76C27">
      <w:pPr>
        <w:rPr>
          <w:noProof/>
          <w:lang w:val="en-US"/>
        </w:rPr>
      </w:pPr>
      <w:r>
        <w:rPr>
          <w:noProof/>
        </w:rPr>
        <w:lastRenderedPageBreak/>
        <w:drawing>
          <wp:inline distT="0" distB="0" distL="0" distR="0" wp14:anchorId="403F4FDB" wp14:editId="57E75DCC">
            <wp:extent cx="2472323" cy="2695575"/>
            <wp:effectExtent l="0" t="0" r="0" b="0"/>
            <wp:docPr id="48" name="Рисунок 48" descr="http://www.pufik.ru/images/production/pufiks/medium/ball-vo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ufik.ru/images/production/pufiks/medium/ball-vol_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2265" cy="2695511"/>
                    </a:xfrm>
                    <a:prstGeom prst="rect">
                      <a:avLst/>
                    </a:prstGeom>
                    <a:noFill/>
                    <a:ln>
                      <a:noFill/>
                    </a:ln>
                  </pic:spPr>
                </pic:pic>
              </a:graphicData>
            </a:graphic>
          </wp:inline>
        </w:drawing>
      </w:r>
      <w:r>
        <w:rPr>
          <w:noProof/>
        </w:rPr>
        <w:drawing>
          <wp:inline distT="0" distB="0" distL="0" distR="0" wp14:anchorId="74032A2E" wp14:editId="38761EF9">
            <wp:extent cx="3105150" cy="4762500"/>
            <wp:effectExtent l="0" t="0" r="0" b="0"/>
            <wp:docPr id="44" name="Рисунок 44" descr="http://neformat.biz.ua/_ph/8/2/60059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format.biz.ua/_ph/8/2/60059021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05150" cy="4762500"/>
                    </a:xfrm>
                    <a:prstGeom prst="rect">
                      <a:avLst/>
                    </a:prstGeom>
                    <a:noFill/>
                    <a:ln>
                      <a:noFill/>
                    </a:ln>
                  </pic:spPr>
                </pic:pic>
              </a:graphicData>
            </a:graphic>
          </wp:inline>
        </w:drawing>
      </w:r>
      <w:bookmarkStart w:id="0" w:name="_GoBack"/>
      <w:r>
        <w:rPr>
          <w:noProof/>
        </w:rPr>
        <w:lastRenderedPageBreak/>
        <w:drawing>
          <wp:inline distT="0" distB="0" distL="0" distR="0" wp14:anchorId="1F615271" wp14:editId="7FBF0DBD">
            <wp:extent cx="7299974" cy="7343775"/>
            <wp:effectExtent l="0" t="0" r="0" b="0"/>
            <wp:docPr id="45" name="Рисунок 45" descr="http://www.ylhssoccer.com/soccer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lhssoccer.com/soccerball.jpg"/>
                    <pic:cNvPicPr>
                      <a:picLocks noChangeAspect="1" noChangeArrowheads="1"/>
                    </pic:cNvPicPr>
                  </pic:nvPicPr>
                  <pic:blipFill>
                    <a:blip r:embed="rId5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12944" cy="7356823"/>
                    </a:xfrm>
                    <a:prstGeom prst="rect">
                      <a:avLst/>
                    </a:prstGeom>
                    <a:noFill/>
                    <a:ln>
                      <a:noFill/>
                    </a:ln>
                  </pic:spPr>
                </pic:pic>
              </a:graphicData>
            </a:graphic>
          </wp:inline>
        </w:drawing>
      </w:r>
    </w:p>
    <w:bookmarkEnd w:id="0"/>
    <w:p w:rsidR="00F76C27" w:rsidRDefault="00F76C27">
      <w:pPr>
        <w:rPr>
          <w:noProof/>
          <w:lang w:val="en-US"/>
        </w:rPr>
      </w:pPr>
    </w:p>
    <w:p w:rsidR="00F76C27" w:rsidRDefault="00F76C27">
      <w:pPr>
        <w:rPr>
          <w:noProof/>
          <w:lang w:val="en-US"/>
        </w:rPr>
      </w:pPr>
    </w:p>
    <w:p w:rsidR="00F76C27" w:rsidRDefault="00F76C27">
      <w:pPr>
        <w:rPr>
          <w:noProof/>
          <w:lang w:val="en-US"/>
        </w:rPr>
      </w:pPr>
    </w:p>
    <w:p w:rsidR="00F76C27" w:rsidRDefault="00F76C27">
      <w:pPr>
        <w:rPr>
          <w:noProof/>
          <w:lang w:val="en-US"/>
        </w:rPr>
      </w:pPr>
    </w:p>
    <w:p w:rsidR="00F76C27" w:rsidRDefault="00F76C27">
      <w:pPr>
        <w:rPr>
          <w:noProof/>
          <w:lang w:val="en-US"/>
        </w:rPr>
      </w:pPr>
    </w:p>
    <w:p w:rsidR="00F76C27" w:rsidRDefault="00F76C27">
      <w:pPr>
        <w:rPr>
          <w:noProof/>
          <w:lang w:val="en-US"/>
        </w:rPr>
      </w:pPr>
    </w:p>
    <w:p w:rsidR="00F76C27" w:rsidRDefault="00F76C27" w:rsidP="003312E0">
      <w:pPr>
        <w:spacing w:after="0"/>
        <w:ind w:left="113"/>
        <w:rPr>
          <w:lang w:val="en-US"/>
        </w:rPr>
      </w:pPr>
    </w:p>
    <w:p w:rsidR="00F76C27" w:rsidRDefault="00F76C27">
      <w:pPr>
        <w:rPr>
          <w:lang w:val="en-US"/>
        </w:rPr>
      </w:pPr>
    </w:p>
    <w:p w:rsidR="00F76C27" w:rsidRDefault="003312E0" w:rsidP="003312E0">
      <w:pPr>
        <w:spacing w:after="0"/>
        <w:rPr>
          <w:lang w:val="en-US"/>
        </w:rPr>
      </w:pPr>
      <w:r>
        <w:rPr>
          <w:noProof/>
        </w:rPr>
        <w:drawing>
          <wp:inline distT="0" distB="0" distL="0" distR="0" wp14:anchorId="6E9E889B" wp14:editId="52EB8E6E">
            <wp:extent cx="7343775" cy="8006921"/>
            <wp:effectExtent l="0" t="0" r="0" b="0"/>
            <wp:docPr id="50" name="Рисунок 50" descr="http://www.pufik.ru/images/production/pufiks/medium/ball-vo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ufik.ru/images/production/pufiks/medium/ball-vol_2.jpg"/>
                    <pic:cNvPicPr>
                      <a:picLocks noChangeAspect="1" noChangeArrowheads="1"/>
                    </pic:cNvPicPr>
                  </pic:nvPicPr>
                  <pic:blipFill>
                    <a:blip r:embed="rId54">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68369" cy="8033736"/>
                    </a:xfrm>
                    <a:prstGeom prst="rect">
                      <a:avLst/>
                    </a:prstGeom>
                    <a:noFill/>
                    <a:ln>
                      <a:noFill/>
                    </a:ln>
                  </pic:spPr>
                </pic:pic>
              </a:graphicData>
            </a:graphic>
          </wp:inline>
        </w:drawing>
      </w:r>
    </w:p>
    <w:p w:rsidR="00F76C27" w:rsidRDefault="00F76C27">
      <w:pPr>
        <w:rPr>
          <w:lang w:val="en-US"/>
        </w:rPr>
      </w:pPr>
    </w:p>
    <w:p w:rsidR="00F76C27" w:rsidRDefault="00F76C27">
      <w:pPr>
        <w:rPr>
          <w:lang w:val="en-US"/>
        </w:rPr>
      </w:pPr>
    </w:p>
    <w:p w:rsidR="00F76C27" w:rsidRDefault="00F76C27">
      <w:pPr>
        <w:rPr>
          <w:lang w:val="en-US"/>
        </w:rPr>
      </w:pPr>
    </w:p>
    <w:p w:rsidR="00F049B1" w:rsidRPr="006C7A4E" w:rsidRDefault="00F049B1">
      <w:pPr>
        <w:rPr>
          <w:lang w:val="en-US"/>
        </w:rPr>
      </w:pPr>
      <w:r>
        <w:rPr>
          <w:noProof/>
        </w:rPr>
        <w:drawing>
          <wp:inline distT="0" distB="0" distL="0" distR="0" wp14:anchorId="00825B54" wp14:editId="23F651F3">
            <wp:extent cx="6522604" cy="8349663"/>
            <wp:effectExtent l="0" t="0" r="0" b="0"/>
            <wp:docPr id="36" name="Рисунок 36" descr="http://www.interfax.com.ua/img/0312_16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terfax.com.ua/img/0312_162858.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41315" r="95"/>
                    <a:stretch/>
                  </pic:blipFill>
                  <pic:spPr bwMode="auto">
                    <a:xfrm>
                      <a:off x="0" y="0"/>
                      <a:ext cx="6535790" cy="8366542"/>
                    </a:xfrm>
                    <a:prstGeom prst="rect">
                      <a:avLst/>
                    </a:prstGeom>
                    <a:noFill/>
                    <a:ln>
                      <a:noFill/>
                    </a:ln>
                    <a:extLst>
                      <a:ext uri="{53640926-AAD7-44D8-BBD7-CCE9431645EC}">
                        <a14:shadowObscured xmlns:a14="http://schemas.microsoft.com/office/drawing/2010/main"/>
                      </a:ext>
                    </a:extLst>
                  </pic:spPr>
                </pic:pic>
              </a:graphicData>
            </a:graphic>
          </wp:inline>
        </w:drawing>
      </w:r>
    </w:p>
    <w:sectPr w:rsidR="00F049B1" w:rsidRPr="006C7A4E" w:rsidSect="003312E0">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6675CD"/>
    <w:rsid w:val="00114D40"/>
    <w:rsid w:val="00155B8A"/>
    <w:rsid w:val="001A082E"/>
    <w:rsid w:val="00253A3C"/>
    <w:rsid w:val="002B7CE6"/>
    <w:rsid w:val="003312E0"/>
    <w:rsid w:val="00470E81"/>
    <w:rsid w:val="00637856"/>
    <w:rsid w:val="00644828"/>
    <w:rsid w:val="006675CD"/>
    <w:rsid w:val="006C7A4E"/>
    <w:rsid w:val="00730BCA"/>
    <w:rsid w:val="00C8033E"/>
    <w:rsid w:val="00E12988"/>
    <w:rsid w:val="00E30222"/>
    <w:rsid w:val="00F049B1"/>
    <w:rsid w:val="00F76C27"/>
    <w:rsid w:val="00F94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828"/>
  </w:style>
  <w:style w:type="paragraph" w:styleId="1">
    <w:name w:val="heading 1"/>
    <w:basedOn w:val="a"/>
    <w:link w:val="10"/>
    <w:uiPriority w:val="9"/>
    <w:qFormat/>
    <w:rsid w:val="00F947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F947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75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75CD"/>
    <w:rPr>
      <w:rFonts w:ascii="Tahoma" w:hAnsi="Tahoma" w:cs="Tahoma"/>
      <w:sz w:val="16"/>
      <w:szCs w:val="16"/>
    </w:rPr>
  </w:style>
  <w:style w:type="character" w:customStyle="1" w:styleId="10">
    <w:name w:val="Заголовок 1 Знак"/>
    <w:basedOn w:val="a0"/>
    <w:link w:val="1"/>
    <w:uiPriority w:val="9"/>
    <w:rsid w:val="00F94737"/>
    <w:rPr>
      <w:rFonts w:ascii="Times New Roman" w:eastAsia="Times New Roman" w:hAnsi="Times New Roman" w:cs="Times New Roman"/>
      <w:b/>
      <w:bCs/>
      <w:kern w:val="36"/>
      <w:sz w:val="48"/>
      <w:szCs w:val="48"/>
    </w:rPr>
  </w:style>
  <w:style w:type="character" w:customStyle="1" w:styleId="11">
    <w:name w:val="Название1"/>
    <w:basedOn w:val="a0"/>
    <w:rsid w:val="00F94737"/>
  </w:style>
  <w:style w:type="paragraph" w:styleId="a5">
    <w:name w:val="Normal (Web)"/>
    <w:basedOn w:val="a"/>
    <w:uiPriority w:val="99"/>
    <w:semiHidden/>
    <w:unhideWhenUsed/>
    <w:rsid w:val="00F9473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F94737"/>
    <w:rPr>
      <w:color w:val="0000FF"/>
      <w:u w:val="single"/>
    </w:rPr>
  </w:style>
  <w:style w:type="character" w:customStyle="1" w:styleId="apple-converted-space">
    <w:name w:val="apple-converted-space"/>
    <w:basedOn w:val="a0"/>
    <w:rsid w:val="00F94737"/>
  </w:style>
  <w:style w:type="character" w:customStyle="1" w:styleId="20">
    <w:name w:val="Заголовок 2 Знак"/>
    <w:basedOn w:val="a0"/>
    <w:link w:val="2"/>
    <w:uiPriority w:val="9"/>
    <w:semiHidden/>
    <w:rsid w:val="00F9473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292309">
      <w:bodyDiv w:val="1"/>
      <w:marLeft w:val="0"/>
      <w:marRight w:val="0"/>
      <w:marTop w:val="0"/>
      <w:marBottom w:val="0"/>
      <w:divBdr>
        <w:top w:val="none" w:sz="0" w:space="0" w:color="auto"/>
        <w:left w:val="none" w:sz="0" w:space="0" w:color="auto"/>
        <w:bottom w:val="none" w:sz="0" w:space="0" w:color="auto"/>
        <w:right w:val="none" w:sz="0" w:space="0" w:color="auto"/>
      </w:divBdr>
      <w:divsChild>
        <w:div w:id="334764707">
          <w:marLeft w:val="0"/>
          <w:marRight w:val="0"/>
          <w:marTop w:val="0"/>
          <w:marBottom w:val="0"/>
          <w:divBdr>
            <w:top w:val="none" w:sz="0" w:space="0" w:color="auto"/>
            <w:left w:val="none" w:sz="0" w:space="0" w:color="auto"/>
            <w:bottom w:val="none" w:sz="0" w:space="0" w:color="auto"/>
            <w:right w:val="none" w:sz="0" w:space="0" w:color="auto"/>
          </w:divBdr>
        </w:div>
        <w:div w:id="1839541392">
          <w:marLeft w:val="0"/>
          <w:marRight w:val="0"/>
          <w:marTop w:val="0"/>
          <w:marBottom w:val="0"/>
          <w:divBdr>
            <w:top w:val="none" w:sz="0" w:space="0" w:color="auto"/>
            <w:left w:val="none" w:sz="0" w:space="0" w:color="auto"/>
            <w:bottom w:val="none" w:sz="0" w:space="0" w:color="auto"/>
            <w:right w:val="none" w:sz="0" w:space="0" w:color="auto"/>
          </w:divBdr>
        </w:div>
      </w:divsChild>
    </w:div>
    <w:div w:id="648218277">
      <w:bodyDiv w:val="1"/>
      <w:marLeft w:val="0"/>
      <w:marRight w:val="0"/>
      <w:marTop w:val="0"/>
      <w:marBottom w:val="0"/>
      <w:divBdr>
        <w:top w:val="none" w:sz="0" w:space="0" w:color="auto"/>
        <w:left w:val="none" w:sz="0" w:space="0" w:color="auto"/>
        <w:bottom w:val="none" w:sz="0" w:space="0" w:color="auto"/>
        <w:right w:val="none" w:sz="0" w:space="0" w:color="auto"/>
      </w:divBdr>
      <w:divsChild>
        <w:div w:id="155875928">
          <w:marLeft w:val="0"/>
          <w:marRight w:val="0"/>
          <w:marTop w:val="0"/>
          <w:marBottom w:val="0"/>
          <w:divBdr>
            <w:top w:val="none" w:sz="0" w:space="0" w:color="auto"/>
            <w:left w:val="none" w:sz="0" w:space="0" w:color="auto"/>
            <w:bottom w:val="none" w:sz="0" w:space="0" w:color="auto"/>
            <w:right w:val="none" w:sz="0" w:space="0" w:color="auto"/>
          </w:divBdr>
        </w:div>
        <w:div w:id="1617834766">
          <w:marLeft w:val="0"/>
          <w:marRight w:val="0"/>
          <w:marTop w:val="0"/>
          <w:marBottom w:val="0"/>
          <w:divBdr>
            <w:top w:val="none" w:sz="0" w:space="0" w:color="auto"/>
            <w:left w:val="none" w:sz="0" w:space="0" w:color="auto"/>
            <w:bottom w:val="none" w:sz="0" w:space="0" w:color="auto"/>
            <w:right w:val="none" w:sz="0" w:space="0" w:color="auto"/>
          </w:divBdr>
          <w:divsChild>
            <w:div w:id="8277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8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hyperlink" Target="http://www.liga.net/"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styles" Target="styles.xml"/><Relationship Id="rId6" Type="http://schemas.openxmlformats.org/officeDocument/2006/relationships/hyperlink" Target="http://www.liga.net/"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hyperlink" Target="http://news.liga.net/news/NV100167.html"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lh4.ggpht.com/"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hyperlink" Target="http://file.liga.net/person/158.html" TargetMode="External"/><Relationship Id="rId51" Type="http://schemas.openxmlformats.org/officeDocument/2006/relationships/image" Target="media/image4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651</Words>
  <Characters>3712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ScYNeT_SoFT</Company>
  <LinksUpToDate>false</LinksUpToDate>
  <CharactersWithSpaces>4355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10</cp:revision>
  <cp:lastPrinted>2010-12-07T18:00:00Z</cp:lastPrinted>
  <dcterms:created xsi:type="dcterms:W3CDTF">2010-11-04T16:59:00Z</dcterms:created>
  <dcterms:modified xsi:type="dcterms:W3CDTF">2010-12-07T18:01:00Z</dcterms:modified>
</cp:coreProperties>
</file>