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E6" w:rsidRDefault="006510E6" w:rsidP="006510E6">
      <w:pPr>
        <w:pStyle w:val="1"/>
        <w:shd w:val="clear" w:color="auto" w:fill="auto"/>
        <w:spacing w:line="240" w:lineRule="auto"/>
        <w:ind w:left="20" w:right="40" w:firstLine="280"/>
        <w:rPr>
          <w:sz w:val="32"/>
          <w:szCs w:val="32"/>
        </w:rPr>
      </w:pPr>
      <w:proofErr w:type="spellStart"/>
      <w:r>
        <w:rPr>
          <w:rStyle w:val="a5"/>
          <w:b/>
          <w:spacing w:val="-10"/>
          <w:sz w:val="32"/>
          <w:szCs w:val="32"/>
          <w:u w:val="wave"/>
        </w:rPr>
        <w:t>Назва</w:t>
      </w:r>
      <w:proofErr w:type="spellEnd"/>
      <w:r>
        <w:rPr>
          <w:rStyle w:val="a5"/>
          <w:b/>
          <w:spacing w:val="-10"/>
          <w:sz w:val="32"/>
          <w:szCs w:val="32"/>
          <w:u w:val="wave"/>
        </w:rPr>
        <w:t xml:space="preserve"> проекту</w:t>
      </w:r>
      <w:r>
        <w:rPr>
          <w:sz w:val="32"/>
          <w:szCs w:val="32"/>
        </w:rPr>
        <w:t xml:space="preserve"> «Не </w:t>
      </w:r>
      <w:proofErr w:type="spellStart"/>
      <w:r>
        <w:rPr>
          <w:sz w:val="32"/>
          <w:szCs w:val="32"/>
        </w:rPr>
        <w:t>хлібомєди</w:t>
      </w:r>
      <w:r>
        <w:rPr>
          <w:sz w:val="32"/>
          <w:szCs w:val="32"/>
        </w:rPr>
        <w:softHyphen/>
        <w:t>ним</w:t>
      </w:r>
      <w:proofErr w:type="spellEnd"/>
      <w:r>
        <w:rPr>
          <w:sz w:val="32"/>
          <w:szCs w:val="32"/>
        </w:rPr>
        <w:t>...»</w:t>
      </w:r>
    </w:p>
    <w:p w:rsidR="006510E6" w:rsidRDefault="006510E6" w:rsidP="006510E6">
      <w:pPr>
        <w:pStyle w:val="1"/>
        <w:shd w:val="clear" w:color="auto" w:fill="auto"/>
        <w:spacing w:line="240" w:lineRule="auto"/>
        <w:ind w:left="20" w:right="40" w:firstLine="280"/>
        <w:rPr>
          <w:sz w:val="32"/>
          <w:szCs w:val="32"/>
        </w:rPr>
      </w:pPr>
      <w:proofErr w:type="spellStart"/>
      <w:r>
        <w:rPr>
          <w:rStyle w:val="a5"/>
          <w:b/>
          <w:spacing w:val="-10"/>
          <w:sz w:val="32"/>
          <w:szCs w:val="32"/>
          <w:u w:val="dotDotDash"/>
        </w:rPr>
        <w:t>Ключовепитання</w:t>
      </w:r>
      <w:proofErr w:type="spellEnd"/>
      <w:r>
        <w:rPr>
          <w:rStyle w:val="a5"/>
          <w:spacing w:val="-10"/>
          <w:sz w:val="32"/>
          <w:szCs w:val="32"/>
        </w:rPr>
        <w:t>:</w:t>
      </w:r>
      <w:r>
        <w:rPr>
          <w:sz w:val="32"/>
          <w:szCs w:val="32"/>
        </w:rPr>
        <w:t xml:space="preserve"> Что есть красота?</w:t>
      </w:r>
    </w:p>
    <w:p w:rsidR="006510E6" w:rsidRDefault="006510E6" w:rsidP="006510E6">
      <w:pPr>
        <w:pStyle w:val="1"/>
        <w:shd w:val="clear" w:color="auto" w:fill="auto"/>
        <w:spacing w:line="240" w:lineRule="auto"/>
        <w:ind w:left="20" w:right="40" w:firstLine="280"/>
        <w:rPr>
          <w:sz w:val="32"/>
          <w:szCs w:val="32"/>
        </w:rPr>
      </w:pPr>
      <w:r>
        <w:rPr>
          <w:sz w:val="32"/>
          <w:szCs w:val="32"/>
        </w:rPr>
        <w:t>И почему ее обожествляют люди?</w:t>
      </w:r>
    </w:p>
    <w:p w:rsidR="006510E6" w:rsidRDefault="006510E6" w:rsidP="006510E6">
      <w:pPr>
        <w:pStyle w:val="1"/>
        <w:shd w:val="clear" w:color="auto" w:fill="auto"/>
        <w:spacing w:line="240" w:lineRule="auto"/>
        <w:ind w:left="20" w:firstLine="280"/>
        <w:rPr>
          <w:sz w:val="32"/>
          <w:szCs w:val="32"/>
        </w:rPr>
      </w:pPr>
      <w:r>
        <w:rPr>
          <w:sz w:val="32"/>
          <w:szCs w:val="32"/>
        </w:rPr>
        <w:t>Сосуд она, в котором пустота,</w:t>
      </w:r>
    </w:p>
    <w:p w:rsidR="006510E6" w:rsidRDefault="006510E6" w:rsidP="006510E6">
      <w:pPr>
        <w:pStyle w:val="30"/>
        <w:shd w:val="clear" w:color="auto" w:fill="auto"/>
        <w:spacing w:line="240" w:lineRule="auto"/>
        <w:ind w:left="20" w:right="40"/>
        <w:rPr>
          <w:sz w:val="32"/>
          <w:szCs w:val="32"/>
        </w:rPr>
      </w:pPr>
      <w:r>
        <w:rPr>
          <w:rStyle w:val="a5"/>
          <w:sz w:val="32"/>
          <w:szCs w:val="32"/>
        </w:rPr>
        <w:t>Или огонь, мерцающий в со</w:t>
      </w:r>
      <w:r>
        <w:rPr>
          <w:rStyle w:val="a5"/>
          <w:sz w:val="32"/>
          <w:szCs w:val="32"/>
        </w:rPr>
        <w:softHyphen/>
        <w:t>суде?</w:t>
      </w:r>
      <w:r>
        <w:rPr>
          <w:sz w:val="32"/>
          <w:szCs w:val="32"/>
        </w:rPr>
        <w:t xml:space="preserve"> (М. </w:t>
      </w:r>
      <w:proofErr w:type="spellStart"/>
      <w:r>
        <w:rPr>
          <w:sz w:val="32"/>
          <w:szCs w:val="32"/>
        </w:rPr>
        <w:t>Заболоцький</w:t>
      </w:r>
      <w:proofErr w:type="spellEnd"/>
      <w:r>
        <w:rPr>
          <w:sz w:val="32"/>
          <w:szCs w:val="32"/>
        </w:rPr>
        <w:t xml:space="preserve"> «Некрасива </w:t>
      </w:r>
      <w:proofErr w:type="spellStart"/>
      <w:r>
        <w:rPr>
          <w:sz w:val="32"/>
          <w:szCs w:val="32"/>
        </w:rPr>
        <w:t>дівчинка</w:t>
      </w:r>
      <w:proofErr w:type="spellEnd"/>
      <w:r>
        <w:rPr>
          <w:sz w:val="32"/>
          <w:szCs w:val="32"/>
        </w:rPr>
        <w:t>»).</w:t>
      </w:r>
    </w:p>
    <w:p w:rsidR="006510E6" w:rsidRDefault="006510E6" w:rsidP="006510E6">
      <w:pPr>
        <w:pStyle w:val="1"/>
        <w:shd w:val="clear" w:color="auto" w:fill="auto"/>
        <w:spacing w:line="240" w:lineRule="auto"/>
        <w:ind w:left="20" w:right="40" w:firstLine="280"/>
        <w:rPr>
          <w:sz w:val="32"/>
          <w:szCs w:val="32"/>
          <w:lang w:val="uk-UA"/>
        </w:rPr>
      </w:pPr>
      <w:proofErr w:type="spellStart"/>
      <w:r>
        <w:rPr>
          <w:rStyle w:val="a5"/>
          <w:b/>
          <w:spacing w:val="-10"/>
          <w:sz w:val="32"/>
          <w:szCs w:val="32"/>
        </w:rPr>
        <w:t>Тематичнепитання:</w:t>
      </w:r>
      <w:r>
        <w:rPr>
          <w:sz w:val="32"/>
          <w:szCs w:val="32"/>
        </w:rPr>
        <w:t>Субкуль</w:t>
      </w:r>
      <w:r>
        <w:rPr>
          <w:sz w:val="32"/>
          <w:szCs w:val="32"/>
        </w:rPr>
        <w:softHyphen/>
        <w:t>тура</w:t>
      </w:r>
      <w:proofErr w:type="spellEnd"/>
      <w:r>
        <w:rPr>
          <w:sz w:val="32"/>
          <w:szCs w:val="32"/>
        </w:rPr>
        <w:t xml:space="preserve"> — </w:t>
      </w:r>
      <w:proofErr w:type="spellStart"/>
      <w:r>
        <w:rPr>
          <w:sz w:val="32"/>
          <w:szCs w:val="32"/>
        </w:rPr>
        <w:t>це</w:t>
      </w:r>
      <w:proofErr w:type="spellEnd"/>
      <w:r>
        <w:rPr>
          <w:sz w:val="32"/>
          <w:szCs w:val="32"/>
        </w:rPr>
        <w:t xml:space="preserve"> дань </w:t>
      </w:r>
      <w:proofErr w:type="spellStart"/>
      <w:r>
        <w:rPr>
          <w:sz w:val="32"/>
          <w:szCs w:val="32"/>
        </w:rPr>
        <w:t>модічисамоствер</w:t>
      </w:r>
      <w:r>
        <w:rPr>
          <w:sz w:val="32"/>
          <w:szCs w:val="32"/>
        </w:rPr>
        <w:softHyphen/>
        <w:t>дження</w:t>
      </w:r>
      <w:proofErr w:type="spellEnd"/>
      <w:r>
        <w:rPr>
          <w:sz w:val="32"/>
          <w:szCs w:val="32"/>
        </w:rPr>
        <w:t>?</w:t>
      </w:r>
    </w:p>
    <w:p w:rsidR="006510E6" w:rsidRDefault="006510E6" w:rsidP="006510E6">
      <w:pPr>
        <w:pStyle w:val="3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Змістовізапитання</w:t>
      </w:r>
      <w:proofErr w:type="spellEnd"/>
      <w:r>
        <w:rPr>
          <w:b/>
          <w:sz w:val="28"/>
          <w:szCs w:val="28"/>
        </w:rPr>
        <w:t>:</w:t>
      </w:r>
    </w:p>
    <w:p w:rsidR="006510E6" w:rsidRDefault="006510E6" w:rsidP="006510E6">
      <w:pPr>
        <w:pStyle w:val="1"/>
        <w:numPr>
          <w:ilvl w:val="0"/>
          <w:numId w:val="6"/>
        </w:numPr>
        <w:shd w:val="clear" w:color="auto" w:fill="auto"/>
        <w:tabs>
          <w:tab w:val="left" w:pos="562"/>
        </w:tabs>
        <w:spacing w:line="240" w:lineRule="auto"/>
        <w:ind w:left="20" w:right="40" w:firstLine="2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Чипотрібнакультурі</w:t>
      </w:r>
      <w:proofErr w:type="spellEnd"/>
      <w:r>
        <w:rPr>
          <w:sz w:val="28"/>
          <w:szCs w:val="28"/>
        </w:rPr>
        <w:t xml:space="preserve"> суб</w:t>
      </w:r>
      <w:r>
        <w:rPr>
          <w:sz w:val="28"/>
          <w:szCs w:val="28"/>
        </w:rPr>
        <w:softHyphen/>
        <w:t>культура?</w:t>
      </w:r>
    </w:p>
    <w:p w:rsidR="006510E6" w:rsidRDefault="006510E6" w:rsidP="006510E6">
      <w:pPr>
        <w:pStyle w:val="1"/>
        <w:numPr>
          <w:ilvl w:val="0"/>
          <w:numId w:val="6"/>
        </w:numPr>
        <w:shd w:val="clear" w:color="auto" w:fill="auto"/>
        <w:tabs>
          <w:tab w:val="left" w:pos="553"/>
        </w:tabs>
        <w:spacing w:line="240" w:lineRule="auto"/>
        <w:ind w:left="20" w:right="40" w:firstLine="280"/>
        <w:rPr>
          <w:sz w:val="28"/>
          <w:szCs w:val="28"/>
        </w:rPr>
      </w:pPr>
      <w:proofErr w:type="spellStart"/>
      <w:r>
        <w:rPr>
          <w:sz w:val="28"/>
          <w:szCs w:val="28"/>
        </w:rPr>
        <w:t>Чипотрібнілюдині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ідол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ідеал</w:t>
      </w:r>
      <w:proofErr w:type="spellEnd"/>
      <w:r>
        <w:rPr>
          <w:sz w:val="28"/>
          <w:szCs w:val="28"/>
        </w:rPr>
        <w:t>»?</w:t>
      </w:r>
    </w:p>
    <w:p w:rsidR="006510E6" w:rsidRDefault="006510E6" w:rsidP="006510E6">
      <w:pPr>
        <w:pStyle w:val="1"/>
        <w:numPr>
          <w:ilvl w:val="0"/>
          <w:numId w:val="6"/>
        </w:numPr>
        <w:shd w:val="clear" w:color="auto" w:fill="auto"/>
        <w:tabs>
          <w:tab w:val="left" w:pos="495"/>
        </w:tabs>
        <w:spacing w:line="240" w:lineRule="auto"/>
        <w:ind w:left="20" w:right="40" w:firstLine="280"/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співіснувати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іумі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повненому</w:t>
      </w:r>
      <w:proofErr w:type="spellEnd"/>
      <w:r>
        <w:rPr>
          <w:sz w:val="28"/>
          <w:szCs w:val="28"/>
        </w:rPr>
        <w:t xml:space="preserve"> субкультурами?</w:t>
      </w:r>
    </w:p>
    <w:p w:rsidR="006510E6" w:rsidRDefault="006510E6" w:rsidP="006510E6">
      <w:pPr>
        <w:pStyle w:val="3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Змістовізапитання</w:t>
      </w:r>
      <w:proofErr w:type="spellEnd"/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груп</w:t>
      </w:r>
      <w:proofErr w:type="spellEnd"/>
      <w:r>
        <w:rPr>
          <w:b/>
          <w:sz w:val="28"/>
          <w:szCs w:val="28"/>
        </w:rPr>
        <w:t>:</w:t>
      </w:r>
    </w:p>
    <w:p w:rsidR="006510E6" w:rsidRDefault="006510E6" w:rsidP="006510E6">
      <w:pPr>
        <w:pStyle w:val="1"/>
        <w:numPr>
          <w:ilvl w:val="1"/>
          <w:numId w:val="6"/>
        </w:numPr>
        <w:shd w:val="clear" w:color="auto" w:fill="auto"/>
        <w:tabs>
          <w:tab w:val="left" w:pos="538"/>
        </w:tabs>
        <w:spacing w:line="240" w:lineRule="auto"/>
        <w:ind w:left="20" w:right="40" w:firstLine="2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Щотаке</w:t>
      </w:r>
      <w:proofErr w:type="spellEnd"/>
      <w:r>
        <w:rPr>
          <w:sz w:val="28"/>
          <w:szCs w:val="28"/>
        </w:rPr>
        <w:t xml:space="preserve"> культура, субкуль</w:t>
      </w:r>
      <w:r>
        <w:rPr>
          <w:sz w:val="28"/>
          <w:szCs w:val="28"/>
        </w:rPr>
        <w:softHyphen/>
        <w:t xml:space="preserve">тура? В </w:t>
      </w:r>
      <w:proofErr w:type="spellStart"/>
      <w:r>
        <w:rPr>
          <w:sz w:val="28"/>
          <w:szCs w:val="28"/>
        </w:rPr>
        <w:t>чомуполягаютьїїособли</w:t>
      </w:r>
      <w:r>
        <w:rPr>
          <w:sz w:val="28"/>
          <w:szCs w:val="28"/>
        </w:rPr>
        <w:softHyphen/>
        <w:t>вості</w:t>
      </w:r>
      <w:proofErr w:type="spellEnd"/>
      <w:r>
        <w:rPr>
          <w:sz w:val="28"/>
          <w:szCs w:val="28"/>
        </w:rPr>
        <w:t>?</w:t>
      </w:r>
    </w:p>
    <w:p w:rsidR="006510E6" w:rsidRDefault="006510E6" w:rsidP="006510E6">
      <w:pPr>
        <w:pStyle w:val="1"/>
        <w:numPr>
          <w:ilvl w:val="1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280"/>
        <w:rPr>
          <w:sz w:val="28"/>
          <w:szCs w:val="28"/>
        </w:rPr>
      </w:pP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погляди </w:t>
      </w:r>
      <w:proofErr w:type="spellStart"/>
      <w:r>
        <w:rPr>
          <w:sz w:val="28"/>
          <w:szCs w:val="28"/>
        </w:rPr>
        <w:t>панкі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історіюкультури</w:t>
      </w:r>
      <w:proofErr w:type="spellEnd"/>
      <w:r>
        <w:rPr>
          <w:sz w:val="28"/>
          <w:szCs w:val="28"/>
        </w:rPr>
        <w:t>?</w:t>
      </w:r>
    </w:p>
    <w:p w:rsidR="006510E6" w:rsidRDefault="006510E6" w:rsidP="006510E6">
      <w:pPr>
        <w:pStyle w:val="1"/>
        <w:numPr>
          <w:ilvl w:val="1"/>
          <w:numId w:val="6"/>
        </w:numPr>
        <w:shd w:val="clear" w:color="auto" w:fill="auto"/>
        <w:tabs>
          <w:tab w:val="left" w:pos="502"/>
        </w:tabs>
        <w:spacing w:line="240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живутьготи</w:t>
      </w:r>
      <w:proofErr w:type="spellEnd"/>
      <w:r>
        <w:rPr>
          <w:sz w:val="28"/>
          <w:szCs w:val="28"/>
        </w:rPr>
        <w:t>?</w:t>
      </w:r>
    </w:p>
    <w:p w:rsidR="006510E6" w:rsidRDefault="006510E6" w:rsidP="006510E6">
      <w:pPr>
        <w:pStyle w:val="1"/>
        <w:numPr>
          <w:ilvl w:val="1"/>
          <w:numId w:val="6"/>
        </w:numPr>
        <w:shd w:val="clear" w:color="auto" w:fill="auto"/>
        <w:tabs>
          <w:tab w:val="left" w:pos="502"/>
        </w:tabs>
        <w:spacing w:line="240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самовиражаютьсяемо</w:t>
      </w:r>
      <w:proofErr w:type="spellEnd"/>
      <w:r>
        <w:rPr>
          <w:sz w:val="28"/>
          <w:szCs w:val="28"/>
        </w:rPr>
        <w:t>?</w:t>
      </w:r>
    </w:p>
    <w:p w:rsidR="006510E6" w:rsidRDefault="006510E6" w:rsidP="006510E6">
      <w:pPr>
        <w:pStyle w:val="1"/>
        <w:numPr>
          <w:ilvl w:val="1"/>
          <w:numId w:val="6"/>
        </w:numPr>
        <w:shd w:val="clear" w:color="auto" w:fill="auto"/>
        <w:tabs>
          <w:tab w:val="left" w:pos="610"/>
        </w:tabs>
        <w:spacing w:line="240" w:lineRule="auto"/>
        <w:ind w:left="20" w:right="40" w:firstLine="280"/>
        <w:rPr>
          <w:sz w:val="28"/>
          <w:szCs w:val="28"/>
        </w:rPr>
      </w:pPr>
      <w:proofErr w:type="spellStart"/>
      <w:r>
        <w:rPr>
          <w:sz w:val="28"/>
          <w:szCs w:val="28"/>
        </w:rPr>
        <w:t>Чомузникає</w:t>
      </w:r>
      <w:proofErr w:type="spellEnd"/>
      <w:r>
        <w:rPr>
          <w:sz w:val="28"/>
          <w:szCs w:val="28"/>
        </w:rPr>
        <w:t xml:space="preserve"> субкультура </w:t>
      </w:r>
      <w:proofErr w:type="spellStart"/>
      <w:r>
        <w:rPr>
          <w:sz w:val="28"/>
          <w:szCs w:val="28"/>
        </w:rPr>
        <w:t>хі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>?</w:t>
      </w:r>
    </w:p>
    <w:p w:rsidR="006510E6" w:rsidRDefault="006510E6" w:rsidP="006510E6">
      <w:pPr>
        <w:pStyle w:val="1"/>
        <w:numPr>
          <w:ilvl w:val="1"/>
          <w:numId w:val="6"/>
        </w:numPr>
        <w:shd w:val="clear" w:color="auto" w:fill="auto"/>
        <w:tabs>
          <w:tab w:val="left" w:pos="486"/>
        </w:tabs>
        <w:spacing w:line="240" w:lineRule="auto"/>
        <w:ind w:left="20" w:right="40" w:firstLine="280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чомуполягаєнебезпекави</w:t>
      </w:r>
      <w:r>
        <w:rPr>
          <w:sz w:val="28"/>
          <w:szCs w:val="28"/>
        </w:rPr>
        <w:softHyphen/>
        <w:t>никненнясубкультурискінхедів</w:t>
      </w:r>
      <w:proofErr w:type="spellEnd"/>
      <w:r>
        <w:rPr>
          <w:sz w:val="28"/>
          <w:szCs w:val="28"/>
        </w:rPr>
        <w:t>?</w:t>
      </w:r>
    </w:p>
    <w:p w:rsidR="006510E6" w:rsidRDefault="006510E6" w:rsidP="006510E6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proofErr w:type="spellStart"/>
      <w:r>
        <w:rPr>
          <w:rStyle w:val="a5"/>
          <w:b/>
          <w:spacing w:val="-10"/>
          <w:sz w:val="32"/>
          <w:szCs w:val="32"/>
          <w:u w:val="double"/>
        </w:rPr>
        <w:t>Мета</w:t>
      </w:r>
      <w:proofErr w:type="gramStart"/>
      <w:r>
        <w:rPr>
          <w:rStyle w:val="a5"/>
          <w:b/>
          <w:spacing w:val="-10"/>
          <w:sz w:val="32"/>
          <w:szCs w:val="32"/>
          <w:u w:val="double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озширити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поглибитипоняття</w:t>
      </w:r>
      <w:proofErr w:type="spellEnd"/>
      <w:r>
        <w:rPr>
          <w:sz w:val="28"/>
          <w:szCs w:val="28"/>
        </w:rPr>
        <w:t xml:space="preserve"> «субкультура»; </w:t>
      </w:r>
      <w:proofErr w:type="spellStart"/>
      <w:r>
        <w:rPr>
          <w:sz w:val="28"/>
          <w:szCs w:val="28"/>
        </w:rPr>
        <w:t>дослідити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субкультур; </w:t>
      </w:r>
      <w:proofErr w:type="spellStart"/>
      <w:r>
        <w:rPr>
          <w:sz w:val="28"/>
          <w:szCs w:val="28"/>
        </w:rPr>
        <w:t>формувативласнеставлення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членівнеформальнихорганізацій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основіотриманихзнань</w:t>
      </w:r>
      <w:proofErr w:type="spellEnd"/>
      <w:r>
        <w:rPr>
          <w:sz w:val="28"/>
          <w:szCs w:val="28"/>
        </w:rPr>
        <w:t>.</w:t>
      </w:r>
    </w:p>
    <w:p w:rsidR="006510E6" w:rsidRDefault="006510E6" w:rsidP="006510E6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proofErr w:type="spellStart"/>
      <w:r>
        <w:rPr>
          <w:rStyle w:val="a5"/>
          <w:b/>
          <w:spacing w:val="-10"/>
          <w:sz w:val="32"/>
          <w:szCs w:val="32"/>
          <w:u w:val="double"/>
        </w:rPr>
        <w:t>Завдання</w:t>
      </w:r>
      <w:proofErr w:type="gramStart"/>
      <w:r>
        <w:rPr>
          <w:rStyle w:val="a5"/>
          <w:b/>
          <w:spacing w:val="-10"/>
          <w:sz w:val="32"/>
          <w:szCs w:val="32"/>
          <w:u w:val="double"/>
        </w:rPr>
        <w:t>: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алучитиучнів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понять «культура» та «субкультура», </w:t>
      </w:r>
      <w:proofErr w:type="spellStart"/>
      <w:r>
        <w:rPr>
          <w:sz w:val="28"/>
          <w:szCs w:val="28"/>
        </w:rPr>
        <w:t>природиїхвиникнення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навчити</w:t>
      </w:r>
      <w:proofErr w:type="spellEnd"/>
      <w:r>
        <w:rPr>
          <w:sz w:val="28"/>
          <w:szCs w:val="28"/>
        </w:rPr>
        <w:t xml:space="preserve"> практично </w:t>
      </w:r>
      <w:proofErr w:type="spellStart"/>
      <w:r>
        <w:rPr>
          <w:sz w:val="28"/>
          <w:szCs w:val="28"/>
        </w:rPr>
        <w:t>використовуватисвоїзнання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культуру, </w:t>
      </w:r>
      <w:proofErr w:type="spellStart"/>
      <w:r>
        <w:rPr>
          <w:sz w:val="28"/>
          <w:szCs w:val="28"/>
        </w:rPr>
        <w:t>активнугромадськупозицію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ви</w:t>
      </w:r>
      <w:r>
        <w:rPr>
          <w:sz w:val="28"/>
          <w:szCs w:val="28"/>
        </w:rPr>
        <w:softHyphen/>
        <w:t>ховуватипорядність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гідність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</w:t>
      </w:r>
      <w:r>
        <w:rPr>
          <w:sz w:val="28"/>
          <w:szCs w:val="28"/>
        </w:rPr>
        <w:softHyphen/>
        <w:t>лерантність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бажаннядопомогти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підтриматитовариша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почуттямилосердя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людяності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залучи</w:t>
      </w:r>
      <w:r>
        <w:rPr>
          <w:sz w:val="28"/>
          <w:szCs w:val="28"/>
        </w:rPr>
        <w:softHyphen/>
        <w:t>тиучнів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груповоїпізнавальноїдіяльності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розвиватинавичкиспівпраці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пошукуінформації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ознайомитиіззібранимматері</w:t>
      </w:r>
      <w:r>
        <w:rPr>
          <w:sz w:val="28"/>
          <w:szCs w:val="28"/>
        </w:rPr>
        <w:softHyphen/>
        <w:t>аломучнів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учителів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оформитикуточок</w:t>
      </w:r>
      <w:proofErr w:type="spellEnd"/>
      <w:r>
        <w:rPr>
          <w:sz w:val="28"/>
          <w:szCs w:val="28"/>
        </w:rPr>
        <w:t xml:space="preserve">, де буде </w:t>
      </w:r>
      <w:proofErr w:type="spellStart"/>
      <w:r>
        <w:rPr>
          <w:sz w:val="28"/>
          <w:szCs w:val="28"/>
        </w:rPr>
        <w:t>ви</w:t>
      </w:r>
      <w:r>
        <w:rPr>
          <w:sz w:val="28"/>
          <w:szCs w:val="28"/>
        </w:rPr>
        <w:softHyphen/>
        <w:t>світлюватисяінформація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ро</w:t>
      </w:r>
      <w:r>
        <w:rPr>
          <w:sz w:val="28"/>
          <w:szCs w:val="28"/>
        </w:rPr>
        <w:softHyphen/>
        <w:t xml:space="preserve">боту; </w:t>
      </w:r>
      <w:proofErr w:type="spellStart"/>
      <w:r>
        <w:rPr>
          <w:sz w:val="28"/>
          <w:szCs w:val="28"/>
        </w:rPr>
        <w:t>навчитисяспівпрацювати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державнимиорганізаціями</w:t>
      </w:r>
      <w:proofErr w:type="spellEnd"/>
      <w:r>
        <w:rPr>
          <w:sz w:val="28"/>
          <w:szCs w:val="28"/>
        </w:rPr>
        <w:t>.</w:t>
      </w:r>
    </w:p>
    <w:p w:rsidR="006510E6" w:rsidRDefault="006510E6" w:rsidP="006510E6">
      <w:pPr>
        <w:pStyle w:val="1"/>
        <w:shd w:val="clear" w:color="auto" w:fill="auto"/>
        <w:spacing w:line="240" w:lineRule="auto"/>
        <w:ind w:left="20" w:right="20" w:firstLine="280"/>
        <w:jc w:val="left"/>
        <w:rPr>
          <w:sz w:val="28"/>
          <w:szCs w:val="28"/>
        </w:rPr>
      </w:pPr>
      <w:r>
        <w:rPr>
          <w:rStyle w:val="a5"/>
          <w:b/>
          <w:spacing w:val="-10"/>
          <w:sz w:val="32"/>
          <w:szCs w:val="32"/>
        </w:rPr>
        <w:t xml:space="preserve">Тип </w:t>
      </w:r>
      <w:proofErr w:type="spellStart"/>
      <w:r>
        <w:rPr>
          <w:rStyle w:val="a5"/>
          <w:b/>
          <w:spacing w:val="-10"/>
          <w:sz w:val="32"/>
          <w:szCs w:val="32"/>
        </w:rPr>
        <w:t>проекту</w:t>
      </w:r>
      <w:proofErr w:type="gramStart"/>
      <w:r>
        <w:rPr>
          <w:rStyle w:val="a5"/>
          <w:spacing w:val="-10"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ослідницький</w:t>
      </w:r>
      <w:proofErr w:type="spellEnd"/>
      <w:r>
        <w:rPr>
          <w:sz w:val="28"/>
          <w:szCs w:val="28"/>
        </w:rPr>
        <w:t xml:space="preserve">, практично </w:t>
      </w:r>
      <w:proofErr w:type="spellStart"/>
      <w:r>
        <w:rPr>
          <w:sz w:val="28"/>
          <w:szCs w:val="28"/>
        </w:rPr>
        <w:t>зорієнтований</w:t>
      </w:r>
      <w:proofErr w:type="spellEnd"/>
      <w:r>
        <w:rPr>
          <w:sz w:val="28"/>
          <w:szCs w:val="28"/>
        </w:rPr>
        <w:t>, за ме</w:t>
      </w:r>
      <w:r>
        <w:rPr>
          <w:sz w:val="28"/>
          <w:szCs w:val="28"/>
        </w:rPr>
        <w:softHyphen/>
        <w:t xml:space="preserve">тодикою </w:t>
      </w:r>
      <w:r>
        <w:rPr>
          <w:sz w:val="28"/>
          <w:szCs w:val="28"/>
          <w:lang w:val="en-US"/>
        </w:rPr>
        <w:t>Intel</w:t>
      </w:r>
      <w:r w:rsidRPr="000876D9">
        <w:rPr>
          <w:sz w:val="28"/>
          <w:szCs w:val="28"/>
        </w:rPr>
        <w:t>.</w:t>
      </w:r>
    </w:p>
    <w:p w:rsidR="006510E6" w:rsidRDefault="006510E6" w:rsidP="000723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6510E6" w:rsidRDefault="006510E6" w:rsidP="000723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6510E6" w:rsidRDefault="006510E6" w:rsidP="000723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6510E6" w:rsidRDefault="006510E6" w:rsidP="000723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6510E6" w:rsidRDefault="006510E6" w:rsidP="000723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6510E6" w:rsidRDefault="006510E6" w:rsidP="000723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6510E6" w:rsidRDefault="006510E6" w:rsidP="000723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AD3BB4" w:rsidRPr="000D3B84" w:rsidRDefault="000D3B84" w:rsidP="0007236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bookmarkStart w:id="0" w:name="_GoBack"/>
      <w:bookmarkEnd w:id="0"/>
      <w:r w:rsidRPr="000D3B84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lastRenderedPageBreak/>
        <w:t>Не хлібом єдиним…</w:t>
      </w:r>
      <w:r w:rsidRPr="000D3B84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(про молодіжні субкультури)</w:t>
      </w:r>
    </w:p>
    <w:p w:rsidR="00AD3BB4" w:rsidRDefault="00AD3BB4" w:rsidP="00C05CD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AD3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C05CD2" w:rsidRPr="00C05CD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познайомити учнів з особливостями молодіжних субкультур, течіями, традиціями; навчити виділяти головне, узагальнювати отриману інформацію; виховувати вміння керуватися здоровим глуздом у виборі друзів, </w:t>
      </w:r>
      <w:r w:rsidR="00C05CD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мати власну думку і почуття гідності.</w:t>
      </w:r>
    </w:p>
    <w:p w:rsidR="00C05CD2" w:rsidRPr="00C05CD2" w:rsidRDefault="00C05CD2" w:rsidP="00C0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5CD2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  <w:t xml:space="preserve">Обладнання: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C05CD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проектор, презентаційний матеріал.</w:t>
      </w:r>
    </w:p>
    <w:p w:rsidR="00072360" w:rsidRDefault="00072360" w:rsidP="0007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07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2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Рада вітати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всіх вас!</w:t>
      </w:r>
    </w:p>
    <w:p w:rsidR="00072360" w:rsidRDefault="00072360" w:rsidP="000723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 об’єднує одне: усі ми родом з дитинства. Але в той же час ми різні. Не тільки зовні відрізняємося один від одного, але у кожного свій внутрішній світ, який і визначає життя людини, її поведінку, успіхи і невдачі. </w:t>
      </w:r>
      <w:r w:rsidR="00852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саме головне – кожному хочеться, щоб його розуміли. Тому люди і об’єднуються в групи за інтересами – і діти, і підлітки, і дорослі, і навіть люди з сивиною. А вже в залежності від того, які інтереси лежать в основі організації, виникають і різні типи об</w:t>
      </w:r>
      <w:r w:rsidR="008528E5"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852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єднань. Сьогодні ми поговоримо про молодіжні субкультури.</w:t>
      </w:r>
    </w:p>
    <w:p w:rsidR="008528E5" w:rsidRDefault="008528E5" w:rsidP="008528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Скажіть, молодіжна субкультура, що це?</w:t>
      </w:r>
    </w:p>
    <w:p w:rsidR="008528E5" w:rsidRPr="008528E5" w:rsidRDefault="008528E5" w:rsidP="008528E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Pr="00852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Субкультура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це частина загальної культури, система цінностей, звичаїв, традицій, притаманних великій соціальній групі.)</w:t>
      </w:r>
    </w:p>
    <w:p w:rsidR="000B10A7" w:rsidRDefault="008528E5" w:rsidP="000B10A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 об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єднання можуть бути легальними і нелегальними</w:t>
      </w:r>
      <w:r w:rsidR="000B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 формальними і неформальними. Як ви думаєте, що значить формальні і неформальні об</w:t>
      </w:r>
      <w:r w:rsidR="000B10A7" w:rsidRPr="000B10A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B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єднання?</w:t>
      </w:r>
    </w:p>
    <w:p w:rsidR="00072360" w:rsidRDefault="000B10A7" w:rsidP="000B10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Формальн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072360" w:rsidRPr="000B1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дитячі і молодіжні організації, діяльність яких регулюється державою, законами і правовими документами.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Види: політичні, правозахисні, спортивні, дозвільні, екологічні, релігійні.  </w:t>
      </w:r>
      <w:r w:rsidRPr="000D3B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Неформальн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072360" w:rsidRPr="000D3B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</w:t>
      </w:r>
      <w:r w:rsidRPr="000B10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відрізняються від других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своїми поглядами, принципами, переконаннями. Створюють групи, мають свій імідж, мають свою символіку і атрибути, обов’язково є лідер</w:t>
      </w:r>
      <w:r w:rsidR="00944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0B10A7" w:rsidRPr="000B10A7" w:rsidRDefault="000B10A7" w:rsidP="000B10A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причини виникнення неформальних об</w:t>
      </w:r>
      <w:r w:rsidRPr="000B10A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єднань? </w:t>
      </w:r>
    </w:p>
    <w:p w:rsidR="000B10A7" w:rsidRPr="00E71FC8" w:rsidRDefault="000B10A7" w:rsidP="00E766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F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</w:t>
      </w:r>
      <w:proofErr w:type="spellStart"/>
      <w:r w:rsidRPr="00E71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оціальна</w:t>
      </w:r>
      <w:proofErr w:type="spellEnd"/>
      <w:r w:rsidRPr="00E71F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несправедливість;</w:t>
      </w:r>
    </w:p>
    <w:p w:rsidR="000B10A7" w:rsidRPr="00E71FC8" w:rsidRDefault="000B10A7" w:rsidP="00E766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F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Криза суспільства і сім</w:t>
      </w:r>
      <w:r w:rsidRPr="00E71FC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’</w:t>
      </w:r>
      <w:r w:rsidRPr="00E71F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ї; </w:t>
      </w:r>
    </w:p>
    <w:p w:rsidR="00E766CE" w:rsidRPr="00E71FC8" w:rsidRDefault="00E766CE" w:rsidP="00E766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F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Бюрократизм держави і суспільних організацій;</w:t>
      </w:r>
    </w:p>
    <w:p w:rsidR="00E766CE" w:rsidRPr="00E71FC8" w:rsidRDefault="00E766CE" w:rsidP="00E766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F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Погано розроблена система соціального виховання;</w:t>
      </w:r>
    </w:p>
    <w:p w:rsidR="00E766CE" w:rsidRPr="00E71FC8" w:rsidRDefault="00E766CE" w:rsidP="00E766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F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Погана організація дозвілля молоді;</w:t>
      </w:r>
    </w:p>
    <w:p w:rsidR="00E766CE" w:rsidRPr="00E71FC8" w:rsidRDefault="00E766CE" w:rsidP="00E766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F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Розчарування молоді в моральних ідеалах і цінностях суспільства;</w:t>
      </w:r>
    </w:p>
    <w:p w:rsidR="00E766CE" w:rsidRPr="00E71FC8" w:rsidRDefault="00E766CE" w:rsidP="00E766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F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Формування поглядів і норм, що вступають у протиріччя з загальноприйнятими поглядами і нормами.</w:t>
      </w:r>
    </w:p>
    <w:p w:rsidR="000B10A7" w:rsidRPr="00E71FC8" w:rsidRDefault="000B10A7" w:rsidP="00E766C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F2D44" w:rsidRDefault="00E766CE" w:rsidP="00E766C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Працюючи над проектом,</w:t>
      </w:r>
      <w:r w:rsidR="00944989">
        <w:rPr>
          <w:rFonts w:ascii="Times New Roman" w:hAnsi="Times New Roman" w:cs="Times New Roman"/>
          <w:sz w:val="28"/>
          <w:szCs w:val="28"/>
          <w:lang w:val="uk-UA"/>
        </w:rPr>
        <w:t xml:space="preserve"> ми шукали відповіді на наступні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запитання:</w:t>
      </w:r>
    </w:p>
    <w:p w:rsidR="00E766CE" w:rsidRDefault="00E766CE" w:rsidP="009449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71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>– це пристановище для однодумців</w:t>
      </w:r>
      <w:r w:rsidR="00944989">
        <w:rPr>
          <w:rFonts w:ascii="Times New Roman" w:hAnsi="Times New Roman" w:cs="Times New Roman"/>
          <w:sz w:val="28"/>
          <w:szCs w:val="28"/>
          <w:lang w:val="uk-UA"/>
        </w:rPr>
        <w:t xml:space="preserve"> в океані суспільних догм, </w:t>
      </w:r>
      <w:proofErr w:type="spellStart"/>
      <w:r w:rsidR="00944989">
        <w:rPr>
          <w:rFonts w:ascii="Times New Roman" w:hAnsi="Times New Roman" w:cs="Times New Roman"/>
          <w:sz w:val="28"/>
          <w:szCs w:val="28"/>
          <w:lang w:val="uk-UA"/>
        </w:rPr>
        <w:t>мікрореальність</w:t>
      </w:r>
      <w:proofErr w:type="spellEnd"/>
      <w:r w:rsidR="00944989">
        <w:rPr>
          <w:rFonts w:ascii="Times New Roman" w:hAnsi="Times New Roman" w:cs="Times New Roman"/>
          <w:sz w:val="28"/>
          <w:szCs w:val="28"/>
          <w:lang w:val="uk-UA"/>
        </w:rPr>
        <w:t>, коли повністю задовольняється власне «</w:t>
      </w:r>
      <w:proofErr w:type="spellStart"/>
      <w:r w:rsidR="00944989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="00944989">
        <w:rPr>
          <w:rFonts w:ascii="Times New Roman" w:hAnsi="Times New Roman" w:cs="Times New Roman"/>
          <w:sz w:val="28"/>
          <w:szCs w:val="28"/>
          <w:lang w:val="uk-UA"/>
        </w:rPr>
        <w:t>» індивідуума, чи просто маскарад, одна з багатьох вистав, де в масовці задіяна менша кількість акторів?</w:t>
      </w:r>
    </w:p>
    <w:p w:rsidR="00944989" w:rsidRDefault="00944989" w:rsidP="009449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роботи над проектом працювали групи, які досліджували певні субкультури. Надамо їм слово.</w:t>
      </w:r>
    </w:p>
    <w:p w:rsidR="00944989" w:rsidRPr="00E71FC8" w:rsidRDefault="00944989" w:rsidP="0094498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1FC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(Учні розповідають про різні субкультури, використовуючи мультимедійні презентації,</w:t>
      </w:r>
      <w:r w:rsidR="000D3B84" w:rsidRPr="00E71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відео, аксесуари,</w:t>
      </w:r>
      <w:r w:rsidRPr="00E71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акцентуючи увагу на часі виникнення, атрибутиці, цінностях, сучасному стані в Україні та факторах небезпеки різних угруповань).</w:t>
      </w:r>
    </w:p>
    <w:p w:rsidR="00AD3BB4" w:rsidRPr="00E71FC8" w:rsidRDefault="00AD3BB4" w:rsidP="000D3B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3B84">
        <w:rPr>
          <w:rFonts w:ascii="Times New Roman" w:hAnsi="Times New Roman" w:cs="Times New Roman"/>
          <w:sz w:val="28"/>
          <w:szCs w:val="28"/>
          <w:lang w:val="uk-UA"/>
        </w:rPr>
        <w:t>Окрема група розглядала субкультури через призму музики. Надаємо слово.</w:t>
      </w:r>
      <w:r w:rsidR="000D3B84" w:rsidRPr="000D3B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D3B84" w:rsidRPr="00E71FC8">
        <w:rPr>
          <w:rFonts w:ascii="Times New Roman" w:hAnsi="Times New Roman" w:cs="Times New Roman"/>
          <w:i/>
          <w:sz w:val="28"/>
          <w:szCs w:val="28"/>
          <w:lang w:val="uk-UA"/>
        </w:rPr>
        <w:t>група учнів розповідає про музичні уподобання прибічників різних субкультур та демонструє уривки таких творів).</w:t>
      </w:r>
    </w:p>
    <w:p w:rsidR="000D3B84" w:rsidRDefault="000D3B84" w:rsidP="009449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E619C" w:rsidRDefault="00AE619C" w:rsidP="00AE61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Одного разу я прочитала вірш, який мене вразив. Послухайте, будь ласка, і ви.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смотрим сквозь кривые зеркала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видим жизнь как сгусток темноты.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 различая ни тепла,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счастья, ни любви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красоты.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доброта в тех зеркалах – обман,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Притворство и губительское зло…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почему ж мы смотрим сквозь туман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лживое, продажное стекло?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</w:t>
      </w:r>
      <w:proofErr w:type="gramStart"/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людях замечать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чужих ошибках говорить?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от черной зависти сгорать,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потоки ненависти лить?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просто перестали уважать,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добро, смеяться и любить.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постепенно стали забывать, </w:t>
      </w:r>
    </w:p>
    <w:p w:rsidR="00AE619C" w:rsidRP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в полном смысле слова – </w:t>
      </w:r>
    </w:p>
    <w:p w:rsidR="00AE619C" w:rsidRDefault="00AE619C" w:rsidP="00AE6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ЖИТЬ! </w:t>
      </w:r>
    </w:p>
    <w:p w:rsidR="000D3B84" w:rsidRDefault="000D3B84" w:rsidP="000D3B8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 проблеми молоді торкається автор цього вірша?</w:t>
      </w:r>
    </w:p>
    <w:p w:rsidR="000D3B84" w:rsidRPr="000D3B84" w:rsidRDefault="000D3B84" w:rsidP="000D3B8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ось коментар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статті про субкультури. До якої думки підводить нас автор цих рядків?</w:t>
      </w:r>
    </w:p>
    <w:p w:rsidR="00AE619C" w:rsidRDefault="00AE619C" w:rsidP="00AE619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19C" w:rsidRPr="004643A3" w:rsidRDefault="000D3B84" w:rsidP="000D3B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приходит на ум фраза: не</w:t>
      </w:r>
      <w:r w:rsidR="00AE619C"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ведаем, что творим. Привлекает какая-то атрибутика, обманчивая уверенность, что тебя там поймут, желание выделиться, а потом…   </w:t>
      </w:r>
      <w:proofErr w:type="gramStart"/>
      <w:r w:rsidR="00AE619C"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</w:t>
      </w:r>
      <w:proofErr w:type="gramEnd"/>
      <w:r w:rsidR="00AE619C"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можно оказаться в  пропасти… </w:t>
      </w:r>
    </w:p>
    <w:p w:rsidR="00AE619C" w:rsidRPr="004643A3" w:rsidRDefault="00AE619C" w:rsidP="000D3B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прийти день озарения </w:t>
      </w:r>
    </w:p>
    <w:p w:rsidR="00AE619C" w:rsidRPr="004643A3" w:rsidRDefault="000D3B84" w:rsidP="000D3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619C"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это придет? А вдруг будет уже поздно? И как мо</w:t>
      </w:r>
      <w:r w:rsidR="00A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скорее надо это увидеть, уви</w:t>
      </w:r>
      <w:r w:rsidR="00AE619C"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– скорее!  И тогда ты не попадешь в группировку. </w:t>
      </w:r>
    </w:p>
    <w:p w:rsidR="00AE619C" w:rsidRPr="000D3B84" w:rsidRDefault="00AE619C" w:rsidP="000D3B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43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Каждый должен стремиться к лучшему, </w:t>
      </w:r>
      <w:r w:rsidR="000D3B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каждый должен сам думать, сам  </w:t>
      </w:r>
      <w:r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делать, быть независимым</w:t>
      </w:r>
      <w:proofErr w:type="gramStart"/>
      <w:r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</w:t>
      </w:r>
      <w:r w:rsidR="000D3B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 может бы</w:t>
      </w:r>
      <w:r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слугой кого-то, слушать, что ему прикажет  сделать кто-то. Нужно быть сильным и самостоятельным. Не нужно поддаваться влиянию, нужно всегда думать о том, к чему  приведет любое ваше действие. </w:t>
      </w:r>
    </w:p>
    <w:p w:rsidR="00AE619C" w:rsidRPr="00E71FC8" w:rsidRDefault="00AE619C" w:rsidP="000D3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И главное – тот, кто состоит в группировке, с малых лет портит свою жизнь и окружающих.   У этих людей обычно проблемы в семье, в школе, с  милицией. Разве о такой жизни  мечтает каждый из нас?  Думаю, нет.   Давайте выберем, светлую, добрую жизнь!</w:t>
      </w:r>
      <w:r w:rsidR="00E7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E619C" w:rsidRPr="00AE619C" w:rsidRDefault="00AE619C" w:rsidP="00AE619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C05CD2" w:rsidRDefault="00C05CD2" w:rsidP="009449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22A30" w:rsidRDefault="00C05CD2" w:rsidP="0092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5C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Заключне слово: </w:t>
      </w:r>
      <w:r w:rsidR="00922A30" w:rsidRPr="004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</w:t>
      </w:r>
      <w:r w:rsidR="0092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з вас візьме все краще з нашої сьогоднішньої зустрічі, не повторить помилок, про які сьогодні говорили. Вірю, що кожен проявить свою індивідуальність, творчі здібності, волю і готовність находити правильне рішення в любих життєвих ситуаціях.  А знання, отримані внаслідок роботи над проектом, допоможуть вам у цьому.</w:t>
      </w:r>
    </w:p>
    <w:p w:rsidR="00C05CD2" w:rsidRPr="00922A30" w:rsidRDefault="00922A30" w:rsidP="0094498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вам!</w:t>
      </w:r>
    </w:p>
    <w:p w:rsidR="00AD3BB4" w:rsidRPr="00944989" w:rsidRDefault="00AD3BB4" w:rsidP="009449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3BB4" w:rsidRPr="00944989" w:rsidSect="0048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913"/>
    <w:multiLevelType w:val="multilevel"/>
    <w:tmpl w:val="E578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45774"/>
    <w:multiLevelType w:val="hybridMultilevel"/>
    <w:tmpl w:val="4524E97A"/>
    <w:lvl w:ilvl="0" w:tplc="DE1EDD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798038E"/>
    <w:multiLevelType w:val="hybridMultilevel"/>
    <w:tmpl w:val="A6FA3D1E"/>
    <w:lvl w:ilvl="0" w:tplc="784C7E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857D9F"/>
    <w:multiLevelType w:val="hybridMultilevel"/>
    <w:tmpl w:val="31FAC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9C321F"/>
    <w:multiLevelType w:val="multilevel"/>
    <w:tmpl w:val="293AEA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D07632A"/>
    <w:multiLevelType w:val="multilevel"/>
    <w:tmpl w:val="0E76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B5C13"/>
    <w:rsid w:val="00015311"/>
    <w:rsid w:val="00072360"/>
    <w:rsid w:val="000876D9"/>
    <w:rsid w:val="000B10A7"/>
    <w:rsid w:val="000B5C13"/>
    <w:rsid w:val="000D3B84"/>
    <w:rsid w:val="00480C3B"/>
    <w:rsid w:val="006510E6"/>
    <w:rsid w:val="00733135"/>
    <w:rsid w:val="008528E5"/>
    <w:rsid w:val="00922A30"/>
    <w:rsid w:val="00944989"/>
    <w:rsid w:val="00AD3BB4"/>
    <w:rsid w:val="00AE619C"/>
    <w:rsid w:val="00BF2D44"/>
    <w:rsid w:val="00C05CD2"/>
    <w:rsid w:val="00E71FC8"/>
    <w:rsid w:val="00E7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E5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6510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6510E6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6510E6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10E6"/>
    <w:pPr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customStyle="1" w:styleId="a5">
    <w:name w:val="Основной текст + Курсив"/>
    <w:aliases w:val="Интервал 0 pt"/>
    <w:basedOn w:val="3"/>
    <w:rsid w:val="006510E6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E5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6510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6510E6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6510E6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10E6"/>
    <w:pPr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customStyle="1" w:styleId="a5">
    <w:name w:val="Основной текст + Курсив"/>
    <w:aliases w:val="Интервал 0 pt"/>
    <w:basedOn w:val="3"/>
    <w:rsid w:val="006510E6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10</cp:revision>
  <cp:lastPrinted>2011-02-09T19:05:00Z</cp:lastPrinted>
  <dcterms:created xsi:type="dcterms:W3CDTF">2011-02-09T17:19:00Z</dcterms:created>
  <dcterms:modified xsi:type="dcterms:W3CDTF">2011-11-24T06:39:00Z</dcterms:modified>
</cp:coreProperties>
</file>