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D30" w:rsidRPr="00B26C79" w:rsidRDefault="00023F63" w:rsidP="00023F63">
      <w:pPr>
        <w:jc w:val="cente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 xml:space="preserve">Відділ освіти </w:t>
      </w:r>
      <w:proofErr w:type="spellStart"/>
      <w:r w:rsidRPr="00B26C79">
        <w:rPr>
          <w:rFonts w:ascii="Times New Roman" w:hAnsi="Times New Roman" w:cs="Times New Roman"/>
          <w:color w:val="171717" w:themeColor="background2" w:themeShade="1A"/>
          <w:sz w:val="28"/>
          <w:szCs w:val="28"/>
          <w:lang w:val="uk-UA"/>
        </w:rPr>
        <w:t>Козівської</w:t>
      </w:r>
      <w:proofErr w:type="spellEnd"/>
      <w:r w:rsidRPr="00B26C79">
        <w:rPr>
          <w:rFonts w:ascii="Times New Roman" w:hAnsi="Times New Roman" w:cs="Times New Roman"/>
          <w:color w:val="171717" w:themeColor="background2" w:themeShade="1A"/>
          <w:sz w:val="28"/>
          <w:szCs w:val="28"/>
          <w:lang w:val="uk-UA"/>
        </w:rPr>
        <w:t xml:space="preserve"> райдержадміністрації</w:t>
      </w:r>
    </w:p>
    <w:p w:rsidR="00023F63" w:rsidRPr="00B26C79" w:rsidRDefault="00023F63" w:rsidP="00023F63">
      <w:pPr>
        <w:jc w:val="center"/>
        <w:rPr>
          <w:rFonts w:ascii="Times New Roman" w:hAnsi="Times New Roman" w:cs="Times New Roman"/>
          <w:color w:val="171717" w:themeColor="background2" w:themeShade="1A"/>
          <w:sz w:val="28"/>
          <w:szCs w:val="28"/>
          <w:lang w:val="uk-UA"/>
        </w:rPr>
      </w:pPr>
      <w:proofErr w:type="spellStart"/>
      <w:r w:rsidRPr="00B26C79">
        <w:rPr>
          <w:rFonts w:ascii="Times New Roman" w:hAnsi="Times New Roman" w:cs="Times New Roman"/>
          <w:color w:val="171717" w:themeColor="background2" w:themeShade="1A"/>
          <w:sz w:val="28"/>
          <w:szCs w:val="28"/>
          <w:lang w:val="uk-UA"/>
        </w:rPr>
        <w:t>Козівський</w:t>
      </w:r>
      <w:proofErr w:type="spellEnd"/>
      <w:r w:rsidRPr="00B26C79">
        <w:rPr>
          <w:rFonts w:ascii="Times New Roman" w:hAnsi="Times New Roman" w:cs="Times New Roman"/>
          <w:color w:val="171717" w:themeColor="background2" w:themeShade="1A"/>
          <w:sz w:val="28"/>
          <w:szCs w:val="28"/>
          <w:lang w:val="uk-UA"/>
        </w:rPr>
        <w:t xml:space="preserve"> районний методичний кабінет</w:t>
      </w:r>
    </w:p>
    <w:p w:rsidR="00023F63" w:rsidRPr="00B26C79" w:rsidRDefault="00E62D75" w:rsidP="00023F63">
      <w:pPr>
        <w:jc w:val="center"/>
        <w:rPr>
          <w:rFonts w:ascii="Times New Roman" w:hAnsi="Times New Roman" w:cs="Times New Roman"/>
          <w:color w:val="171717" w:themeColor="background2" w:themeShade="1A"/>
          <w:sz w:val="28"/>
          <w:szCs w:val="28"/>
          <w:lang w:val="uk-UA"/>
        </w:rPr>
      </w:pPr>
      <w:proofErr w:type="spellStart"/>
      <w:r w:rsidRPr="00B26C79">
        <w:rPr>
          <w:rFonts w:ascii="Times New Roman" w:hAnsi="Times New Roman" w:cs="Times New Roman"/>
          <w:color w:val="171717" w:themeColor="background2" w:themeShade="1A"/>
          <w:sz w:val="28"/>
          <w:szCs w:val="28"/>
          <w:lang w:val="uk-UA"/>
        </w:rPr>
        <w:t>Кальненська</w:t>
      </w:r>
      <w:proofErr w:type="spellEnd"/>
      <w:r w:rsidRPr="00B26C79">
        <w:rPr>
          <w:rFonts w:ascii="Times New Roman" w:hAnsi="Times New Roman" w:cs="Times New Roman"/>
          <w:color w:val="171717" w:themeColor="background2" w:themeShade="1A"/>
          <w:sz w:val="28"/>
          <w:szCs w:val="28"/>
          <w:lang w:val="uk-UA"/>
        </w:rPr>
        <w:t xml:space="preserve"> загальноосвітня школа</w:t>
      </w:r>
      <w:r w:rsidR="00023F63" w:rsidRPr="00B26C79">
        <w:rPr>
          <w:rFonts w:ascii="Times New Roman" w:hAnsi="Times New Roman" w:cs="Times New Roman"/>
          <w:color w:val="171717" w:themeColor="background2" w:themeShade="1A"/>
          <w:sz w:val="28"/>
          <w:szCs w:val="28"/>
          <w:lang w:val="uk-UA"/>
        </w:rPr>
        <w:t xml:space="preserve"> І-ІІІ ступенів</w:t>
      </w:r>
    </w:p>
    <w:p w:rsidR="00023F63" w:rsidRPr="00B26C79" w:rsidRDefault="00023F63" w:rsidP="00023F63">
      <w:pPr>
        <w:jc w:val="center"/>
        <w:rPr>
          <w:rFonts w:ascii="Times New Roman" w:hAnsi="Times New Roman" w:cs="Times New Roman"/>
          <w:color w:val="171717" w:themeColor="background2" w:themeShade="1A"/>
          <w:sz w:val="28"/>
          <w:szCs w:val="28"/>
          <w:lang w:val="uk-UA"/>
        </w:rPr>
      </w:pPr>
    </w:p>
    <w:p w:rsidR="00023F63" w:rsidRPr="00B26C79" w:rsidRDefault="00023F63" w:rsidP="00023F63">
      <w:pPr>
        <w:jc w:val="center"/>
        <w:rPr>
          <w:rFonts w:ascii="Times New Roman" w:hAnsi="Times New Roman" w:cs="Times New Roman"/>
          <w:color w:val="171717" w:themeColor="background2" w:themeShade="1A"/>
          <w:sz w:val="28"/>
          <w:szCs w:val="28"/>
          <w:lang w:val="uk-UA"/>
        </w:rPr>
      </w:pPr>
    </w:p>
    <w:p w:rsidR="00023F63" w:rsidRPr="00B26C79" w:rsidRDefault="00023F63" w:rsidP="00023F63">
      <w:pPr>
        <w:jc w:val="center"/>
        <w:rPr>
          <w:rFonts w:ascii="Times New Roman" w:hAnsi="Times New Roman" w:cs="Times New Roman"/>
          <w:color w:val="171717" w:themeColor="background2" w:themeShade="1A"/>
          <w:sz w:val="28"/>
          <w:szCs w:val="28"/>
          <w:lang w:val="uk-UA"/>
        </w:rPr>
      </w:pPr>
    </w:p>
    <w:p w:rsidR="005D30FD" w:rsidRPr="00B26C79" w:rsidRDefault="005D30FD" w:rsidP="00023F63">
      <w:pPr>
        <w:jc w:val="center"/>
        <w:rPr>
          <w:rFonts w:ascii="Times New Roman" w:hAnsi="Times New Roman" w:cs="Times New Roman"/>
          <w:color w:val="171717" w:themeColor="background2" w:themeShade="1A"/>
          <w:sz w:val="28"/>
          <w:szCs w:val="28"/>
          <w:lang w:val="uk-UA"/>
        </w:rPr>
      </w:pPr>
    </w:p>
    <w:p w:rsidR="00023F63" w:rsidRPr="00B26C79" w:rsidRDefault="00023F63" w:rsidP="00023F63">
      <w:pPr>
        <w:jc w:val="center"/>
        <w:rPr>
          <w:rFonts w:ascii="Times New Roman" w:hAnsi="Times New Roman" w:cs="Times New Roman"/>
          <w:color w:val="171717" w:themeColor="background2" w:themeShade="1A"/>
          <w:sz w:val="28"/>
          <w:szCs w:val="28"/>
          <w:lang w:val="uk-UA"/>
        </w:rPr>
      </w:pPr>
    </w:p>
    <w:p w:rsidR="005D30FD" w:rsidRPr="00B26C79" w:rsidRDefault="005D30FD" w:rsidP="00023F63">
      <w:pPr>
        <w:jc w:val="center"/>
        <w:rPr>
          <w:rFonts w:ascii="Times New Roman" w:hAnsi="Times New Roman" w:cs="Times New Roman"/>
          <w:color w:val="171717" w:themeColor="background2" w:themeShade="1A"/>
          <w:sz w:val="28"/>
          <w:szCs w:val="28"/>
          <w:lang w:val="uk-UA"/>
        </w:rPr>
      </w:pPr>
    </w:p>
    <w:p w:rsidR="006640EB" w:rsidRPr="00B26C79" w:rsidRDefault="006640EB" w:rsidP="00023F63">
      <w:pPr>
        <w:jc w:val="center"/>
        <w:rPr>
          <w:rFonts w:ascii="Times New Roman" w:hAnsi="Times New Roman" w:cs="Times New Roman"/>
          <w:color w:val="171717" w:themeColor="background2" w:themeShade="1A"/>
          <w:sz w:val="96"/>
          <w:szCs w:val="96"/>
          <w:lang w:val="uk-UA"/>
        </w:rPr>
      </w:pPr>
      <w:r w:rsidRPr="00B26C79">
        <w:rPr>
          <w:rFonts w:ascii="Times New Roman" w:hAnsi="Times New Roman" w:cs="Times New Roman"/>
          <w:color w:val="171717" w:themeColor="background2" w:themeShade="1A"/>
          <w:sz w:val="96"/>
          <w:szCs w:val="96"/>
          <w:lang w:val="uk-UA"/>
        </w:rPr>
        <w:t>Модуль</w:t>
      </w:r>
    </w:p>
    <w:p w:rsidR="005D30FD" w:rsidRPr="00B26C79" w:rsidRDefault="00CA0EAE" w:rsidP="00023F63">
      <w:pPr>
        <w:jc w:val="center"/>
        <w:rPr>
          <w:rFonts w:ascii="Times New Roman" w:hAnsi="Times New Roman" w:cs="Times New Roman"/>
          <w:color w:val="171717" w:themeColor="background2" w:themeShade="1A"/>
          <w:sz w:val="36"/>
          <w:szCs w:val="36"/>
          <w:lang w:val="uk-UA"/>
        </w:rPr>
      </w:pPr>
      <w:r w:rsidRPr="00B26C79">
        <w:rPr>
          <w:rFonts w:ascii="Times New Roman" w:hAnsi="Times New Roman" w:cs="Times New Roman"/>
          <w:color w:val="171717" w:themeColor="background2" w:themeShade="1A"/>
          <w:sz w:val="36"/>
          <w:szCs w:val="36"/>
          <w:lang w:val="uk-UA"/>
        </w:rPr>
        <w:t>на тему:</w:t>
      </w:r>
    </w:p>
    <w:p w:rsidR="005D30FD" w:rsidRPr="00B26C79" w:rsidRDefault="005D30FD" w:rsidP="00023F63">
      <w:pPr>
        <w:jc w:val="center"/>
        <w:rPr>
          <w:rFonts w:ascii="Times New Roman" w:hAnsi="Times New Roman" w:cs="Times New Roman"/>
          <w:color w:val="171717" w:themeColor="background2" w:themeShade="1A"/>
          <w:sz w:val="56"/>
          <w:szCs w:val="56"/>
          <w:lang w:val="uk-UA"/>
        </w:rPr>
      </w:pPr>
      <w:r w:rsidRPr="00B26C79">
        <w:rPr>
          <w:rFonts w:ascii="Times New Roman" w:hAnsi="Times New Roman" w:cs="Times New Roman"/>
          <w:color w:val="171717" w:themeColor="background2" w:themeShade="1A"/>
          <w:sz w:val="56"/>
          <w:szCs w:val="56"/>
          <w:lang w:val="uk-UA"/>
        </w:rPr>
        <w:t>«</w:t>
      </w:r>
      <w:proofErr w:type="spellStart"/>
      <w:r w:rsidR="006640EB" w:rsidRPr="00B26C79">
        <w:rPr>
          <w:rFonts w:ascii="Times New Roman" w:hAnsi="Times New Roman" w:cs="Times New Roman"/>
          <w:color w:val="171717" w:themeColor="background2" w:themeShade="1A"/>
          <w:sz w:val="56"/>
          <w:szCs w:val="56"/>
        </w:rPr>
        <w:t>Комп'ютерна</w:t>
      </w:r>
      <w:proofErr w:type="spellEnd"/>
      <w:r w:rsidR="006640EB" w:rsidRPr="00B26C79">
        <w:rPr>
          <w:rFonts w:ascii="Times New Roman" w:hAnsi="Times New Roman" w:cs="Times New Roman"/>
          <w:color w:val="171717" w:themeColor="background2" w:themeShade="1A"/>
          <w:sz w:val="56"/>
          <w:szCs w:val="56"/>
        </w:rPr>
        <w:t xml:space="preserve"> </w:t>
      </w:r>
      <w:proofErr w:type="spellStart"/>
      <w:r w:rsidR="006640EB" w:rsidRPr="00B26C79">
        <w:rPr>
          <w:rFonts w:ascii="Times New Roman" w:hAnsi="Times New Roman" w:cs="Times New Roman"/>
          <w:color w:val="171717" w:themeColor="background2" w:themeShade="1A"/>
          <w:sz w:val="56"/>
          <w:szCs w:val="56"/>
        </w:rPr>
        <w:t>презентація</w:t>
      </w:r>
      <w:proofErr w:type="spellEnd"/>
      <w:r w:rsidRPr="00B26C79">
        <w:rPr>
          <w:rFonts w:ascii="Times New Roman" w:hAnsi="Times New Roman" w:cs="Times New Roman"/>
          <w:color w:val="171717" w:themeColor="background2" w:themeShade="1A"/>
          <w:sz w:val="56"/>
          <w:szCs w:val="56"/>
          <w:lang w:val="uk-UA"/>
        </w:rPr>
        <w:t>»</w:t>
      </w:r>
    </w:p>
    <w:p w:rsidR="006640EB" w:rsidRPr="00B26C79" w:rsidRDefault="006640EB" w:rsidP="00023F63">
      <w:pPr>
        <w:jc w:val="center"/>
        <w:rPr>
          <w:rFonts w:ascii="Times New Roman" w:hAnsi="Times New Roman" w:cs="Times New Roman"/>
          <w:color w:val="171717" w:themeColor="background2" w:themeShade="1A"/>
          <w:sz w:val="48"/>
          <w:szCs w:val="48"/>
          <w:lang w:val="uk-UA"/>
        </w:rPr>
      </w:pPr>
      <w:r w:rsidRPr="00B26C79">
        <w:rPr>
          <w:rFonts w:ascii="Times New Roman" w:hAnsi="Times New Roman" w:cs="Times New Roman"/>
          <w:color w:val="171717" w:themeColor="background2" w:themeShade="1A"/>
          <w:sz w:val="48"/>
          <w:szCs w:val="48"/>
          <w:lang w:val="uk-UA"/>
        </w:rPr>
        <w:t>(захист проектів)</w:t>
      </w:r>
    </w:p>
    <w:p w:rsidR="00E62D75" w:rsidRPr="00B26C79" w:rsidRDefault="00E62D75" w:rsidP="00023F63">
      <w:pPr>
        <w:jc w:val="center"/>
        <w:rPr>
          <w:rFonts w:ascii="Times New Roman" w:hAnsi="Times New Roman" w:cs="Times New Roman"/>
          <w:color w:val="171717" w:themeColor="background2" w:themeShade="1A"/>
          <w:sz w:val="28"/>
          <w:szCs w:val="28"/>
          <w:lang w:val="uk-UA"/>
        </w:rPr>
      </w:pPr>
    </w:p>
    <w:p w:rsidR="00E62D75" w:rsidRPr="00B26C79" w:rsidRDefault="00E62D75" w:rsidP="00023F63">
      <w:pPr>
        <w:jc w:val="center"/>
        <w:rPr>
          <w:rFonts w:ascii="Times New Roman" w:hAnsi="Times New Roman" w:cs="Times New Roman"/>
          <w:color w:val="171717" w:themeColor="background2" w:themeShade="1A"/>
          <w:sz w:val="28"/>
          <w:szCs w:val="28"/>
          <w:lang w:val="uk-UA"/>
        </w:rPr>
      </w:pPr>
    </w:p>
    <w:p w:rsidR="00023F63" w:rsidRPr="00B26C79" w:rsidRDefault="00023F63" w:rsidP="00023F63">
      <w:pPr>
        <w:jc w:val="center"/>
        <w:rPr>
          <w:rFonts w:ascii="Times New Roman" w:hAnsi="Times New Roman" w:cs="Times New Roman"/>
          <w:color w:val="171717" w:themeColor="background2" w:themeShade="1A"/>
          <w:sz w:val="28"/>
          <w:szCs w:val="28"/>
          <w:lang w:val="uk-UA"/>
        </w:rPr>
      </w:pPr>
    </w:p>
    <w:p w:rsidR="00023F63" w:rsidRPr="00B26C79" w:rsidRDefault="00023F63" w:rsidP="00023F63">
      <w:pPr>
        <w:jc w:val="center"/>
        <w:rPr>
          <w:rFonts w:ascii="Times New Roman" w:hAnsi="Times New Roman" w:cs="Times New Roman"/>
          <w:color w:val="171717" w:themeColor="background2" w:themeShade="1A"/>
          <w:sz w:val="28"/>
          <w:szCs w:val="28"/>
          <w:lang w:val="uk-UA"/>
        </w:rPr>
      </w:pPr>
    </w:p>
    <w:p w:rsidR="00023F63" w:rsidRPr="00B26C79" w:rsidRDefault="00023F63" w:rsidP="003A5342">
      <w:pPr>
        <w:ind w:left="6804"/>
        <w:rPr>
          <w:rFonts w:ascii="Times New Roman" w:hAnsi="Times New Roman" w:cs="Times New Roman"/>
          <w:color w:val="171717" w:themeColor="background2" w:themeShade="1A"/>
          <w:sz w:val="36"/>
          <w:szCs w:val="36"/>
          <w:lang w:val="uk-UA"/>
        </w:rPr>
      </w:pPr>
    </w:p>
    <w:p w:rsidR="00023F63" w:rsidRPr="00B26C79" w:rsidRDefault="003A5342" w:rsidP="003A5342">
      <w:pPr>
        <w:ind w:left="6804"/>
        <w:rPr>
          <w:rFonts w:ascii="Times New Roman" w:hAnsi="Times New Roman" w:cs="Times New Roman"/>
          <w:color w:val="171717" w:themeColor="background2" w:themeShade="1A"/>
          <w:sz w:val="36"/>
          <w:szCs w:val="36"/>
          <w:lang w:val="uk-UA"/>
        </w:rPr>
      </w:pPr>
      <w:r w:rsidRPr="00B26C79">
        <w:rPr>
          <w:rFonts w:ascii="Times New Roman" w:hAnsi="Times New Roman" w:cs="Times New Roman"/>
          <w:color w:val="171717" w:themeColor="background2" w:themeShade="1A"/>
          <w:sz w:val="36"/>
          <w:szCs w:val="36"/>
          <w:lang w:val="uk-UA"/>
        </w:rPr>
        <w:t>Підготував</w:t>
      </w:r>
    </w:p>
    <w:p w:rsidR="003A5342" w:rsidRPr="00B26C79" w:rsidRDefault="003A5342" w:rsidP="003A5342">
      <w:pPr>
        <w:ind w:left="6804"/>
        <w:rPr>
          <w:rFonts w:ascii="Times New Roman" w:hAnsi="Times New Roman" w:cs="Times New Roman"/>
          <w:color w:val="171717" w:themeColor="background2" w:themeShade="1A"/>
          <w:sz w:val="36"/>
          <w:szCs w:val="36"/>
          <w:lang w:val="uk-UA"/>
        </w:rPr>
      </w:pPr>
      <w:r w:rsidRPr="00B26C79">
        <w:rPr>
          <w:rFonts w:ascii="Times New Roman" w:hAnsi="Times New Roman" w:cs="Times New Roman"/>
          <w:color w:val="171717" w:themeColor="background2" w:themeShade="1A"/>
          <w:sz w:val="36"/>
          <w:szCs w:val="36"/>
          <w:lang w:val="uk-UA"/>
        </w:rPr>
        <w:t>вчитель інформатики</w:t>
      </w:r>
    </w:p>
    <w:p w:rsidR="003A5342" w:rsidRPr="00B26C79" w:rsidRDefault="003A5342" w:rsidP="003A5342">
      <w:pPr>
        <w:ind w:left="6804"/>
        <w:rPr>
          <w:rFonts w:ascii="Times New Roman" w:hAnsi="Times New Roman" w:cs="Times New Roman"/>
          <w:color w:val="171717" w:themeColor="background2" w:themeShade="1A"/>
          <w:sz w:val="36"/>
          <w:szCs w:val="36"/>
          <w:lang w:val="uk-UA"/>
        </w:rPr>
      </w:pPr>
      <w:proofErr w:type="spellStart"/>
      <w:r w:rsidRPr="00B26C79">
        <w:rPr>
          <w:rFonts w:ascii="Times New Roman" w:hAnsi="Times New Roman" w:cs="Times New Roman"/>
          <w:color w:val="171717" w:themeColor="background2" w:themeShade="1A"/>
          <w:sz w:val="36"/>
          <w:szCs w:val="36"/>
          <w:lang w:val="uk-UA"/>
        </w:rPr>
        <w:t>Кондрат</w:t>
      </w:r>
      <w:proofErr w:type="spellEnd"/>
      <w:r w:rsidRPr="00B26C79">
        <w:rPr>
          <w:rFonts w:ascii="Times New Roman" w:hAnsi="Times New Roman" w:cs="Times New Roman"/>
          <w:color w:val="171717" w:themeColor="background2" w:themeShade="1A"/>
          <w:sz w:val="36"/>
          <w:szCs w:val="36"/>
          <w:lang w:val="uk-UA"/>
        </w:rPr>
        <w:t xml:space="preserve"> Петро Михайлович</w:t>
      </w:r>
    </w:p>
    <w:p w:rsidR="005D30FD" w:rsidRPr="00B26C79" w:rsidRDefault="005D30FD" w:rsidP="003A5342">
      <w:pPr>
        <w:ind w:left="6804"/>
        <w:rPr>
          <w:rFonts w:ascii="Times New Roman" w:hAnsi="Times New Roman" w:cs="Times New Roman"/>
          <w:color w:val="171717" w:themeColor="background2" w:themeShade="1A"/>
          <w:sz w:val="28"/>
          <w:szCs w:val="28"/>
          <w:lang w:val="uk-UA"/>
        </w:rPr>
      </w:pPr>
    </w:p>
    <w:p w:rsidR="005D30FD" w:rsidRPr="00B26C79" w:rsidRDefault="005D30FD" w:rsidP="003A5342">
      <w:pPr>
        <w:ind w:left="6804"/>
        <w:rPr>
          <w:rFonts w:ascii="Times New Roman" w:hAnsi="Times New Roman" w:cs="Times New Roman"/>
          <w:color w:val="171717" w:themeColor="background2" w:themeShade="1A"/>
          <w:sz w:val="28"/>
          <w:szCs w:val="28"/>
          <w:lang w:val="uk-UA"/>
        </w:rPr>
      </w:pPr>
    </w:p>
    <w:p w:rsidR="005D30FD" w:rsidRPr="00B26C79" w:rsidRDefault="005D30FD" w:rsidP="003A5342">
      <w:pPr>
        <w:ind w:left="6804"/>
        <w:rPr>
          <w:rFonts w:ascii="Times New Roman" w:hAnsi="Times New Roman" w:cs="Times New Roman"/>
          <w:color w:val="171717" w:themeColor="background2" w:themeShade="1A"/>
          <w:sz w:val="28"/>
          <w:szCs w:val="28"/>
          <w:lang w:val="uk-UA"/>
        </w:rPr>
      </w:pPr>
    </w:p>
    <w:p w:rsidR="005D30FD" w:rsidRPr="00B26C79" w:rsidRDefault="005D30FD" w:rsidP="003A5342">
      <w:pPr>
        <w:rPr>
          <w:rFonts w:ascii="Times New Roman" w:hAnsi="Times New Roman" w:cs="Times New Roman"/>
          <w:color w:val="171717" w:themeColor="background2" w:themeShade="1A"/>
          <w:sz w:val="28"/>
          <w:szCs w:val="28"/>
          <w:lang w:val="uk-UA"/>
        </w:rPr>
      </w:pPr>
    </w:p>
    <w:p w:rsidR="003A5342" w:rsidRPr="00B26C79" w:rsidRDefault="006640EB" w:rsidP="005D30FD">
      <w:pPr>
        <w:jc w:val="center"/>
        <w:rPr>
          <w:rFonts w:ascii="Times New Roman" w:hAnsi="Times New Roman" w:cs="Times New Roman"/>
          <w:color w:val="171717" w:themeColor="background2" w:themeShade="1A"/>
          <w:sz w:val="40"/>
          <w:szCs w:val="40"/>
          <w:lang w:val="uk-UA"/>
        </w:rPr>
      </w:pPr>
      <w:r w:rsidRPr="00B26C79">
        <w:rPr>
          <w:rFonts w:ascii="Times New Roman" w:hAnsi="Times New Roman" w:cs="Times New Roman"/>
          <w:color w:val="171717" w:themeColor="background2" w:themeShade="1A"/>
          <w:sz w:val="40"/>
          <w:szCs w:val="40"/>
          <w:lang w:val="uk-UA"/>
        </w:rPr>
        <w:t>-</w:t>
      </w:r>
      <w:r w:rsidR="005D30FD" w:rsidRPr="00B26C79">
        <w:rPr>
          <w:rFonts w:ascii="Times New Roman" w:hAnsi="Times New Roman" w:cs="Times New Roman"/>
          <w:color w:val="171717" w:themeColor="background2" w:themeShade="1A"/>
          <w:sz w:val="40"/>
          <w:szCs w:val="40"/>
          <w:lang w:val="uk-UA"/>
        </w:rPr>
        <w:t>2013</w:t>
      </w:r>
      <w:r w:rsidRPr="00B26C79">
        <w:rPr>
          <w:rFonts w:ascii="Times New Roman" w:hAnsi="Times New Roman" w:cs="Times New Roman"/>
          <w:color w:val="171717" w:themeColor="background2" w:themeShade="1A"/>
          <w:sz w:val="40"/>
          <w:szCs w:val="40"/>
          <w:lang w:val="uk-UA"/>
        </w:rPr>
        <w:t>-</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lastRenderedPageBreak/>
        <w:t>ТЕМА МОДУЛЯ: захист проектів</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МЕТА МОДУЛЯ: перевірити рівень застосування учнями знань про комп'ютерні презентації, вміння захищати свою роботу, використовувати дизайн та ефекти анімації для зацікавлення слухача. Виробляти у учнів уміння вислуховувати один одного, розвивати мислення високого рівня: аналізувати, зіставляти, оцінювати.</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Тип уроку: контрольно-смисловий.</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Обладнання: комп'ютери, картки з критеріями оцінювання презентації, учнівські презентації.</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Очікувані результати</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Учні повинні:</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w:t>
      </w:r>
      <w:r w:rsidRPr="00B26C79">
        <w:rPr>
          <w:rFonts w:ascii="Times New Roman" w:hAnsi="Times New Roman" w:cs="Times New Roman"/>
          <w:color w:val="171717" w:themeColor="background2" w:themeShade="1A"/>
          <w:sz w:val="28"/>
          <w:szCs w:val="28"/>
          <w:lang w:val="uk-UA"/>
        </w:rPr>
        <w:tab/>
        <w:t>представити змістовні презентації;</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w:t>
      </w:r>
      <w:r w:rsidRPr="00B26C79">
        <w:rPr>
          <w:rFonts w:ascii="Times New Roman" w:hAnsi="Times New Roman" w:cs="Times New Roman"/>
          <w:color w:val="171717" w:themeColor="background2" w:themeShade="1A"/>
          <w:sz w:val="28"/>
          <w:szCs w:val="28"/>
          <w:lang w:val="uk-UA"/>
        </w:rPr>
        <w:tab/>
        <w:t>під час захисту презентації справляти позитивне враження;</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w:t>
      </w:r>
      <w:r w:rsidRPr="00B26C79">
        <w:rPr>
          <w:rFonts w:ascii="Times New Roman" w:hAnsi="Times New Roman" w:cs="Times New Roman"/>
          <w:color w:val="171717" w:themeColor="background2" w:themeShade="1A"/>
          <w:sz w:val="28"/>
          <w:szCs w:val="28"/>
          <w:lang w:val="uk-UA"/>
        </w:rPr>
        <w:tab/>
        <w:t>змістовно розкривати зміст теми;</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w:t>
      </w:r>
      <w:r w:rsidRPr="00B26C79">
        <w:rPr>
          <w:rFonts w:ascii="Times New Roman" w:hAnsi="Times New Roman" w:cs="Times New Roman"/>
          <w:color w:val="171717" w:themeColor="background2" w:themeShade="1A"/>
          <w:sz w:val="28"/>
          <w:szCs w:val="28"/>
          <w:lang w:val="uk-UA"/>
        </w:rPr>
        <w:tab/>
        <w:t>вміти слухати, аналізувати, зіставляти, оцінювати.</w:t>
      </w:r>
    </w:p>
    <w:p w:rsidR="00B26C79" w:rsidRPr="00B26C79" w:rsidRDefault="00B26C79" w:rsidP="0037029C">
      <w:pPr>
        <w:jc w:val="cente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ХІД МОДУЛЯ:</w:t>
      </w:r>
      <w:bookmarkStart w:id="0" w:name="_GoBack"/>
      <w:bookmarkEnd w:id="0"/>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1.</w:t>
      </w:r>
      <w:r w:rsidRPr="00B26C79">
        <w:rPr>
          <w:rFonts w:ascii="Times New Roman" w:hAnsi="Times New Roman" w:cs="Times New Roman"/>
          <w:color w:val="171717" w:themeColor="background2" w:themeShade="1A"/>
          <w:sz w:val="28"/>
          <w:szCs w:val="28"/>
          <w:lang w:val="uk-UA"/>
        </w:rPr>
        <w:tab/>
        <w:t>Організація класу до модуля.</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2.</w:t>
      </w:r>
      <w:r w:rsidRPr="00B26C79">
        <w:rPr>
          <w:rFonts w:ascii="Times New Roman" w:hAnsi="Times New Roman" w:cs="Times New Roman"/>
          <w:color w:val="171717" w:themeColor="background2" w:themeShade="1A"/>
          <w:sz w:val="28"/>
          <w:szCs w:val="28"/>
          <w:lang w:val="uk-UA"/>
        </w:rPr>
        <w:tab/>
        <w:t>Правила техніки безпеки в комп'ютерному класі.</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3.</w:t>
      </w:r>
      <w:r w:rsidRPr="00B26C79">
        <w:rPr>
          <w:rFonts w:ascii="Times New Roman" w:hAnsi="Times New Roman" w:cs="Times New Roman"/>
          <w:color w:val="171717" w:themeColor="background2" w:themeShade="1A"/>
          <w:sz w:val="28"/>
          <w:szCs w:val="28"/>
          <w:lang w:val="uk-UA"/>
        </w:rPr>
        <w:tab/>
        <w:t>Підготовка комп'ютера до роботи.</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4.</w:t>
      </w:r>
      <w:r w:rsidRPr="00B26C79">
        <w:rPr>
          <w:rFonts w:ascii="Times New Roman" w:hAnsi="Times New Roman" w:cs="Times New Roman"/>
          <w:color w:val="171717" w:themeColor="background2" w:themeShade="1A"/>
          <w:sz w:val="28"/>
          <w:szCs w:val="28"/>
          <w:lang w:val="uk-UA"/>
        </w:rPr>
        <w:tab/>
        <w:t>Налагоджування власних презентацій для демонстрації.</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5.</w:t>
      </w:r>
      <w:r w:rsidRPr="00B26C79">
        <w:rPr>
          <w:rFonts w:ascii="Times New Roman" w:hAnsi="Times New Roman" w:cs="Times New Roman"/>
          <w:color w:val="171717" w:themeColor="background2" w:themeShade="1A"/>
          <w:sz w:val="28"/>
          <w:szCs w:val="28"/>
          <w:lang w:val="uk-UA"/>
        </w:rPr>
        <w:tab/>
        <w:t>Організація класу до показу презентації.</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Учитель. Ось і настав той час, коли кожен з вас представлятиме й захищатиме проекти своїх презентацій і даватиме відповіді на всі запитання, які ставитимуть учні (глядачі). Сьогодні у вас будуть суворі судді. Це ви самі. Прохання уважно слухати, аналізувати, продумувати запитання, які можна поставити, робити у зошитах помітки і активно долучатись до оцінювання презентацій. Кожному учню на захист презентації виділяється не більш ніж 3 - 4 хв.</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II. Контрольно-смисловий етап.</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1.Групи учнів по черзі представляють свої презентації, а решта ставить запитання, оцінює. Вчитель теж оцінює кожну презентацію, використовуючи критерії.</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2.Підсумок уроку</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Інтерактивна гра «Інтерв'ю»</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 xml:space="preserve">Учитель. Кожен з </w:t>
      </w:r>
      <w:proofErr w:type="spellStart"/>
      <w:r w:rsidRPr="00B26C79">
        <w:rPr>
          <w:rFonts w:ascii="Times New Roman" w:hAnsi="Times New Roman" w:cs="Times New Roman"/>
          <w:color w:val="171717" w:themeColor="background2" w:themeShade="1A"/>
          <w:sz w:val="28"/>
          <w:szCs w:val="28"/>
          <w:lang w:val="uk-UA"/>
        </w:rPr>
        <w:t>вaс</w:t>
      </w:r>
      <w:proofErr w:type="spellEnd"/>
      <w:r w:rsidRPr="00B26C79">
        <w:rPr>
          <w:rFonts w:ascii="Times New Roman" w:hAnsi="Times New Roman" w:cs="Times New Roman"/>
          <w:color w:val="171717" w:themeColor="background2" w:themeShade="1A"/>
          <w:sz w:val="28"/>
          <w:szCs w:val="28"/>
          <w:lang w:val="uk-UA"/>
        </w:rPr>
        <w:t xml:space="preserve"> сьогодні представив свої презентації. Ви мали змогу за допомогою них розкрити певне питання.</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Скажіть, будь ласка:</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lastRenderedPageBreak/>
        <w:t>•</w:t>
      </w:r>
      <w:r w:rsidRPr="00B26C79">
        <w:rPr>
          <w:rFonts w:ascii="Times New Roman" w:hAnsi="Times New Roman" w:cs="Times New Roman"/>
          <w:color w:val="171717" w:themeColor="background2" w:themeShade="1A"/>
          <w:sz w:val="28"/>
          <w:szCs w:val="28"/>
          <w:lang w:val="uk-UA"/>
        </w:rPr>
        <w:tab/>
        <w:t>Чи сподобалось вам захищати презентацію?</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w:t>
      </w:r>
      <w:r w:rsidRPr="00B26C79">
        <w:rPr>
          <w:rFonts w:ascii="Times New Roman" w:hAnsi="Times New Roman" w:cs="Times New Roman"/>
          <w:color w:val="171717" w:themeColor="background2" w:themeShade="1A"/>
          <w:sz w:val="28"/>
          <w:szCs w:val="28"/>
          <w:lang w:val="uk-UA"/>
        </w:rPr>
        <w:tab/>
        <w:t>Чи зуміли ви розкрити обрану тему?</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w:t>
      </w:r>
      <w:r w:rsidRPr="00B26C79">
        <w:rPr>
          <w:rFonts w:ascii="Times New Roman" w:hAnsi="Times New Roman" w:cs="Times New Roman"/>
          <w:color w:val="171717" w:themeColor="background2" w:themeShade="1A"/>
          <w:sz w:val="28"/>
          <w:szCs w:val="28"/>
          <w:lang w:val="uk-UA"/>
        </w:rPr>
        <w:tab/>
        <w:t>Чи маєте бажання зробити ще одну презентацію, можливо, ґрунтовнішу?</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w:t>
      </w:r>
      <w:r w:rsidRPr="00B26C79">
        <w:rPr>
          <w:rFonts w:ascii="Times New Roman" w:hAnsi="Times New Roman" w:cs="Times New Roman"/>
          <w:color w:val="171717" w:themeColor="background2" w:themeShade="1A"/>
          <w:sz w:val="28"/>
          <w:szCs w:val="28"/>
          <w:lang w:val="uk-UA"/>
        </w:rPr>
        <w:tab/>
        <w:t>Що вам найбільше сподобалось у створенні презентації?</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w:t>
      </w:r>
      <w:r w:rsidRPr="00B26C79">
        <w:rPr>
          <w:rFonts w:ascii="Times New Roman" w:hAnsi="Times New Roman" w:cs="Times New Roman"/>
          <w:color w:val="171717" w:themeColor="background2" w:themeShade="1A"/>
          <w:sz w:val="28"/>
          <w:szCs w:val="28"/>
          <w:lang w:val="uk-UA"/>
        </w:rPr>
        <w:tab/>
        <w:t>Що вам найбільше сподобалось під час захисту презентації?</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w:t>
      </w:r>
      <w:r w:rsidRPr="00B26C79">
        <w:rPr>
          <w:rFonts w:ascii="Times New Roman" w:hAnsi="Times New Roman" w:cs="Times New Roman"/>
          <w:color w:val="171717" w:themeColor="background2" w:themeShade="1A"/>
          <w:sz w:val="28"/>
          <w:szCs w:val="28"/>
          <w:lang w:val="uk-UA"/>
        </w:rPr>
        <w:tab/>
        <w:t>Чи сподобалось вам оцінювати своїх однокласників і чи виникали при цьому труднощі?</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w:t>
      </w:r>
      <w:r w:rsidRPr="00B26C79">
        <w:rPr>
          <w:rFonts w:ascii="Times New Roman" w:hAnsi="Times New Roman" w:cs="Times New Roman"/>
          <w:color w:val="171717" w:themeColor="background2" w:themeShade="1A"/>
          <w:sz w:val="28"/>
          <w:szCs w:val="28"/>
          <w:lang w:val="uk-UA"/>
        </w:rPr>
        <w:tab/>
        <w:t>Чи завжди ви були об'єктивні в оцінюванні?</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 xml:space="preserve">Вчитель дякує учням за презентації, які кожен мав змогу представити і захистити, виставляє бали кожному учню, враховуючи учнівське оцінювання, відзначає змістовні, естетично оформлені презентації. Учитель, зазначає, що при вивченні базових дисциплін учні повинні створювати комп'ютерні презентації, щоб розкрити певне поняття, тему, проблему, провести дослідження, експеримент. Особливо це буде корисним у захисті науково-дослідницьких робіт з МАН, створенні навчальних проектів, реклами. В майбутньому учні, можливо, стануть бізнесменами і їм неодноразово доведеться презентувати різні проекти, бізнес-плани, рекламувати свою продукцію, створюючи мультимедійні презентації, та надсилати їх в Інтернет. Хотілося б, щоб здобуті на </w:t>
      </w:r>
      <w:proofErr w:type="spellStart"/>
      <w:r w:rsidRPr="00B26C79">
        <w:rPr>
          <w:rFonts w:ascii="Times New Roman" w:hAnsi="Times New Roman" w:cs="Times New Roman"/>
          <w:color w:val="171717" w:themeColor="background2" w:themeShade="1A"/>
          <w:sz w:val="28"/>
          <w:szCs w:val="28"/>
          <w:lang w:val="uk-UA"/>
        </w:rPr>
        <w:t>уроках</w:t>
      </w:r>
      <w:proofErr w:type="spellEnd"/>
      <w:r w:rsidRPr="00B26C79">
        <w:rPr>
          <w:rFonts w:ascii="Times New Roman" w:hAnsi="Times New Roman" w:cs="Times New Roman"/>
          <w:color w:val="171717" w:themeColor="background2" w:themeShade="1A"/>
          <w:sz w:val="28"/>
          <w:szCs w:val="28"/>
          <w:lang w:val="uk-UA"/>
        </w:rPr>
        <w:t xml:space="preserve"> знання були поштовхом для розвитку учнівської творчості.</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V. Домашнє завдання</w:t>
      </w:r>
    </w:p>
    <w:p w:rsidR="00B26C79" w:rsidRPr="00B26C79" w:rsidRDefault="00B26C79" w:rsidP="00B26C79">
      <w:pPr>
        <w:rPr>
          <w:rFonts w:ascii="Times New Roman" w:hAnsi="Times New Roman" w:cs="Times New Roman"/>
          <w:color w:val="171717" w:themeColor="background2" w:themeShade="1A"/>
          <w:sz w:val="28"/>
          <w:szCs w:val="28"/>
          <w:lang w:val="uk-UA"/>
        </w:rPr>
      </w:pPr>
      <w:r w:rsidRPr="00B26C79">
        <w:rPr>
          <w:rFonts w:ascii="Times New Roman" w:hAnsi="Times New Roman" w:cs="Times New Roman"/>
          <w:color w:val="171717" w:themeColor="background2" w:themeShade="1A"/>
          <w:sz w:val="28"/>
          <w:szCs w:val="28"/>
          <w:lang w:val="uk-UA"/>
        </w:rPr>
        <w:t>Повторити тему «Комп’ютерні презентації» .</w:t>
      </w:r>
    </w:p>
    <w:sectPr w:rsidR="00B26C79" w:rsidRPr="00B26C79" w:rsidSect="00023F6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63"/>
    <w:rsid w:val="00023F63"/>
    <w:rsid w:val="00231D30"/>
    <w:rsid w:val="0037029C"/>
    <w:rsid w:val="003A5342"/>
    <w:rsid w:val="00515317"/>
    <w:rsid w:val="005D30FD"/>
    <w:rsid w:val="006640EB"/>
    <w:rsid w:val="00B26C79"/>
    <w:rsid w:val="00CA0EAE"/>
    <w:rsid w:val="00E62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CA3D5-80DD-450F-84AE-1D7949CC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2D7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2D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2013-01-14T10:28:00Z</cp:lastPrinted>
  <dcterms:created xsi:type="dcterms:W3CDTF">2013-01-14T18:36:00Z</dcterms:created>
  <dcterms:modified xsi:type="dcterms:W3CDTF">2013-01-14T21:40:00Z</dcterms:modified>
</cp:coreProperties>
</file>