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771D" w:rsidRPr="00722F61" w:rsidRDefault="00722F61" w:rsidP="00722F6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722F61">
        <w:rPr>
          <w:rFonts w:ascii="Times New Roman" w:hAnsi="Times New Roman" w:cs="Times New Roman"/>
          <w:b/>
          <w:sz w:val="32"/>
          <w:szCs w:val="32"/>
          <w:lang w:val="uk-UA"/>
        </w:rPr>
        <w:t>ТРЕНІНГ</w:t>
      </w:r>
    </w:p>
    <w:p w:rsidR="00722F61" w:rsidRDefault="00722F61" w:rsidP="00722F6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722F61">
        <w:rPr>
          <w:rFonts w:ascii="Times New Roman" w:hAnsi="Times New Roman" w:cs="Times New Roman"/>
          <w:b/>
          <w:sz w:val="32"/>
          <w:szCs w:val="32"/>
          <w:lang w:val="uk-UA"/>
        </w:rPr>
        <w:t>з предмету «Захист Вітчизни»</w:t>
      </w:r>
    </w:p>
    <w:p w:rsidR="00722F61" w:rsidRDefault="00722F61" w:rsidP="00722F6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722F61" w:rsidRDefault="00722F61" w:rsidP="00722F61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t>Тема</w:t>
      </w:r>
      <w:r w:rsidRPr="00722F61">
        <w:rPr>
          <w:rFonts w:ascii="Times New Roman" w:hAnsi="Times New Roman" w:cs="Times New Roman"/>
          <w:b/>
          <w:sz w:val="32"/>
          <w:szCs w:val="32"/>
          <w:lang w:val="uk-UA"/>
        </w:rPr>
        <w:t>5.1.</w:t>
      </w:r>
      <w:r>
        <w:rPr>
          <w:rFonts w:ascii="Times New Roman" w:hAnsi="Times New Roman" w:cs="Times New Roman"/>
          <w:sz w:val="32"/>
          <w:szCs w:val="32"/>
          <w:lang w:val="uk-UA"/>
        </w:rPr>
        <w:t>Військовослужбовці та відносин</w:t>
      </w:r>
      <w:r w:rsidR="00BF6009">
        <w:rPr>
          <w:rFonts w:ascii="Times New Roman" w:hAnsi="Times New Roman" w:cs="Times New Roman"/>
          <w:sz w:val="32"/>
          <w:szCs w:val="32"/>
          <w:lang w:val="uk-UA"/>
        </w:rPr>
        <w:t xml:space="preserve">и між ними. Військовослужбовці </w:t>
      </w:r>
      <w:r w:rsidR="00BF6009" w:rsidRPr="00BF6009">
        <w:rPr>
          <w:rFonts w:ascii="Times New Roman" w:hAnsi="Times New Roman" w:cs="Times New Roman"/>
          <w:sz w:val="32"/>
          <w:szCs w:val="32"/>
          <w:lang w:val="uk-UA"/>
        </w:rPr>
        <w:t>З</w:t>
      </w:r>
      <w:r>
        <w:rPr>
          <w:rFonts w:ascii="Times New Roman" w:hAnsi="Times New Roman" w:cs="Times New Roman"/>
          <w:sz w:val="32"/>
          <w:szCs w:val="32"/>
          <w:lang w:val="uk-UA"/>
        </w:rPr>
        <w:t>бройни</w:t>
      </w:r>
      <w:r w:rsidR="00BF6009">
        <w:rPr>
          <w:rFonts w:ascii="Times New Roman" w:hAnsi="Times New Roman" w:cs="Times New Roman"/>
          <w:sz w:val="32"/>
          <w:szCs w:val="32"/>
          <w:lang w:val="uk-UA"/>
        </w:rPr>
        <w:t>хС</w:t>
      </w:r>
      <w:r>
        <w:rPr>
          <w:rFonts w:ascii="Times New Roman" w:hAnsi="Times New Roman" w:cs="Times New Roman"/>
          <w:sz w:val="32"/>
          <w:szCs w:val="32"/>
          <w:lang w:val="uk-UA"/>
        </w:rPr>
        <w:t>ил України</w:t>
      </w:r>
      <w:r w:rsidR="00BF6009">
        <w:rPr>
          <w:rFonts w:ascii="Times New Roman" w:hAnsi="Times New Roman" w:cs="Times New Roman"/>
          <w:sz w:val="32"/>
          <w:szCs w:val="32"/>
          <w:lang w:val="uk-UA"/>
        </w:rPr>
        <w:t>.</w:t>
      </w:r>
    </w:p>
    <w:p w:rsidR="00722F61" w:rsidRDefault="00722F61" w:rsidP="00722F6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722F61" w:rsidRDefault="00722F61" w:rsidP="00BF6009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t xml:space="preserve">Мета: </w:t>
      </w:r>
      <w:r>
        <w:rPr>
          <w:rFonts w:ascii="Times New Roman" w:hAnsi="Times New Roman" w:cs="Times New Roman"/>
          <w:sz w:val="32"/>
          <w:szCs w:val="32"/>
          <w:lang w:val="uk-UA"/>
        </w:rPr>
        <w:t>закріпити вивчені  знання по темі 5.1., зокрема</w:t>
      </w:r>
      <w:r w:rsidR="00BF6009">
        <w:rPr>
          <w:rFonts w:ascii="Times New Roman" w:hAnsi="Times New Roman" w:cs="Times New Roman"/>
          <w:sz w:val="32"/>
          <w:szCs w:val="32"/>
          <w:lang w:val="uk-UA"/>
        </w:rPr>
        <w:t>,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військові звання та знаки розрізнення, права та відповідальність начальників та підлеглих.</w:t>
      </w:r>
    </w:p>
    <w:p w:rsidR="00722F61" w:rsidRDefault="00722F61" w:rsidP="00722F6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722F61" w:rsidRDefault="00722F61" w:rsidP="00722F6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t xml:space="preserve">Час: </w:t>
      </w:r>
      <w:r>
        <w:rPr>
          <w:rFonts w:ascii="Times New Roman" w:hAnsi="Times New Roman" w:cs="Times New Roman"/>
          <w:sz w:val="32"/>
          <w:szCs w:val="32"/>
          <w:lang w:val="uk-UA"/>
        </w:rPr>
        <w:t>45 хвилин</w:t>
      </w:r>
      <w:r w:rsidR="00BF6009">
        <w:rPr>
          <w:rFonts w:ascii="Times New Roman" w:hAnsi="Times New Roman" w:cs="Times New Roman"/>
          <w:sz w:val="32"/>
          <w:szCs w:val="32"/>
          <w:lang w:val="uk-UA"/>
        </w:rPr>
        <w:t>.</w:t>
      </w:r>
    </w:p>
    <w:p w:rsidR="00722F61" w:rsidRDefault="00722F61" w:rsidP="00722F6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t xml:space="preserve">Правила </w:t>
      </w:r>
      <w:proofErr w:type="spellStart"/>
      <w:r>
        <w:rPr>
          <w:rFonts w:ascii="Times New Roman" w:hAnsi="Times New Roman" w:cs="Times New Roman"/>
          <w:b/>
          <w:sz w:val="32"/>
          <w:szCs w:val="32"/>
          <w:lang w:val="uk-UA"/>
        </w:rPr>
        <w:t>тренінгової</w:t>
      </w:r>
      <w:proofErr w:type="spellEnd"/>
      <w:r>
        <w:rPr>
          <w:rFonts w:ascii="Times New Roman" w:hAnsi="Times New Roman" w:cs="Times New Roman"/>
          <w:b/>
          <w:sz w:val="32"/>
          <w:szCs w:val="32"/>
          <w:lang w:val="uk-UA"/>
        </w:rPr>
        <w:t xml:space="preserve"> групи</w:t>
      </w:r>
      <w:r w:rsidR="00BF6009">
        <w:rPr>
          <w:rFonts w:ascii="Times New Roman" w:hAnsi="Times New Roman" w:cs="Times New Roman"/>
          <w:b/>
          <w:sz w:val="32"/>
          <w:szCs w:val="32"/>
          <w:lang w:val="uk-UA"/>
        </w:rPr>
        <w:t>:</w:t>
      </w:r>
    </w:p>
    <w:p w:rsidR="00722F61" w:rsidRDefault="00722F61" w:rsidP="00722F61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Бути активним</w:t>
      </w:r>
      <w:r w:rsidR="00BF6009">
        <w:rPr>
          <w:rFonts w:ascii="Times New Roman" w:hAnsi="Times New Roman" w:cs="Times New Roman"/>
          <w:sz w:val="32"/>
          <w:szCs w:val="32"/>
          <w:lang w:val="uk-UA"/>
        </w:rPr>
        <w:t>.</w:t>
      </w:r>
    </w:p>
    <w:p w:rsidR="00722F61" w:rsidRDefault="00722F61" w:rsidP="00722F61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Відповідати </w:t>
      </w:r>
      <w:r w:rsidR="00BF6009">
        <w:rPr>
          <w:rFonts w:ascii="Times New Roman" w:hAnsi="Times New Roman" w:cs="Times New Roman"/>
          <w:sz w:val="32"/>
          <w:szCs w:val="32"/>
          <w:lang w:val="uk-UA"/>
        </w:rPr>
        <w:t>згідно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чер</w:t>
      </w:r>
      <w:r w:rsidR="00BF6009">
        <w:rPr>
          <w:rFonts w:ascii="Times New Roman" w:hAnsi="Times New Roman" w:cs="Times New Roman"/>
          <w:sz w:val="32"/>
          <w:szCs w:val="32"/>
          <w:lang w:val="uk-UA"/>
        </w:rPr>
        <w:t>ги.</w:t>
      </w:r>
    </w:p>
    <w:p w:rsidR="00722F61" w:rsidRDefault="00722F61" w:rsidP="00722F61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Правило піднятої руки</w:t>
      </w:r>
      <w:r w:rsidR="00BF6009">
        <w:rPr>
          <w:rFonts w:ascii="Times New Roman" w:hAnsi="Times New Roman" w:cs="Times New Roman"/>
          <w:sz w:val="32"/>
          <w:szCs w:val="32"/>
          <w:lang w:val="uk-UA"/>
        </w:rPr>
        <w:t>.</w:t>
      </w:r>
    </w:p>
    <w:p w:rsidR="00722F61" w:rsidRDefault="00722F61" w:rsidP="00722F61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Тактовність і толерантність</w:t>
      </w:r>
      <w:r w:rsidR="00BF6009">
        <w:rPr>
          <w:rFonts w:ascii="Times New Roman" w:hAnsi="Times New Roman" w:cs="Times New Roman"/>
          <w:sz w:val="32"/>
          <w:szCs w:val="32"/>
          <w:lang w:val="uk-UA"/>
        </w:rPr>
        <w:t>.</w:t>
      </w:r>
    </w:p>
    <w:p w:rsidR="00722F61" w:rsidRDefault="00722F61" w:rsidP="00722F61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Прислухатись до думки учасників</w:t>
      </w:r>
      <w:r w:rsidR="00BF6009">
        <w:rPr>
          <w:rFonts w:ascii="Times New Roman" w:hAnsi="Times New Roman" w:cs="Times New Roman"/>
          <w:sz w:val="32"/>
          <w:szCs w:val="32"/>
          <w:lang w:val="uk-UA"/>
        </w:rPr>
        <w:t>.</w:t>
      </w:r>
    </w:p>
    <w:p w:rsidR="00722F61" w:rsidRDefault="00722F61" w:rsidP="00722F61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/>
        </w:rPr>
      </w:pPr>
    </w:p>
    <w:p w:rsidR="00722F61" w:rsidRDefault="00722F61" w:rsidP="00BF600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Учні сидять в класі півколом таким чином</w:t>
      </w:r>
      <w:r w:rsidR="00BF6009">
        <w:rPr>
          <w:rFonts w:ascii="Times New Roman" w:hAnsi="Times New Roman" w:cs="Times New Roman"/>
          <w:sz w:val="32"/>
          <w:szCs w:val="32"/>
          <w:lang w:val="uk-UA"/>
        </w:rPr>
        <w:t>,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щоб бачили один одного. На столах знаходяться олівці, чисті аркуші.</w:t>
      </w:r>
    </w:p>
    <w:p w:rsidR="00722F61" w:rsidRPr="000E0583" w:rsidRDefault="00722F61" w:rsidP="00722F61">
      <w:pPr>
        <w:spacing w:after="0" w:line="240" w:lineRule="auto"/>
        <w:ind w:firstLine="851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0E0583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Вправа № 1 «Очікування»</w:t>
      </w:r>
    </w:p>
    <w:p w:rsidR="00722F61" w:rsidRDefault="00722F61" w:rsidP="00722F61">
      <w:pPr>
        <w:spacing w:after="0" w:line="240" w:lineRule="auto"/>
        <w:ind w:firstLine="851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Учні на листка</w:t>
      </w:r>
      <w:r w:rsidR="00BF6009">
        <w:rPr>
          <w:rFonts w:ascii="Times New Roman" w:hAnsi="Times New Roman" w:cs="Times New Roman"/>
          <w:sz w:val="32"/>
          <w:szCs w:val="32"/>
          <w:lang w:val="uk-UA"/>
        </w:rPr>
        <w:t>х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пишуть, що вони очікують від даного тренінгу.</w:t>
      </w:r>
    </w:p>
    <w:p w:rsidR="00722F61" w:rsidRDefault="00722F61" w:rsidP="00722F61">
      <w:pPr>
        <w:spacing w:after="0" w:line="240" w:lineRule="auto"/>
        <w:ind w:firstLine="851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Листки із своїми написами кладемо в сумку від протигазу.</w:t>
      </w:r>
    </w:p>
    <w:p w:rsidR="00722F61" w:rsidRPr="000E0583" w:rsidRDefault="00722F61" w:rsidP="00722F61">
      <w:pPr>
        <w:spacing w:after="0" w:line="240" w:lineRule="auto"/>
        <w:ind w:firstLine="851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0E0583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Вправа № 2 «Військові звання».</w:t>
      </w:r>
    </w:p>
    <w:p w:rsidR="00722F61" w:rsidRDefault="00722F61" w:rsidP="00BF600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Учасники тренінгу об</w:t>
      </w:r>
      <w:r w:rsidRPr="00722F61">
        <w:rPr>
          <w:rFonts w:ascii="Times New Roman" w:hAnsi="Times New Roman" w:cs="Times New Roman"/>
          <w:sz w:val="32"/>
          <w:szCs w:val="32"/>
        </w:rPr>
        <w:t>’</w:t>
      </w: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єднуються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у дві групи. Одна група – «Армійці», друга група – «Моряки».</w:t>
      </w:r>
    </w:p>
    <w:p w:rsidR="00722F61" w:rsidRDefault="00722F61" w:rsidP="00BF600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Завдання цієї вправи полягає в тому, що кожна із груп написала я</w:t>
      </w:r>
      <w:r w:rsidR="00BF6009">
        <w:rPr>
          <w:rFonts w:ascii="Times New Roman" w:hAnsi="Times New Roman" w:cs="Times New Roman"/>
          <w:sz w:val="32"/>
          <w:szCs w:val="32"/>
          <w:lang w:val="uk-UA"/>
        </w:rPr>
        <w:t>комога більше військових звань З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бройних </w:t>
      </w:r>
      <w:r w:rsidR="00BF6009">
        <w:rPr>
          <w:rFonts w:ascii="Times New Roman" w:hAnsi="Times New Roman" w:cs="Times New Roman"/>
          <w:sz w:val="32"/>
          <w:szCs w:val="32"/>
          <w:lang w:val="uk-UA"/>
        </w:rPr>
        <w:t>С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ил України і </w:t>
      </w:r>
      <w:r w:rsidR="00BF6009">
        <w:rPr>
          <w:rFonts w:ascii="Times New Roman" w:hAnsi="Times New Roman" w:cs="Times New Roman"/>
          <w:sz w:val="32"/>
          <w:szCs w:val="32"/>
          <w:lang w:val="uk-UA"/>
        </w:rPr>
        <w:t>Ф</w:t>
      </w:r>
      <w:r>
        <w:rPr>
          <w:rFonts w:ascii="Times New Roman" w:hAnsi="Times New Roman" w:cs="Times New Roman"/>
          <w:sz w:val="32"/>
          <w:szCs w:val="32"/>
          <w:lang w:val="uk-UA"/>
        </w:rPr>
        <w:t>лоту.</w:t>
      </w:r>
    </w:p>
    <w:p w:rsidR="00722F61" w:rsidRDefault="00722F61" w:rsidP="00BF600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Після цього одна група озвучує написані звання, інша доповнює, виправляє і навпаки.</w:t>
      </w:r>
    </w:p>
    <w:p w:rsidR="00722F61" w:rsidRPr="000E0583" w:rsidRDefault="00722F61" w:rsidP="00722F61">
      <w:pPr>
        <w:spacing w:after="0" w:line="240" w:lineRule="auto"/>
        <w:ind w:firstLine="851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0E0583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Вправа № 3 «</w:t>
      </w:r>
      <w:r w:rsidR="0044511F" w:rsidRPr="0044511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 xml:space="preserve"> знаки розрі</w:t>
      </w:r>
      <w:r w:rsidR="0044511F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знення</w:t>
      </w:r>
      <w:r w:rsidRPr="000E0583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».</w:t>
      </w:r>
    </w:p>
    <w:p w:rsidR="00722F61" w:rsidRDefault="00722F61" w:rsidP="00BF600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На столі розміщені у </w:t>
      </w:r>
      <w:proofErr w:type="spellStart"/>
      <w:r>
        <w:rPr>
          <w:rFonts w:ascii="Times New Roman" w:hAnsi="Times New Roman" w:cs="Times New Roman"/>
          <w:sz w:val="32"/>
          <w:szCs w:val="32"/>
          <w:lang w:val="uk-UA"/>
        </w:rPr>
        <w:t>зворотньому</w:t>
      </w:r>
      <w:proofErr w:type="spellEnd"/>
      <w:r>
        <w:rPr>
          <w:rFonts w:ascii="Times New Roman" w:hAnsi="Times New Roman" w:cs="Times New Roman"/>
          <w:sz w:val="32"/>
          <w:szCs w:val="32"/>
          <w:lang w:val="uk-UA"/>
        </w:rPr>
        <w:t xml:space="preserve"> вигляді погони,</w:t>
      </w:r>
      <w:bookmarkStart w:id="0" w:name="_GoBack"/>
      <w:bookmarkEnd w:id="0"/>
      <w:r w:rsidR="0044511F">
        <w:rPr>
          <w:rFonts w:ascii="Times New Roman" w:hAnsi="Times New Roman" w:cs="Times New Roman"/>
          <w:sz w:val="32"/>
          <w:szCs w:val="32"/>
          <w:lang w:val="uk-UA"/>
        </w:rPr>
        <w:t xml:space="preserve">петлиці   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учасники тренінгу по черзі беруть по одному погоні</w:t>
      </w:r>
      <w:r w:rsidR="00BF6009">
        <w:rPr>
          <w:rFonts w:ascii="Times New Roman" w:hAnsi="Times New Roman" w:cs="Times New Roman"/>
          <w:sz w:val="32"/>
          <w:szCs w:val="32"/>
          <w:lang w:val="uk-UA"/>
        </w:rPr>
        <w:t>,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називають звання і склад</w:t>
      </w:r>
      <w:r w:rsidR="00BF6009">
        <w:rPr>
          <w:rFonts w:ascii="Times New Roman" w:hAnsi="Times New Roman" w:cs="Times New Roman"/>
          <w:sz w:val="32"/>
          <w:szCs w:val="32"/>
          <w:lang w:val="uk-UA"/>
        </w:rPr>
        <w:t>, інші доповнюють і виправляють</w:t>
      </w:r>
      <w:r w:rsidR="000E0583">
        <w:rPr>
          <w:rFonts w:ascii="Times New Roman" w:hAnsi="Times New Roman" w:cs="Times New Roman"/>
          <w:sz w:val="32"/>
          <w:szCs w:val="32"/>
          <w:lang w:val="uk-UA"/>
        </w:rPr>
        <w:t xml:space="preserve"> (дві групи – «Армійці» і «Моряки»)</w:t>
      </w:r>
      <w:r w:rsidR="00BF6009">
        <w:rPr>
          <w:rFonts w:ascii="Times New Roman" w:hAnsi="Times New Roman" w:cs="Times New Roman"/>
          <w:sz w:val="32"/>
          <w:szCs w:val="32"/>
          <w:lang w:val="uk-UA"/>
        </w:rPr>
        <w:t>.</w:t>
      </w:r>
    </w:p>
    <w:p w:rsidR="000E0583" w:rsidRDefault="000E0583" w:rsidP="00722F61">
      <w:pPr>
        <w:spacing w:after="0" w:line="240" w:lineRule="auto"/>
        <w:ind w:firstLine="851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0E0583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Вправа №  4 «</w:t>
      </w:r>
      <w:proofErr w:type="spellStart"/>
      <w:r w:rsidRPr="000E0583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Руханка</w:t>
      </w:r>
      <w:proofErr w:type="spellEnd"/>
      <w:r w:rsidRPr="000E0583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»</w:t>
      </w:r>
    </w:p>
    <w:p w:rsidR="000E0583" w:rsidRDefault="000E0583" w:rsidP="00722F61">
      <w:pPr>
        <w:spacing w:after="0" w:line="240" w:lineRule="auto"/>
        <w:ind w:firstLine="851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Учні виконують комплекс вільних вправ на 16 рахунків.</w:t>
      </w:r>
    </w:p>
    <w:p w:rsidR="000E0583" w:rsidRDefault="000E0583" w:rsidP="00BF6009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0E0583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Вправа № 5 «</w:t>
      </w:r>
      <w:proofErr w:type="spellStart"/>
      <w:r w:rsidRPr="000E0583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Обов</w:t>
      </w:r>
      <w:proofErr w:type="spellEnd"/>
      <w:r w:rsidRPr="000E0583">
        <w:rPr>
          <w:rFonts w:ascii="Times New Roman" w:hAnsi="Times New Roman" w:cs="Times New Roman"/>
          <w:b/>
          <w:sz w:val="32"/>
          <w:szCs w:val="32"/>
          <w:u w:val="single"/>
        </w:rPr>
        <w:t>’</w:t>
      </w:r>
      <w:proofErr w:type="spellStart"/>
      <w:r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язки</w:t>
      </w:r>
      <w:proofErr w:type="spellEnd"/>
      <w:r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,</w:t>
      </w:r>
      <w:r w:rsidRPr="000E0583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 xml:space="preserve"> права</w:t>
      </w:r>
      <w:r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 xml:space="preserve"> та відповідальність військовослужбовців</w:t>
      </w:r>
      <w:r w:rsidRPr="000E0583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»</w:t>
      </w:r>
    </w:p>
    <w:p w:rsidR="000E0583" w:rsidRDefault="000E0583" w:rsidP="00BF600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Учні об</w:t>
      </w:r>
      <w:r w:rsidRPr="000E0583">
        <w:rPr>
          <w:rFonts w:ascii="Times New Roman" w:hAnsi="Times New Roman" w:cs="Times New Roman"/>
          <w:sz w:val="32"/>
          <w:szCs w:val="32"/>
          <w:lang w:val="uk-UA"/>
        </w:rPr>
        <w:t>’</w:t>
      </w:r>
      <w:r>
        <w:rPr>
          <w:rFonts w:ascii="Times New Roman" w:hAnsi="Times New Roman" w:cs="Times New Roman"/>
          <w:sz w:val="32"/>
          <w:szCs w:val="32"/>
          <w:lang w:val="uk-UA"/>
        </w:rPr>
        <w:t>єднуються у три підгрупи, одна підгрупа пише обов</w:t>
      </w:r>
      <w:r w:rsidRPr="000E0583">
        <w:rPr>
          <w:rFonts w:ascii="Times New Roman" w:hAnsi="Times New Roman" w:cs="Times New Roman"/>
          <w:sz w:val="32"/>
          <w:szCs w:val="32"/>
          <w:lang w:val="uk-UA"/>
        </w:rPr>
        <w:t>’</w:t>
      </w:r>
      <w:r>
        <w:rPr>
          <w:rFonts w:ascii="Times New Roman" w:hAnsi="Times New Roman" w:cs="Times New Roman"/>
          <w:sz w:val="32"/>
          <w:szCs w:val="32"/>
          <w:lang w:val="uk-UA"/>
        </w:rPr>
        <w:t>язки військовослужбовців на аркушах А</w:t>
      </w:r>
      <w:r>
        <w:rPr>
          <w:rFonts w:ascii="Times New Roman" w:hAnsi="Times New Roman" w:cs="Times New Roman"/>
          <w:sz w:val="32"/>
          <w:szCs w:val="32"/>
          <w:vertAlign w:val="superscript"/>
          <w:lang w:val="uk-UA"/>
        </w:rPr>
        <w:t>4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і показує,  друга – права </w:t>
      </w:r>
      <w:r>
        <w:rPr>
          <w:rFonts w:ascii="Times New Roman" w:hAnsi="Times New Roman" w:cs="Times New Roman"/>
          <w:sz w:val="32"/>
          <w:szCs w:val="32"/>
          <w:lang w:val="uk-UA"/>
        </w:rPr>
        <w:lastRenderedPageBreak/>
        <w:t>військовослужбовців, третя  підгрупа – відповідальність військовослужбовців за правопорушення. Всі озвучують написане.</w:t>
      </w:r>
    </w:p>
    <w:p w:rsidR="000E0583" w:rsidRDefault="000E0583" w:rsidP="00722F61">
      <w:pPr>
        <w:spacing w:after="0" w:line="240" w:lineRule="auto"/>
        <w:ind w:firstLine="851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0E0583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Вправа № 6 «Начальники та підлеглі»</w:t>
      </w:r>
    </w:p>
    <w:p w:rsidR="000E0583" w:rsidRDefault="000E0583" w:rsidP="00BF600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За допомогою військових звань на погонах учні  відповідають</w:t>
      </w:r>
      <w:r w:rsidR="00BF6009">
        <w:rPr>
          <w:rFonts w:ascii="Times New Roman" w:hAnsi="Times New Roman" w:cs="Times New Roman"/>
          <w:sz w:val="32"/>
          <w:szCs w:val="32"/>
          <w:lang w:val="uk-UA"/>
        </w:rPr>
        <w:t>, хто начальник</w:t>
      </w:r>
      <w:r>
        <w:rPr>
          <w:rFonts w:ascii="Times New Roman" w:hAnsi="Times New Roman" w:cs="Times New Roman"/>
          <w:sz w:val="32"/>
          <w:szCs w:val="32"/>
          <w:lang w:val="uk-UA"/>
        </w:rPr>
        <w:t>, а хто підлеглий. Емітують звернення до начальників, віддання наказу начальником, виконання наказу підлеглим.</w:t>
      </w:r>
    </w:p>
    <w:p w:rsidR="000E0583" w:rsidRDefault="000E0583" w:rsidP="00722F61">
      <w:pPr>
        <w:spacing w:after="0" w:line="240" w:lineRule="auto"/>
        <w:ind w:firstLine="851"/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</w:pPr>
      <w:r w:rsidRPr="000E0583">
        <w:rPr>
          <w:rFonts w:ascii="Times New Roman" w:hAnsi="Times New Roman" w:cs="Times New Roman"/>
          <w:b/>
          <w:sz w:val="32"/>
          <w:szCs w:val="32"/>
          <w:u w:val="single"/>
          <w:lang w:val="uk-UA"/>
        </w:rPr>
        <w:t>Вправа № 7 «Підбиття підсумків або чого я навчився»</w:t>
      </w:r>
    </w:p>
    <w:p w:rsidR="000E0583" w:rsidRDefault="000E0583" w:rsidP="00BF600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Учасники тренінгу на аркушах пишуть</w:t>
      </w:r>
      <w:r w:rsidR="00BF6009">
        <w:rPr>
          <w:rFonts w:ascii="Times New Roman" w:hAnsi="Times New Roman" w:cs="Times New Roman"/>
          <w:sz w:val="32"/>
          <w:szCs w:val="32"/>
          <w:lang w:val="uk-UA"/>
        </w:rPr>
        <w:t>,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які знання вони отримали від тренінгу та порівнюють із вправою № 1.</w:t>
      </w:r>
    </w:p>
    <w:p w:rsidR="000E0583" w:rsidRDefault="000E0583" w:rsidP="00722F61">
      <w:pPr>
        <w:spacing w:after="0" w:line="240" w:lineRule="auto"/>
        <w:ind w:firstLine="851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0E0583">
        <w:rPr>
          <w:rFonts w:ascii="Times New Roman" w:hAnsi="Times New Roman" w:cs="Times New Roman"/>
          <w:b/>
          <w:sz w:val="32"/>
          <w:szCs w:val="32"/>
          <w:lang w:val="uk-UA"/>
        </w:rPr>
        <w:t>Заключне слово вчителя</w:t>
      </w:r>
    </w:p>
    <w:p w:rsidR="000E0583" w:rsidRDefault="000E0583" w:rsidP="00BF600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Ми сьогодні повторили і закріпили з вами матеріал Статуту внутрішньої служби Збройних Сил України про військові звання та відносини між військовослужбовцями, а також обов</w:t>
      </w:r>
      <w:r w:rsidRPr="000E0583">
        <w:rPr>
          <w:rFonts w:ascii="Times New Roman" w:hAnsi="Times New Roman" w:cs="Times New Roman"/>
          <w:sz w:val="32"/>
          <w:szCs w:val="32"/>
          <w:lang w:val="uk-UA"/>
        </w:rPr>
        <w:t>’</w:t>
      </w:r>
      <w:r>
        <w:rPr>
          <w:rFonts w:ascii="Times New Roman" w:hAnsi="Times New Roman" w:cs="Times New Roman"/>
          <w:sz w:val="32"/>
          <w:szCs w:val="32"/>
          <w:lang w:val="uk-UA"/>
        </w:rPr>
        <w:t>язки, права та відповідальність учасників особового складу Збройних Сил України.</w:t>
      </w:r>
    </w:p>
    <w:p w:rsidR="000E0583" w:rsidRDefault="000E0583" w:rsidP="00BF600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Надіюсь, що вивчені знання допоможуть вам під час вивчення предмету «Захист Вітчизни», а також у майбутньому.</w:t>
      </w:r>
    </w:p>
    <w:p w:rsidR="000E0583" w:rsidRPr="000E0583" w:rsidRDefault="000E0583" w:rsidP="00722F61">
      <w:pPr>
        <w:spacing w:after="0" w:line="240" w:lineRule="auto"/>
        <w:ind w:firstLine="851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Дякую за участь . Допобачення.</w:t>
      </w:r>
    </w:p>
    <w:p w:rsidR="000E0583" w:rsidRDefault="000E0583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D917C5" w:rsidRDefault="00D917C5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D917C5" w:rsidRDefault="00D917C5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D917C5" w:rsidRDefault="00D917C5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D917C5" w:rsidRDefault="00D917C5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D917C5" w:rsidRDefault="00D917C5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D917C5" w:rsidRDefault="00D917C5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D917C5" w:rsidRDefault="00D917C5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D917C5" w:rsidRDefault="00D917C5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D917C5" w:rsidRDefault="00D917C5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D917C5" w:rsidRDefault="00D917C5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D917C5" w:rsidRDefault="00D917C5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D917C5" w:rsidRDefault="00D917C5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D917C5" w:rsidRDefault="00D917C5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D917C5" w:rsidRDefault="00D917C5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D917C5" w:rsidRDefault="00D917C5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D917C5" w:rsidRDefault="00D917C5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D917C5" w:rsidRDefault="00D917C5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D917C5" w:rsidRDefault="00D917C5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D917C5" w:rsidRDefault="00D917C5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D917C5" w:rsidRDefault="00D917C5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D917C5" w:rsidRDefault="00D917C5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CC63D6" w:rsidRDefault="00CC63D6">
      <w:pPr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sz w:val="32"/>
          <w:szCs w:val="32"/>
          <w:lang w:val="en-US"/>
        </w:rPr>
        <w:br w:type="page"/>
      </w:r>
    </w:p>
    <w:p w:rsidR="00CC63D6" w:rsidRDefault="00CC63D6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  <w:sectPr w:rsidR="00CC63D6" w:rsidSect="000E0583">
          <w:pgSz w:w="11906" w:h="16838"/>
          <w:pgMar w:top="1134" w:right="850" w:bottom="709" w:left="851" w:header="708" w:footer="708" w:gutter="0"/>
          <w:cols w:space="708"/>
          <w:docGrid w:linePitch="360"/>
        </w:sectPr>
      </w:pPr>
    </w:p>
    <w:p w:rsidR="00D917C5" w:rsidRDefault="00CA634E" w:rsidP="000E0583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8945880" cy="5960745"/>
            <wp:effectExtent l="19050" t="0" r="7620" b="0"/>
            <wp:docPr id="44" name="Рисунок 4" descr="C:\Documents and Settings\User\Рабочий стол\ррррр\DSC04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ррррр\DSC047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63D6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8945880" cy="5960745"/>
            <wp:effectExtent l="19050" t="0" r="7620" b="0"/>
            <wp:docPr id="1" name="Рисунок 41" descr="C:\Documents and Settings\User\Рабочий стол\ррррр\DSC04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User\Рабочий стол\ррррр\DSC047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8945880" cy="5960745"/>
            <wp:effectExtent l="19050" t="0" r="7620" b="0"/>
            <wp:docPr id="5" name="Рисунок 39" descr="C:\Documents and Settings\User\Рабочий стол\ррррр\DSC04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User\Рабочий стол\ррррр\DSC0473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63D6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8945880" cy="5960745"/>
            <wp:effectExtent l="19050" t="0" r="7620" b="0"/>
            <wp:docPr id="2" name="Рисунок 42" descr="C:\Documents and Settings\User\Рабочий стол\ррррр\DSC04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User\Рабочий стол\ррррр\DSC047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8945880" cy="5960745"/>
            <wp:effectExtent l="19050" t="0" r="7620" b="0"/>
            <wp:docPr id="67" name="Рисунок 67" descr="C:\Documents and Settings\User\Рабочий стол\ррррр\DSC04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Documents and Settings\User\Рабочий стол\ррррр\DSC0476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23" name="Рисунок 10" descr="C:\Documents and Settings\User\Рабочий стол\ррррр\DSC04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ррррр\DSC047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8945880" cy="5960745"/>
            <wp:effectExtent l="19050" t="0" r="7620" b="0"/>
            <wp:docPr id="28" name="Рисунок 8" descr="C:\Documents and Settings\User\Рабочий стол\ррррр\DSC04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ррррр\DSC047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8945880" cy="5960745"/>
            <wp:effectExtent l="19050" t="0" r="7620" b="0"/>
            <wp:docPr id="63" name="Рисунок 63" descr="C:\Documents and Settings\User\Рабочий стол\ррррр\DSC04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User\Рабочий стол\ррррр\DSC0476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60" name="Рисунок 60" descr="C:\Documents and Settings\User\Рабочий стол\ррррр\DSC04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User\Рабочий стол\ррррр\DSC0476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58" name="Рисунок 58" descr="C:\Documents and Settings\User\Рабочий стол\ррррр\DSC04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User\Рабочий стол\ррррр\DSC0476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57" name="Рисунок 57" descr="C:\Documents and Settings\User\Рабочий стол\ррррр\DSC04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User\Рабочий стол\ррррр\DSC047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56" name="Рисунок 56" descr="C:\Documents and Settings\User\Рабочий стол\ррррр\DSC04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User\Рабочий стол\ррррр\DSC0475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55" name="Рисунок 55" descr="C:\Documents and Settings\User\Рабочий стол\ррррр\DSC04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User\Рабочий стол\ррррр\DSC047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54" name="Рисунок 54" descr="C:\Documents and Settings\User\Рабочий стол\ррррр\DSC04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User\Рабочий стол\ррррр\DSC047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53" name="Рисунок 53" descr="C:\Documents and Settings\User\Рабочий стол\ррррр\DSC04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User\Рабочий стол\ррррр\DSC0475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52" name="Рисунок 52" descr="C:\Documents and Settings\User\Рабочий стол\ррррр\DSC04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User\Рабочий стол\ррррр\DSC0475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49" name="Рисунок 49" descr="C:\Documents and Settings\User\Рабочий стол\ррррр\DSC04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User\Рабочий стол\ррррр\DSC0475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47" name="Рисунок 47" descr="C:\Documents and Settings\User\Рабочий стол\ррррр\DSC04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User\Рабочий стол\ррррр\DSC0474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46" name="Рисунок 46" descr="C:\Documents and Settings\User\Рабочий стол\ррррр\DSC04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User\Рабочий стол\ррррр\DSC047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45" name="Рисунок 45" descr="C:\Documents and Settings\User\Рабочий стол\ррррр\DSC04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User\Рабочий стол\ррррр\DSC0474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43" name="Рисунок 43" descr="C:\Documents and Settings\User\Рабочий стол\ррррр\DSC04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User\Рабочий стол\ррррр\DSC0474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33" name="Рисунок 33" descr="C:\Documents and Settings\User\Рабочий стол\ррррр\DSC04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User\Рабочий стол\ррррр\DSC047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32" name="Рисунок 32" descr="C:\Documents and Settings\User\Рабочий стол\ррррр\DSC04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User\Рабочий стол\ррррр\DSC0473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27" name="Рисунок 27" descr="C:\Documents and Settings\User\Рабочий стол\ррррр\DSC04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User\Рабочий стол\ррррр\DSC047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25" name="Рисунок 25" descr="C:\Documents and Settings\User\Рабочий стол\ррррр\DSC04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User\Рабочий стол\ррррр\DSC047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24" name="Рисунок 24" descr="C:\Documents and Settings\User\Рабочий стол\ррррр\DSC04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User\Рабочий стол\ррррр\DSC0472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21" name="Рисунок 21" descr="C:\Documents and Settings\User\Рабочий стол\ррррр\DSC04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User\Рабочий стол\ррррр\DSC0471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19" name="Рисунок 19" descr="C:\Documents and Settings\User\Рабочий стол\ррррр\DSC04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ser\Рабочий стол\ррррр\DSC0471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18" name="Рисунок 18" descr="C:\Documents and Settings\User\Рабочий стол\ррррр\DSC04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\Рабочий стол\ррррр\DSC0471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16" name="Рисунок 16" descr="C:\Documents and Settings\User\Рабочий стол\ррррр\DSC04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ррррр\DSC0471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17C5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8945880" cy="5960745"/>
            <wp:effectExtent l="19050" t="0" r="7620" b="0"/>
            <wp:docPr id="14" name="Рисунок 14" descr="C:\Documents and Settings\User\Рабочий стол\ррррр\DSC04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Рабочий стол\ррррр\DSC047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1B0" w:rsidRPr="009751B0" w:rsidRDefault="009751B0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D917C5" w:rsidRDefault="00CA634E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8945880" cy="5960745"/>
            <wp:effectExtent l="19050" t="0" r="7620" b="0"/>
            <wp:docPr id="13" name="Рисунок 69" descr="C:\Documents and Settings\User\Рабочий стол\ррррр\DSC04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User\Рабочий стол\ррррр\DSC0477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960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3D6" w:rsidRDefault="00CC63D6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  <w:sectPr w:rsidR="00CC63D6" w:rsidSect="00CC63D6">
          <w:pgSz w:w="16838" w:h="11906" w:orient="landscape"/>
          <w:pgMar w:top="851" w:right="709" w:bottom="851" w:left="1134" w:header="709" w:footer="709" w:gutter="0"/>
          <w:cols w:space="708"/>
          <w:docGrid w:linePitch="360"/>
        </w:sectPr>
      </w:pPr>
    </w:p>
    <w:p w:rsidR="00D917C5" w:rsidRPr="00D917C5" w:rsidRDefault="00D917C5" w:rsidP="000E0583">
      <w:pPr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sectPr w:rsidR="00D917C5" w:rsidRPr="00D917C5" w:rsidSect="000E0583">
      <w:pgSz w:w="11906" w:h="16838"/>
      <w:pgMar w:top="1134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318509A"/>
    <w:multiLevelType w:val="hybridMultilevel"/>
    <w:tmpl w:val="DA544C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characterSpacingControl w:val="doNotCompress"/>
  <w:compat>
    <w:useFELayout/>
  </w:compat>
  <w:rsids>
    <w:rsidRoot w:val="00722F61"/>
    <w:rsid w:val="000A49C5"/>
    <w:rsid w:val="000E0583"/>
    <w:rsid w:val="0013493B"/>
    <w:rsid w:val="00263476"/>
    <w:rsid w:val="0027670C"/>
    <w:rsid w:val="002868A2"/>
    <w:rsid w:val="003C5F84"/>
    <w:rsid w:val="003D478D"/>
    <w:rsid w:val="0044511F"/>
    <w:rsid w:val="0065771D"/>
    <w:rsid w:val="00671C51"/>
    <w:rsid w:val="00717C6F"/>
    <w:rsid w:val="00722F61"/>
    <w:rsid w:val="008842AC"/>
    <w:rsid w:val="009751B0"/>
    <w:rsid w:val="00BF6009"/>
    <w:rsid w:val="00CA634E"/>
    <w:rsid w:val="00CC63D6"/>
    <w:rsid w:val="00D917C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771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22F6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917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917C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6" Type="http://schemas.microsoft.com/office/2007/relationships/stylesWithEffects" Target="stylesWithEffect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35</Pages>
  <Words>374</Words>
  <Characters>2137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11</cp:revision>
  <dcterms:created xsi:type="dcterms:W3CDTF">2013-04-10T09:59:00Z</dcterms:created>
  <dcterms:modified xsi:type="dcterms:W3CDTF">2013-04-15T08:51:00Z</dcterms:modified>
</cp:coreProperties>
</file>