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3" w:rsidRPr="00FA6103" w:rsidRDefault="00FA6103" w:rsidP="00FA610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Урок </w:t>
      </w:r>
      <w:r w:rsidRPr="00FA610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FA6103">
        <w:rPr>
          <w:rFonts w:ascii="Times New Roman" w:hAnsi="Times New Roman" w:cs="Times New Roman"/>
          <w:b/>
          <w:sz w:val="40"/>
          <w:szCs w:val="40"/>
          <w:lang w:val="uk-UA"/>
        </w:rPr>
        <w:t>№ 25</w:t>
      </w:r>
    </w:p>
    <w:p w:rsidR="003509CB" w:rsidRPr="00FA6103" w:rsidRDefault="00FA6103" w:rsidP="00FA610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( </w:t>
      </w:r>
      <w:r w:rsidRPr="00FA6103">
        <w:rPr>
          <w:rFonts w:ascii="Times New Roman" w:hAnsi="Times New Roman" w:cs="Times New Roman"/>
          <w:b/>
          <w:i/>
          <w:sz w:val="40"/>
          <w:szCs w:val="40"/>
          <w:lang w:val="uk-UA"/>
        </w:rPr>
        <w:t>5 клас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)</w:t>
      </w:r>
    </w:p>
    <w:p w:rsidR="00FA6103" w:rsidRPr="00FA6103" w:rsidRDefault="00FA6103" w:rsidP="00FA6103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</w:t>
      </w:r>
      <w:r w:rsidRPr="00FA6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« Світ вокальної музики»</w:t>
      </w:r>
    </w:p>
    <w:p w:rsidR="003509CB" w:rsidRPr="00C879EA" w:rsidRDefault="007D7FD2" w:rsidP="00150447">
      <w:pPr>
        <w:spacing w:line="36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C879EA">
        <w:rPr>
          <w:rFonts w:ascii="Times New Roman" w:hAnsi="Times New Roman" w:cs="Times New Roman"/>
          <w:sz w:val="36"/>
          <w:szCs w:val="28"/>
          <w:lang w:val="uk-UA"/>
        </w:rPr>
        <w:t xml:space="preserve">                                      </w:t>
      </w:r>
    </w:p>
    <w:p w:rsidR="00C879EA" w:rsidRPr="00C879EA" w:rsidRDefault="003509CB" w:rsidP="00FA61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D7FD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A6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7D7FD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103">
        <w:rPr>
          <w:rFonts w:ascii="Times New Roman" w:hAnsi="Times New Roman" w:cs="Times New Roman"/>
          <w:sz w:val="28"/>
          <w:szCs w:val="28"/>
          <w:lang w:val="uk-UA"/>
        </w:rPr>
        <w:t>Міхневич</w:t>
      </w:r>
      <w:proofErr w:type="spellEnd"/>
      <w:r w:rsidR="00FA6103">
        <w:rPr>
          <w:rFonts w:ascii="Times New Roman" w:hAnsi="Times New Roman" w:cs="Times New Roman"/>
          <w:sz w:val="28"/>
          <w:szCs w:val="28"/>
          <w:lang w:val="uk-UA"/>
        </w:rPr>
        <w:t xml:space="preserve"> Андрій Львович</w:t>
      </w:r>
    </w:p>
    <w:p w:rsidR="00C879EA" w:rsidRDefault="00C879EA" w:rsidP="00C879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A6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мистецтва</w:t>
      </w:r>
    </w:p>
    <w:p w:rsidR="00FA6103" w:rsidRPr="00C879EA" w:rsidRDefault="00FA6103" w:rsidP="00C879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I-III ступенів. </w:t>
      </w:r>
    </w:p>
    <w:p w:rsidR="005E45A2" w:rsidRPr="005E45A2" w:rsidRDefault="005E45A2" w:rsidP="005E45A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79EA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9CC" w:rsidRPr="005E45A2">
        <w:rPr>
          <w:rFonts w:ascii="Times New Roman" w:hAnsi="Times New Roman" w:cs="Times New Roman"/>
          <w:b/>
          <w:sz w:val="36"/>
          <w:szCs w:val="36"/>
          <w:lang w:val="uk-UA"/>
        </w:rPr>
        <w:t>Тема уроку</w:t>
      </w:r>
      <w:r w:rsidR="00FA6103" w:rsidRPr="005E45A2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FA6103" w:rsidRPr="005E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69CC" w:rsidRPr="005E4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03" w:rsidRPr="005E45A2">
        <w:rPr>
          <w:rFonts w:ascii="Times New Roman" w:hAnsi="Times New Roman" w:cs="Times New Roman"/>
          <w:sz w:val="28"/>
          <w:szCs w:val="28"/>
          <w:lang w:val="uk-UA"/>
        </w:rPr>
        <w:t>Світ вокальної музики</w:t>
      </w:r>
      <w:r w:rsidRPr="005E45A2">
        <w:rPr>
          <w:rFonts w:ascii="Times New Roman" w:hAnsi="Times New Roman" w:cs="Times New Roman"/>
          <w:sz w:val="28"/>
          <w:szCs w:val="28"/>
          <w:lang w:val="uk-UA"/>
        </w:rPr>
        <w:t>. Розучування В. Філіпенко «</w:t>
      </w:r>
      <w:r w:rsidR="00FA6103" w:rsidRPr="005E45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63610" w:rsidRPr="005E45A2">
        <w:rPr>
          <w:rFonts w:ascii="Times New Roman" w:hAnsi="Times New Roman" w:cs="Times New Roman"/>
          <w:sz w:val="28"/>
          <w:szCs w:val="28"/>
          <w:lang w:val="uk-UA"/>
        </w:rPr>
        <w:t xml:space="preserve">рийди, прийди , </w:t>
      </w:r>
      <w:r w:rsidR="00FA6103" w:rsidRPr="005E45A2">
        <w:rPr>
          <w:rFonts w:ascii="Times New Roman" w:hAnsi="Times New Roman" w:cs="Times New Roman"/>
          <w:sz w:val="28"/>
          <w:szCs w:val="28"/>
          <w:lang w:val="uk-UA"/>
        </w:rPr>
        <w:t xml:space="preserve">весно красна…». Слухання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45A2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У полі береза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», «</w:t>
      </w:r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Ми кривого танцю йдемо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»,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«</w:t>
      </w:r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Там де </w:t>
      </w:r>
      <w:proofErr w:type="spellStart"/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ятрань</w:t>
      </w:r>
      <w:proofErr w:type="spellEnd"/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круто в’ється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»</w:t>
      </w:r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, 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«</w:t>
      </w:r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Веснянка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»</w:t>
      </w:r>
      <w:r w:rsidR="007A2AB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proofErr w:type="spellStart"/>
      <w:r w:rsidR="007A2AB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укр.нар</w:t>
      </w:r>
      <w:proofErr w:type="spellEnd"/>
      <w:r w:rsidR="007A2AB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. пісня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Pr="005E45A2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. </w:t>
      </w:r>
      <w:r w:rsidR="00663610" w:rsidRPr="005E45A2">
        <w:rPr>
          <w:rFonts w:ascii="Times New Roman" w:hAnsi="Times New Roman" w:cs="Times New Roman"/>
          <w:sz w:val="28"/>
          <w:szCs w:val="28"/>
          <w:lang w:val="uk-UA"/>
        </w:rPr>
        <w:t xml:space="preserve">Види голосів . Вокальні та ритмічні вправи </w:t>
      </w:r>
      <w:r>
        <w:rPr>
          <w:rFonts w:ascii="Times New Roman" w:hAnsi="Times New Roman" w:cs="Times New Roman"/>
          <w:sz w:val="28"/>
          <w:szCs w:val="28"/>
          <w:lang w:val="uk-UA"/>
        </w:rPr>
        <w:t>. Розучування пісні В. Філіпенко «Прийди, прийди , весно красна…»</w:t>
      </w:r>
    </w:p>
    <w:p w:rsidR="00663610" w:rsidRPr="005E45A2" w:rsidRDefault="00663610" w:rsidP="005E45A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61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МЕТА:</w:t>
      </w:r>
      <w:r w:rsidR="005E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140E" w:rsidRPr="00C879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02B9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9CC" w:rsidRPr="00C879EA">
        <w:rPr>
          <w:rFonts w:ascii="Times New Roman" w:hAnsi="Times New Roman" w:cs="Times New Roman"/>
          <w:sz w:val="28"/>
          <w:szCs w:val="28"/>
          <w:lang w:val="uk-UA"/>
        </w:rPr>
        <w:t>сприяти засвоєнню учнями жанру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та народної  – вокальної музики, вивчити види  співочих голосів,  вміти розрізняти стилі виконання вокальної музики, вивчити пісню В. Філіпенко « Прийди, прийди , весно красна…»</w:t>
      </w:r>
    </w:p>
    <w:p w:rsidR="003F536B" w:rsidRPr="005E45A2" w:rsidRDefault="00663610" w:rsidP="006636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6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ВИХОВНА МЕТА: </w:t>
      </w:r>
      <w:r w:rsidR="0022140E" w:rsidRPr="00C879EA">
        <w:rPr>
          <w:rFonts w:ascii="Times New Roman" w:hAnsi="Times New Roman" w:cs="Times New Roman"/>
          <w:sz w:val="28"/>
          <w:szCs w:val="28"/>
          <w:lang w:val="uk-UA"/>
        </w:rPr>
        <w:t>- виховувати ціннісне став</w:t>
      </w:r>
      <w:r w:rsidR="00A83133" w:rsidRPr="00C879EA">
        <w:rPr>
          <w:rFonts w:ascii="Times New Roman" w:hAnsi="Times New Roman" w:cs="Times New Roman"/>
          <w:sz w:val="28"/>
          <w:szCs w:val="28"/>
          <w:lang w:val="uk-UA"/>
        </w:rPr>
        <w:t>лення до музичного мистецтва.</w:t>
      </w:r>
      <w:r w:rsidRPr="00663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</w:t>
      </w:r>
      <w:r w:rsidR="007A2AB3">
        <w:rPr>
          <w:rFonts w:ascii="Times New Roman" w:hAnsi="Times New Roman" w:cs="Times New Roman"/>
          <w:sz w:val="28"/>
          <w:szCs w:val="28"/>
          <w:lang w:val="uk-UA"/>
        </w:rPr>
        <w:t xml:space="preserve">и любов до української народної,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професійної музики </w:t>
      </w:r>
      <w:r w:rsidR="003F536B">
        <w:rPr>
          <w:rFonts w:ascii="Times New Roman" w:hAnsi="Times New Roman" w:cs="Times New Roman"/>
          <w:sz w:val="28"/>
          <w:szCs w:val="28"/>
          <w:lang w:val="uk-UA"/>
        </w:rPr>
        <w:t>. Формувати музичні інтереси учнів.</w:t>
      </w:r>
    </w:p>
    <w:p w:rsidR="00663610" w:rsidRPr="005E45A2" w:rsidRDefault="003F536B" w:rsidP="006636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36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РОЗВИВАЮЧА МЕТА:</w:t>
      </w:r>
      <w:r w:rsidR="005E45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>розвивати вокально-хорові навички, худож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>нє мислення, естетичний смак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3133" w:rsidRPr="00EB54BD" w:rsidRDefault="00A83133" w:rsidP="007402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36B">
        <w:rPr>
          <w:rFonts w:ascii="Times New Roman" w:hAnsi="Times New Roman" w:cs="Times New Roman"/>
          <w:b/>
          <w:sz w:val="36"/>
          <w:szCs w:val="36"/>
          <w:lang w:val="uk-UA"/>
        </w:rPr>
        <w:t>Тип уроку</w:t>
      </w:r>
      <w:r w:rsidR="003F536B" w:rsidRPr="003F536B">
        <w:rPr>
          <w:rFonts w:ascii="Times New Roman" w:hAnsi="Times New Roman" w:cs="Times New Roman"/>
          <w:b/>
          <w:sz w:val="36"/>
          <w:szCs w:val="36"/>
          <w:lang w:val="uk-UA"/>
        </w:rPr>
        <w:t xml:space="preserve">: </w:t>
      </w:r>
      <w:r w:rsidR="00EB5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B54BD" w:rsidRPr="00EB54BD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  <w:r w:rsidR="00EB54BD">
        <w:rPr>
          <w:rFonts w:ascii="Times New Roman" w:hAnsi="Times New Roman" w:cs="Times New Roman"/>
          <w:sz w:val="28"/>
          <w:szCs w:val="28"/>
          <w:lang w:val="uk-UA"/>
        </w:rPr>
        <w:t>,  урок заглиблення у тему.</w:t>
      </w:r>
    </w:p>
    <w:p w:rsidR="0033386D" w:rsidRPr="00EB54BD" w:rsidRDefault="00EB54BD" w:rsidP="007402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="00A83133" w:rsidRPr="00C879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записи творів для слухання, схеми, комп’ютер,музичний інструмент зошит посібник «музика 5» , підручник « Музичне мистецтво 5» Л. Кондратова. Мультимедійна презентація, портрети композиторів та виконавців музичних творів. </w:t>
      </w:r>
    </w:p>
    <w:p w:rsidR="00D50008" w:rsidRPr="00C879EA" w:rsidRDefault="0033386D" w:rsidP="0015044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діяльності: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02B9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творчих завдань;                                                                                                                                   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7402B9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>слухання музики;                                                                                                                                                            -</w:t>
      </w:r>
      <w:r w:rsidR="007402B9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583" w:rsidRPr="00C879EA">
        <w:rPr>
          <w:rFonts w:ascii="Times New Roman" w:hAnsi="Times New Roman" w:cs="Times New Roman"/>
          <w:sz w:val="28"/>
          <w:szCs w:val="28"/>
          <w:lang w:val="uk-UA"/>
        </w:rPr>
        <w:t>вокал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ьно-хорова робота.                                                                                                                             </w:t>
      </w: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навчання:</w:t>
      </w:r>
      <w:r w:rsidR="00EB54BD">
        <w:rPr>
          <w:rFonts w:ascii="Times New Roman" w:hAnsi="Times New Roman" w:cs="Times New Roman"/>
          <w:sz w:val="28"/>
          <w:szCs w:val="28"/>
          <w:lang w:val="uk-UA"/>
        </w:rPr>
        <w:t xml:space="preserve"> словесний, інтерактивний </w:t>
      </w:r>
      <w:r w:rsidR="00D50008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9A0CE2" w:rsidRDefault="00D50008" w:rsidP="007402B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Хід уроку                                                                                                            1. Організаційний етап уроку.</w:t>
      </w:r>
      <w:r w:rsidR="00E90583" w:rsidRPr="00C8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>Учні заходять до клас</w:t>
      </w:r>
      <w:r w:rsidR="0031583F">
        <w:rPr>
          <w:rFonts w:ascii="Times New Roman" w:hAnsi="Times New Roman" w:cs="Times New Roman"/>
          <w:sz w:val="28"/>
          <w:szCs w:val="28"/>
          <w:lang w:val="uk-UA"/>
        </w:rPr>
        <w:t xml:space="preserve">у під звучання пісні </w:t>
      </w:r>
      <w:r w:rsidR="00EB5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3D3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3F">
        <w:rPr>
          <w:rFonts w:ascii="Times New Roman" w:hAnsi="Times New Roman" w:cs="Times New Roman"/>
          <w:sz w:val="28"/>
          <w:szCs w:val="28"/>
          <w:lang w:val="uk-UA"/>
        </w:rPr>
        <w:t xml:space="preserve">« Як я </w:t>
      </w:r>
      <w:proofErr w:type="spellStart"/>
      <w:r w:rsidR="0031583F">
        <w:rPr>
          <w:rFonts w:ascii="Times New Roman" w:hAnsi="Times New Roman" w:cs="Times New Roman"/>
          <w:sz w:val="28"/>
          <w:szCs w:val="28"/>
          <w:lang w:val="uk-UA"/>
        </w:rPr>
        <w:t>си</w:t>
      </w:r>
      <w:proofErr w:type="spellEnd"/>
      <w:r w:rsidR="0031583F">
        <w:rPr>
          <w:rFonts w:ascii="Times New Roman" w:hAnsi="Times New Roman" w:cs="Times New Roman"/>
          <w:sz w:val="28"/>
          <w:szCs w:val="28"/>
          <w:lang w:val="uk-UA"/>
        </w:rPr>
        <w:t xml:space="preserve"> заспівам »</w:t>
      </w:r>
      <w:r w:rsidR="009A0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E2" w:rsidRPr="009A0CE2">
        <w:rPr>
          <w:rFonts w:ascii="Times New Roman" w:hAnsi="Times New Roman" w:cs="Times New Roman"/>
          <w:sz w:val="28"/>
          <w:szCs w:val="28"/>
        </w:rPr>
        <w:t>.</w:t>
      </w:r>
      <w:r w:rsidR="002903D3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E2"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477C34" w:rsidRDefault="009A0CE2" w:rsidP="007A2AB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A0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7C3D" w:rsidRDefault="009A0CE2" w:rsidP="007A2AB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Який твір вас зустрічав сьогодні? </w:t>
      </w:r>
      <w:r w:rsidR="00FB7C3D">
        <w:rPr>
          <w:rFonts w:ascii="Times New Roman" w:hAnsi="Times New Roman" w:cs="Times New Roman"/>
          <w:sz w:val="28"/>
          <w:szCs w:val="28"/>
          <w:lang w:val="uk-UA"/>
        </w:rPr>
        <w:t>Давайте разом  подумаєм які асоціації в нас виникають із словом  ПІСНЯ  (</w:t>
      </w:r>
      <w:r w:rsidR="00FB7C3D" w:rsidRPr="00FB7C3D">
        <w:rPr>
          <w:rFonts w:ascii="Times New Roman" w:hAnsi="Times New Roman" w:cs="Times New Roman"/>
          <w:i/>
          <w:sz w:val="28"/>
          <w:szCs w:val="28"/>
          <w:lang w:val="uk-UA"/>
        </w:rPr>
        <w:t>асоціативний кущ</w:t>
      </w:r>
      <w:r w:rsidR="00FB7C3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9714B7" w:rsidRPr="00FB7C3D" w:rsidRDefault="00FB7C3D" w:rsidP="007A2AB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 прослу</w:t>
      </w:r>
      <w:r w:rsidR="0091674C">
        <w:rPr>
          <w:rFonts w:ascii="Times New Roman" w:hAnsi="Times New Roman" w:cs="Times New Roman"/>
          <w:sz w:val="28"/>
          <w:szCs w:val="28"/>
          <w:lang w:val="uk-UA"/>
        </w:rPr>
        <w:t xml:space="preserve">хайте загадку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даючи п</w:t>
      </w:r>
      <w:r w:rsidR="0091674C">
        <w:rPr>
          <w:rFonts w:ascii="Times New Roman" w:hAnsi="Times New Roman" w:cs="Times New Roman"/>
          <w:sz w:val="28"/>
          <w:szCs w:val="28"/>
          <w:lang w:val="uk-UA"/>
        </w:rPr>
        <w:t>равильну відповідь ви віднайдете  ключове слово сьогоднішньої теми уроку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CE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E7D9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DE7D97" w:rsidRDefault="00DE7D97" w:rsidP="00DE7D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CE2" w:rsidRPr="00C879EA">
        <w:rPr>
          <w:rFonts w:ascii="Times New Roman" w:hAnsi="Times New Roman" w:cs="Times New Roman"/>
          <w:sz w:val="28"/>
          <w:szCs w:val="28"/>
          <w:lang w:val="uk-UA"/>
        </w:rPr>
        <w:t>З’єдналися в єдине мелодія та вірш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E2" w:rsidRPr="00C879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E7D97" w:rsidRDefault="00DE7D97" w:rsidP="00DE7D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І лине пісня щира поміж долин та 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</w:p>
    <w:p w:rsidR="00DE7D97" w:rsidRDefault="009A0CE2" w:rsidP="00DE7D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>Скажіть</w:t>
      </w:r>
      <w:r w:rsidR="00DE7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C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E7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C06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назву цього жанру.</w:t>
      </w:r>
    </w:p>
    <w:p w:rsidR="00DE7D97" w:rsidRDefault="00DE7D97" w:rsidP="00DE7D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CE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Він зветься музика … </w:t>
      </w:r>
      <w:r w:rsidR="007A2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FB7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A0CE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(вокальна).  </w:t>
      </w:r>
    </w:p>
    <w:p w:rsidR="00DE7D97" w:rsidRDefault="00DE7D97" w:rsidP="00DE7D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D9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Подання теми  про світ вокальної музики.</w:t>
      </w:r>
    </w:p>
    <w:p w:rsidR="007A5042" w:rsidRPr="007A5042" w:rsidRDefault="004A47C9" w:rsidP="007A5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7851">
        <w:rPr>
          <w:rFonts w:ascii="Georgia" w:hAnsi="Georgia"/>
          <w:sz w:val="24"/>
          <w:szCs w:val="24"/>
          <w:lang w:val="uk-UA"/>
        </w:rPr>
        <w:t>Світ вокальної музики надзвичайно різноманітний і безмежний.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Якщо зібрати всі авторські пісні, романси, хори та додати пісні,створені кожним народом за всю історію свого існування, то вийде,мабуть, нескінченна мелодія.</w:t>
      </w:r>
      <w:r>
        <w:rPr>
          <w:rFonts w:ascii="Georgia" w:hAnsi="Georgia"/>
          <w:sz w:val="24"/>
          <w:szCs w:val="24"/>
          <w:lang w:val="uk-UA"/>
        </w:rPr>
        <w:t xml:space="preserve"> Давайте з вами  будемо  подорожувати світом вокальної музики, та  дізнаватись більше про світ співу. </w:t>
      </w:r>
      <w:r w:rsidR="007A5042" w:rsidRPr="007A5042">
        <w:rPr>
          <w:rFonts w:ascii="Times New Roman" w:hAnsi="Times New Roman" w:cs="Times New Roman"/>
          <w:sz w:val="28"/>
          <w:szCs w:val="28"/>
          <w:lang w:val="uk-UA"/>
        </w:rPr>
        <w:t>Особливістю нашого уроку буде те , що ми будемо знайомитись</w:t>
      </w:r>
      <w:r w:rsidR="00DA4B90">
        <w:rPr>
          <w:rFonts w:ascii="Times New Roman" w:hAnsi="Times New Roman" w:cs="Times New Roman"/>
          <w:sz w:val="28"/>
          <w:szCs w:val="28"/>
          <w:lang w:val="uk-UA"/>
        </w:rPr>
        <w:t xml:space="preserve"> із вокальною музикою </w:t>
      </w:r>
      <w:r w:rsidR="009714B7">
        <w:rPr>
          <w:rFonts w:ascii="Times New Roman" w:hAnsi="Times New Roman" w:cs="Times New Roman"/>
          <w:sz w:val="28"/>
          <w:szCs w:val="28"/>
          <w:lang w:val="uk-UA"/>
        </w:rPr>
        <w:t xml:space="preserve">на зразках </w:t>
      </w:r>
      <w:r w:rsidR="007A5042" w:rsidRPr="007A5042">
        <w:rPr>
          <w:rFonts w:ascii="Times New Roman" w:hAnsi="Times New Roman" w:cs="Times New Roman"/>
          <w:sz w:val="28"/>
          <w:szCs w:val="28"/>
          <w:lang w:val="uk-UA"/>
        </w:rPr>
        <w:t xml:space="preserve"> фольклорних ук</w:t>
      </w:r>
      <w:r w:rsidR="00DA4B90">
        <w:rPr>
          <w:rFonts w:ascii="Times New Roman" w:hAnsi="Times New Roman" w:cs="Times New Roman"/>
          <w:sz w:val="28"/>
          <w:szCs w:val="28"/>
          <w:lang w:val="uk-UA"/>
        </w:rPr>
        <w:t xml:space="preserve">раїнських </w:t>
      </w:r>
      <w:r w:rsidR="0091674C">
        <w:rPr>
          <w:rFonts w:ascii="Times New Roman" w:hAnsi="Times New Roman" w:cs="Times New Roman"/>
          <w:sz w:val="28"/>
          <w:szCs w:val="28"/>
          <w:lang w:val="uk-UA"/>
        </w:rPr>
        <w:t xml:space="preserve"> народних пісень </w:t>
      </w:r>
      <w:r w:rsidR="00971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6741" w:rsidRDefault="009B6741" w:rsidP="009B6741">
      <w:pPr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 </w:t>
      </w:r>
      <w:r w:rsidRPr="00C12137">
        <w:rPr>
          <w:rFonts w:ascii="Georgia" w:hAnsi="Georgia"/>
          <w:b/>
          <w:i/>
          <w:sz w:val="24"/>
          <w:szCs w:val="24"/>
          <w:lang w:val="uk-UA"/>
        </w:rPr>
        <w:t>(перегляд презентації вокальна музика).</w:t>
      </w:r>
    </w:p>
    <w:p w:rsidR="0091674C" w:rsidRDefault="0091674C" w:rsidP="0091674C">
      <w:pPr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 xml:space="preserve">         2. </w:t>
      </w:r>
      <w:r w:rsidRPr="0091674C">
        <w:rPr>
          <w:rFonts w:ascii="Georgia" w:hAnsi="Georgia"/>
          <w:b/>
          <w:i/>
          <w:sz w:val="24"/>
          <w:szCs w:val="24"/>
          <w:lang w:val="uk-UA"/>
        </w:rPr>
        <w:t xml:space="preserve">Слайд </w:t>
      </w:r>
      <w:r>
        <w:rPr>
          <w:rFonts w:ascii="Georgia" w:hAnsi="Georgia"/>
          <w:b/>
          <w:i/>
          <w:sz w:val="24"/>
          <w:szCs w:val="24"/>
          <w:lang w:val="uk-UA"/>
        </w:rPr>
        <w:t xml:space="preserve"> :</w:t>
      </w:r>
      <w:r w:rsidRPr="0091674C">
        <w:rPr>
          <w:rFonts w:ascii="Georgia" w:hAnsi="Georgia"/>
          <w:sz w:val="24"/>
          <w:szCs w:val="24"/>
          <w:lang w:val="uk-UA"/>
        </w:rPr>
        <w:t>визначення поняття вокальна музика</w:t>
      </w:r>
      <w:r>
        <w:rPr>
          <w:rFonts w:ascii="Georgia" w:hAnsi="Georgia"/>
          <w:b/>
          <w:i/>
          <w:sz w:val="24"/>
          <w:szCs w:val="24"/>
          <w:lang w:val="uk-UA"/>
        </w:rPr>
        <w:t xml:space="preserve"> </w:t>
      </w:r>
    </w:p>
    <w:p w:rsidR="0091674C" w:rsidRDefault="0091674C" w:rsidP="0091674C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 xml:space="preserve">        3.-  6 </w:t>
      </w:r>
      <w:r w:rsidRPr="0091674C">
        <w:rPr>
          <w:rFonts w:ascii="Georgia" w:hAnsi="Georgia"/>
          <w:b/>
          <w:i/>
          <w:sz w:val="24"/>
          <w:szCs w:val="24"/>
          <w:lang w:val="uk-UA"/>
        </w:rPr>
        <w:t>Слайд</w:t>
      </w:r>
      <w:r>
        <w:rPr>
          <w:rFonts w:ascii="Georgia" w:hAnsi="Georgia"/>
          <w:b/>
          <w:i/>
          <w:sz w:val="24"/>
          <w:szCs w:val="24"/>
          <w:lang w:val="uk-UA"/>
        </w:rPr>
        <w:t xml:space="preserve"> :</w:t>
      </w:r>
      <w:r>
        <w:rPr>
          <w:rFonts w:ascii="Georgia" w:hAnsi="Georgia"/>
          <w:sz w:val="24"/>
          <w:szCs w:val="24"/>
          <w:lang w:val="uk-UA"/>
        </w:rPr>
        <w:t>розповідь про мане</w:t>
      </w:r>
      <w:r w:rsidRPr="0091674C">
        <w:rPr>
          <w:rFonts w:ascii="Georgia" w:hAnsi="Georgia"/>
          <w:sz w:val="24"/>
          <w:szCs w:val="24"/>
          <w:lang w:val="uk-UA"/>
        </w:rPr>
        <w:t xml:space="preserve">ри співу . </w:t>
      </w:r>
      <w:r w:rsidRPr="00AD7851">
        <w:rPr>
          <w:rFonts w:ascii="Georgia" w:hAnsi="Georgia"/>
          <w:sz w:val="24"/>
          <w:szCs w:val="24"/>
          <w:lang w:val="uk-UA"/>
        </w:rPr>
        <w:t>Вокальні твори виконують по-різному. Народні пісні співають у народній манері — невимушено, розлого і гучно під супровід народних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інструментів або без супроводу (а капела).</w:t>
      </w:r>
    </w:p>
    <w:p w:rsidR="0091674C" w:rsidRPr="00AD7851" w:rsidRDefault="0091674C" w:rsidP="0091674C">
      <w:pPr>
        <w:rPr>
          <w:rFonts w:ascii="Georgia" w:hAnsi="Georgia"/>
          <w:sz w:val="24"/>
          <w:szCs w:val="24"/>
          <w:lang w:val="uk-UA"/>
        </w:rPr>
      </w:pPr>
      <w:r w:rsidRPr="00AD7851">
        <w:rPr>
          <w:rFonts w:ascii="Georgia" w:hAnsi="Georgia"/>
          <w:sz w:val="24"/>
          <w:szCs w:val="24"/>
          <w:lang w:val="uk-UA"/>
        </w:rPr>
        <w:t xml:space="preserve"> Сучасна популярна пісня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зазвичай звучить під фонограму. Це — естрадна манера виконання,основною рисою якої є легкість і доступність у сприйнятті слухачами.</w:t>
      </w:r>
    </w:p>
    <w:p w:rsidR="0091674C" w:rsidRPr="00AD7851" w:rsidRDefault="0091674C" w:rsidP="0091674C">
      <w:pPr>
        <w:rPr>
          <w:rFonts w:ascii="Georgia" w:hAnsi="Georgia"/>
          <w:sz w:val="24"/>
          <w:szCs w:val="24"/>
          <w:lang w:val="uk-UA"/>
        </w:rPr>
      </w:pPr>
      <w:r w:rsidRPr="00AD7851">
        <w:rPr>
          <w:rFonts w:ascii="Georgia" w:hAnsi="Georgia"/>
          <w:sz w:val="24"/>
          <w:szCs w:val="24"/>
          <w:lang w:val="uk-UA"/>
        </w:rPr>
        <w:t>В оперному театрі, концертному залі та філармонії звучить академічна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музика, якій притаманна академічна манера співу.</w:t>
      </w:r>
    </w:p>
    <w:p w:rsidR="0091674C" w:rsidRPr="0091674C" w:rsidRDefault="0091674C" w:rsidP="0091674C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871D47" w:rsidRDefault="00871D47" w:rsidP="00871D47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 xml:space="preserve">  7. </w:t>
      </w:r>
      <w:r w:rsidR="0091674C" w:rsidRPr="0091674C">
        <w:rPr>
          <w:rFonts w:ascii="Georgia" w:hAnsi="Georgia"/>
          <w:b/>
          <w:i/>
          <w:sz w:val="24"/>
          <w:szCs w:val="24"/>
          <w:lang w:val="uk-UA"/>
        </w:rPr>
        <w:t>Слайд</w:t>
      </w:r>
      <w:r w:rsidRPr="00871D47"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Проведімо експеримент. Візьміть найнижчий звук, який зможете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заспівати, а тоді — найвищий. Це ва</w:t>
      </w:r>
      <w:r>
        <w:rPr>
          <w:rFonts w:ascii="Georgia" w:hAnsi="Georgia"/>
          <w:sz w:val="24"/>
          <w:szCs w:val="24"/>
          <w:lang w:val="uk-UA"/>
        </w:rPr>
        <w:t>ш діапазон. Як і музичні інстру</w:t>
      </w:r>
      <w:r w:rsidRPr="00AD7851">
        <w:rPr>
          <w:rFonts w:ascii="Georgia" w:hAnsi="Georgia"/>
          <w:sz w:val="24"/>
          <w:szCs w:val="24"/>
          <w:lang w:val="uk-UA"/>
        </w:rPr>
        <w:t>менти, голос людини має власний діапазон. Ви помічали, що голоси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хлопчиків та дівчаток схожі? Це дитячі голоси. Коли підростете, ваш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тембр голосу зміниться і стане дорослим — чоловічим або жіночим.</w:t>
      </w:r>
    </w:p>
    <w:p w:rsidR="00871D47" w:rsidRDefault="00871D47" w:rsidP="00871D47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roundrect id="Скругленный прямоугольник 1" o:spid="_x0000_s1066" style="position:absolute;margin-left:159.2pt;margin-top:11.4pt;width:205.1pt;height:38.25pt;z-index:-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KvmQIAAEMFAAAOAAAAZHJzL2Uyb0RvYy54bWysVM1uEzEQviPxDpbvdJOQ0DbqpopaFSFV&#10;bdQW9ex47WYlr8fYTjbhhMQRJJ6BZ0BI0NLyCps3YuzdJFWpkEBcdj2e/2++8d7+vFBkJqzLQae0&#10;vdWiRGgOWa6vUvr64ujZDiXOM50xBVqkdCEc3R88fbJXmr7owARUJizBINr1S5PSifemnySOT0TB&#10;3BYYoVEpwRbMo2ivksyyEqMXKum0Wi+SEmxmLHDhHN4e1ko6iPGlFNyfSumEJyqlWJuPXxu/4/BN&#10;Bnusf2WZmeS8KYP9QxUFyzUmXYc6ZJ6Rqc1/C1Xk3IID6bc4FAlImXMRe8Bu2q0H3ZxPmBGxFwTH&#10;mTVM7v+F5SezkSV5hrOjRLMCR1R9rq6X75bvqy/VTfW1uq1ulx+q76T6iZefqh/VXVTdVTfLj6j8&#10;Vl2TdoCxNK6P0c7NyDaSw2PAZC5tEf7YLZlH6Bdr6MXcE46Xnc5ur9fpUcJR193pbW/3QtBk422s&#10;8y8FFCQcUmphqrMznG+Enc2Ona/tV3boHEqqi4gnv1Ai1KH0mZDYc6wlXES2iQNlyYwhTxjnQvtu&#10;kz9aByuZK7V2fB7T/tGxsQ+uIjLxb5zXHjEzaL92LnIN9rHsysc5IGSytl8hUPcdIBhDtsBxW6j3&#10;wBl+lCOax8z5EbNIfFwRXGZ/ih+poEwpNCdKJmDfPnYf7JGPqKWkxEVKqXszZVZQol5pZOpuu9sN&#10;mxeFbm+7g4K9rxnf1+hpcQA4A2QjVhePwd6r1VFaKC5x54chK6qY5pg7pdzblXDg6wXHV4OL4TCa&#10;4bYZ5o/1ueEheEA1EOVifsmsaSjlkYwnsFo61n9Aqto2eGoYTj3IPDJug2uDN25qJG7zqoSn4L4c&#10;rTZv3+AXAAAA//8DAFBLAwQUAAYACAAAACEAazGZ7OAAAAAJAQAADwAAAGRycy9kb3ducmV2Lnht&#10;bEyP3U6DQBCF7018h82YeGeX0oYCMjRqYtp4U219gIVdgXR/KLtQfHvHK72czJdzvlNsZ6PZpAbf&#10;OYuwXETAlK2d7GyD8Hl6fUiB+SCsFNpZhfCtPGzL25tC5NJd7YeajqFhFGJ9LhDaEPqcc1+3ygi/&#10;cL2y9PtygxGBzqHhchBXCjeax1GUcCM6Sw2t6NVLq+rzcTQIY7o7H/T7/jmJxnX1Nm0u+9Pugnh/&#10;Nz89AgtqDn8w/OqTOpTkVLnRSs80wmqZrglFiGOaQECyyTJgFUKWrYCXBf+/oPwBAAD//wMAUEsB&#10;Ai0AFAAGAAgAAAAhALaDOJL+AAAA4QEAABMAAAAAAAAAAAAAAAAAAAAAAFtDb250ZW50X1R5cGVz&#10;XS54bWxQSwECLQAUAAYACAAAACEAOP0h/9YAAACUAQAACwAAAAAAAAAAAAAAAAAvAQAAX3JlbHMv&#10;LnJlbHNQSwECLQAUAAYACAAAACEAXcTCr5kCAABDBQAADgAAAAAAAAAAAAAAAAAuAgAAZHJzL2Uy&#10;b0RvYy54bWxQSwECLQAUAAYACAAAACEAazGZ7OAAAAAJAQAADwAAAAAAAAAAAAAAAADzBAAAZHJz&#10;L2Rvd25yZXYueG1sUEsFBgAAAAAEAAQA8wAAAAAGAAAAAA==&#10;" fillcolor="#876da7 [3031]" stroked="f">
            <v:fill color2="#7e61a0 [3175]" rotate="t" colors="0 #ffc746;.5 #ffc600;1 #e5b600" focus="100%" type="gradient">
              <o:fill v:ext="view" type="gradientUnscaled"/>
            </v:fill>
            <v:shadow on="t" color="black" opacity="41287f" offset="0,1.5pt"/>
          </v:roundrect>
        </w:pict>
      </w:r>
    </w:p>
    <w:p w:rsidR="00871D47" w:rsidRDefault="00871D47" w:rsidP="00871D47">
      <w:pPr>
        <w:jc w:val="center"/>
        <w:rPr>
          <w:rFonts w:ascii="Georgia" w:hAnsi="Georgia"/>
          <w:b/>
          <w:color w:val="C00000"/>
          <w:sz w:val="28"/>
          <w:szCs w:val="24"/>
          <w:lang w:val="uk-UA"/>
        </w:rPr>
      </w:pPr>
      <w:r>
        <w:rPr>
          <w:rFonts w:ascii="Georgia" w:hAnsi="Georgia"/>
          <w:b/>
          <w:noProof/>
          <w:color w:val="C00000"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75" type="#_x0000_t32" style="position:absolute;left:0;text-align:left;margin-left:67.7pt;margin-top:23.95pt;width:90pt;height:27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ZgAwIAABsEAAAOAAAAZHJzL2Uyb0RvYy54bWysU0uO1DAQ3SNxByt7OumeGYRanZ5FD58F&#10;ghGfA3gcu2PJP5WL/uwGLjBH4ApsWPDRnCG5EWWnOyBAQiA2pdiu96req8rifGcN20iI2ru6mE6q&#10;gkknfKPdui5ev3p070HBInLXcOOdrIu9jMX58u6dxTbM5cy33jQSGJG4ON+GumgRw7wso2il5XHi&#10;g3T0qDxYjnSEddkA3xK7NeWsqu6XWw9NAC9kjHR7MTwWy8yvlBT4XKkokZm6oN4wR8jxKsVyueDz&#10;NfDQanFog/9DF5ZrR0VHqguOnL0B/QuV1QJ89AonwtvSK6WFzBpIzbT6Sc3LlgeZtZA5MYw2xf9H&#10;K55tLoHphmZH9jhuaUbd+/66v+m+dh/6G9a/7W4p9O/66+5j96X73N12nxglk3PbEOdEsHKXcDjF&#10;cAnJhp0Cy5TR4QkRZ2NIKttl3/ej73KHTNDldHp6UlVUX9DbydnsdHaW6MuBJ/EFiPhYesvSR11E&#10;BK7XLa68czRiD0MNvnkacQAeAQlsXIrItXnoGob7QBoRNHdrIw91UkqZ5AwC8hfujRzgL6Qii1Kj&#10;WUpeTrkywDac1ooLIR1ORybKTjCljRmB1Z+Bh/wElXlx/wY8InJl73AEW+08/K467o4tqyH/6MCg&#10;O1lw5Zt9Hm22hjYwz+Twt6QV//Gc4d//6eU3AAAA//8DAFBLAwQUAAYACAAAACEA61Y2v+AAAAAK&#10;AQAADwAAAGRycy9kb3ducmV2LnhtbEyPzU7DMBCE70i8g7VI3KhTEmgT4lT8NAd6QKJFiKMTL0kg&#10;Xkex24a3Z3uC4+x8mp3JV5PtxQFH3zlSMJ9FIJBqZzpqFLztyqslCB80Gd07QgU/6GFVnJ/lOjPu&#10;SK942IZGcAj5TCtoQxgyKX3dotV+5gYk9j7daHVgOTbSjPrI4baX11F0K63uiD+0esDHFuvv7d5y&#10;ynP5kK6/Xj6Wm6eNfa9K26xTq9TlxXR/ByLgFP5gONXn6lBwp8rtyXjRs45vEkYVJIsUBAPx/HSo&#10;2IniBGSRy/8Til8AAAD//wMAUEsBAi0AFAAGAAgAAAAhALaDOJL+AAAA4QEAABMAAAAAAAAAAAAA&#10;AAAAAAAAAFtDb250ZW50X1R5cGVzXS54bWxQSwECLQAUAAYACAAAACEAOP0h/9YAAACUAQAACwAA&#10;AAAAAAAAAAAAAAAvAQAAX3JlbHMvLnJlbHNQSwECLQAUAAYACAAAACEAfXZWYAMCAAAbBAAADgAA&#10;AAAAAAAAAAAAAAAuAgAAZHJzL2Uyb0RvYy54bWxQSwECLQAUAAYACAAAACEA61Y2v+AAAAAKAQAA&#10;DwAAAAAAAAAAAAAAAABdBAAAZHJzL2Rvd25yZXYueG1sUEsFBgAAAAAEAAQA8wAAAGoFAAAAAA==&#10;" strokecolor="#4f81bd [3204]" strokeweight=".5pt">
            <v:stroke endarrow="block" joinstyle="miter"/>
          </v:shape>
        </w:pict>
      </w:r>
      <w:r>
        <w:rPr>
          <w:rFonts w:ascii="Georgia" w:hAnsi="Georgia"/>
          <w:b/>
          <w:color w:val="C00000"/>
          <w:sz w:val="28"/>
          <w:szCs w:val="24"/>
          <w:lang w:val="uk-UA"/>
        </w:rPr>
        <w:t>Співоч</w:t>
      </w:r>
      <w:r w:rsidRPr="00AD7851">
        <w:rPr>
          <w:rFonts w:ascii="Georgia" w:hAnsi="Georgia"/>
          <w:b/>
          <w:color w:val="C00000"/>
          <w:sz w:val="28"/>
          <w:szCs w:val="24"/>
          <w:lang w:val="uk-UA"/>
        </w:rPr>
        <w:t>і голоси</w:t>
      </w:r>
    </w:p>
    <w:p w:rsidR="00871D47" w:rsidRPr="00AD7851" w:rsidRDefault="00871D47" w:rsidP="00871D47">
      <w:pPr>
        <w:jc w:val="center"/>
        <w:rPr>
          <w:rFonts w:ascii="Georgia" w:hAnsi="Georgia"/>
          <w:b/>
          <w:color w:val="C00000"/>
          <w:sz w:val="28"/>
          <w:szCs w:val="24"/>
          <w:lang w:val="uk-UA"/>
        </w:rPr>
      </w:pPr>
      <w:r>
        <w:rPr>
          <w:rFonts w:ascii="Georgia" w:hAnsi="Georgia"/>
          <w:b/>
          <w:noProof/>
          <w:color w:val="C00000"/>
          <w:sz w:val="28"/>
          <w:szCs w:val="24"/>
          <w:lang w:eastAsia="ru-RU"/>
        </w:rPr>
        <w:pict>
          <v:shape id="Прямая со стрелкой 9" o:spid="_x0000_s1074" type="#_x0000_t32" style="position:absolute;left:0;text-align:left;margin-left:338.45pt;margin-top:2.55pt;width:7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CE/AEAAA4EAAAOAAAAZHJzL2Uyb0RvYy54bWysU0uO1DAQ3SNxB8t7OumGQXTU6Vn0ABsE&#10;LT4H8DjljiX/ZJv+7AYuMEfgCmxY8NGcIbkRZac7gwAhgdhU7NjvVb1X5cX5XiuyBR+kNTWdTkpK&#10;wHDbSLOp6ZvXT+49oiREZhqmrIGaHiDQ8+XdO4udq2BmW6sa8ARJTKh2rqZtjK4qisBb0CxMrAOD&#10;h8J6zSJu/aZoPNshu1bFrCwfFjvrG+cthxDw78VwSJeZXwjg8YUQASJRNcXaYo4+x8sUi+WCVRvP&#10;XCv5sQz2D1VoJg0mHakuWGTkrZe/UGnJvQ1WxAm3urBCSA5ZA6qZlj+pedUyB1kLmhPcaFP4f7T8&#10;+XbtiWxqOqfEMI0t6j70V/1196372F+T/l13g6F/3191n7qv3ZfupvtM5sm3nQsVwldm7Y+74NY+&#10;mbAXXqcvyiP77PVh9Br2kXD8OT+bnZXYEY5H9x/M5rhGluIW7HyIT8FqkhY1DdEzuWnjyhqDXbV+&#10;mv1m22chDsATIGVWJsXIpHpsGhIPDnVFL5nZKDjmSVeKpGGoOq/iQcEAfwkCXcE6hzR5HmGlPNky&#10;nCTGOZg4HZnwdoIJqdQILHN9fwQe7yco5Fn9G/CIyJmtiSNYS2P977LH/alkMdw/OTDoThZc2uaQ&#10;+5mtwaHLPTk+kDTVP+4z/PYZL78DAAD//wMAUEsDBBQABgAIAAAAIQDiy0IL3AAAAAgBAAAPAAAA&#10;ZHJzL2Rvd25yZXYueG1sTI/BTsMwEETvSPyDtUjcqJNIhCbEqRASPYJoOcDNjbdx1HgdxW4S+Hq2&#10;Jzg+zWj2bbVZXC8mHEPnSUG6SkAgNd501Cr42L/crUGEqMno3hMq+MYAm/r6qtKl8TO947SLreAR&#10;CqVWYGMcSilDY9HpsPIDEmdHPzodGcdWmlHPPO56mSVJLp3uiC9YPeCzxea0OzsFb+3n5DLadvJY&#10;fP1s21dzsnNU6vZmeXoEEXGJf2W46LM61Ox08GcyQfQK8oe84KqC+xQE5+vswgfmIgVZV/L/A/Uv&#10;AAAA//8DAFBLAQItABQABgAIAAAAIQC2gziS/gAAAOEBAAATAAAAAAAAAAAAAAAAAAAAAABbQ29u&#10;dGVudF9UeXBlc10ueG1sUEsBAi0AFAAGAAgAAAAhADj9If/WAAAAlAEAAAsAAAAAAAAAAAAAAAAA&#10;LwEAAF9yZWxzLy5yZWxzUEsBAi0AFAAGAAgAAAAhADNysIT8AQAADgQAAA4AAAAAAAAAAAAAAAAA&#10;LgIAAGRycy9lMm9Eb2MueG1sUEsBAi0AFAAGAAgAAAAhAOLLQgvcAAAACAEAAA8AAAAAAAAAAAAA&#10;AAAAVgQAAGRycy9kb3ducmV2LnhtbFBLBQYAAAAABAAEAPMAAABfBQAAAAA=&#10;" strokecolor="#4f81bd [3204]" strokeweight=".5pt">
            <v:stroke endarrow="block" joinstyle="miter"/>
          </v:shape>
        </w:pict>
      </w:r>
      <w:r>
        <w:rPr>
          <w:rFonts w:ascii="Georgia" w:hAnsi="Georgia"/>
          <w:b/>
          <w:noProof/>
          <w:color w:val="C00000"/>
          <w:sz w:val="28"/>
          <w:szCs w:val="24"/>
          <w:lang w:eastAsia="ru-RU"/>
        </w:rPr>
        <w:pict>
          <v:shape id="Прямая со стрелкой 8" o:spid="_x0000_s1073" type="#_x0000_t32" style="position:absolute;left:0;text-align:left;margin-left:246.2pt;margin-top:1.8pt;width:0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ax9wEAAAkEAAAOAAAAZHJzL2Uyb0RvYy54bWysU0uO1DAQ3SNxB8t7OskgoVbU6Vn0ABsE&#10;LT4H8Dh2x5J/Kpv+7AYuMEfgCmxY8NGcIbkRZac7gxg0EohN+Vev6tWr8uJ8bzTZCgjK2YZWs5IS&#10;Yblrld009N3bZ4/mlITIbMu0s6KhBxHo+fLhg8XO1+LMdU63AggGsaHe+YZ2Mfq6KALvhGFh5ryw&#10;+CgdGBbxCJuiBbbD6EYXZ2X5pNg5aD04LkLA24vxkS5zfCkFj6+kDCIS3VDkFrOFbC+TLZYLVm+A&#10;+U7xIw32DywMUxaTTqEuWGTkPag7oYzi4IKTccadKZyUiotcA1ZTlb9V86ZjXuRaUJzgJ5nC/wvL&#10;X27XQFTbUGyUZQZb1H8arobr/kf/ebgmw4f+Bs3wcbjqv/Tf+2/9Tf+VzJNuOx9qhK/sGo6n4NeQ&#10;RNhLMGnF8sg+a32YtBb7SPh4yfH28bwqy9yG4hbnIcTnwhmSNg0NEZjadHHlrMWGOqiy1Gz7IkTM&#10;jMATICXVNtnIlH5qWxIPHkuKoJjdaJFoo3tyKRL9kXDexYMWI/y1kCgIUhzT5FEUKw1ky3CIGOfC&#10;xmqKhN4JJpXWE7DM/O4FHv0TVOQx/RvwhMiZnY0T2Cjr4E/Z4/5EWY7+JwXGupMEl6495FZmaXDe&#10;slbHv5EG+tdzht/+4OVPAAAA//8DAFBLAwQUAAYACAAAACEApr3ebdsAAAAIAQAADwAAAGRycy9k&#10;b3ducmV2LnhtbEyPwU7DMBBE70j8g7WVuFGnoYpoiFMhJHoEUTjAzY23dtR4HcVuEvh6FnGA4+yM&#10;Zt9U29l3YsQhtoEUrJYZCKQmmJasgrfXx+tbEDFpMroLhAo+McK2vryodGnCRC847pMVXEKx1Apc&#10;Sn0pZWwceh2XoUdi7xgGrxPLwUoz6InLfSfzLCuk1y3xB6d7fHDYnPZnr+DZvo8+p10rj5uPr519&#10;Mic3JaWuFvP9HYiEc/oLww8+o0PNTIdwJhNFp2C9ydccVXBTgGD/Vx8UFHyQdSX/D6i/AQAA//8D&#10;AFBLAQItABQABgAIAAAAIQC2gziS/gAAAOEBAAATAAAAAAAAAAAAAAAAAAAAAABbQ29udGVudF9U&#10;eXBlc10ueG1sUEsBAi0AFAAGAAgAAAAhADj9If/WAAAAlAEAAAsAAAAAAAAAAAAAAAAALwEAAF9y&#10;ZWxzLy5yZWxzUEsBAi0AFAAGAAgAAAAhAKdf1rH3AQAACQQAAA4AAAAAAAAAAAAAAAAALgIAAGRy&#10;cy9lMm9Eb2MueG1sUEsBAi0AFAAGAAgAAAAhAKa93m3bAAAACAEAAA8AAAAAAAAAAAAAAAAAUQQA&#10;AGRycy9kb3ducmV2LnhtbFBLBQYAAAAABAAEAPMAAABZBQAAAAA=&#10;" strokecolor="#4f81bd [3204]" strokeweight=".5pt">
            <v:stroke endarrow="block" joinstyle="miter"/>
          </v:shape>
        </w:pict>
      </w:r>
    </w:p>
    <w:p w:rsidR="00871D47" w:rsidRDefault="00871D47" w:rsidP="00871D47">
      <w:pPr>
        <w:jc w:val="center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roundrect id="Скругленный прямоугольник 4" o:spid="_x0000_s1069" style="position:absolute;left:0;text-align:left;margin-left:202.95pt;margin-top:8.7pt;width:147.95pt;height:45pt;z-index:-25165414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f/lwIAAEMFAAAOAAAAZHJzL2Uyb0RvYy54bWysVN1u0zAUvkfiHSzfszRdy6BaOlWbhpCm&#10;rdqGdu069hqR+BjbbVqukLgEiWfgGRASbGy8QvpGHDtpOo1JIMRNcuzz/53veHdvUeRkLozNQCU0&#10;3upQIhSHNFOXCX11fvjkGSXWMZWyHJRI6FJYujd8/Gi31APRhSnkqTAEgyg7KHVCp87pQRRZPhUF&#10;s1ughUKlBFMwh0dzGaWGlRi9yKNup/M0KsGk2gAX1uLtQa2kwxBfSsHdiZRWOJInFGtz4WvCd+K/&#10;0XCXDS4N09OMN2Wwf6iiYJnCpG2oA+YYmZnst1BFxg1YkG6LQxGBlBkXoQfsJu7c6+ZsyrQIvSA4&#10;Vrcw2f8Xlh/Px4ZkaUJ7lChW4Iiqz9XV6t3qffWluq6+VjfVzepD9Z1UP/HyU/Wjug2q2+p69RGV&#10;36or0vMwltoOMNqZHpvmZFH0mCykKfwfuyWLAP2yhV4sHOF4GW9vb/c7OCGOuv5O7GUME228tbHu&#10;hYCCeCGhBmYqPcX5BtjZ/Mi62n5th86+pLqIILllLnwduToVEnv2aYN3YJvYzw2ZM+QJ41wo12/y&#10;B2vvJrM8bx27f3Zs7L2rCExsnf8ia+sRMoNyrXORKTAPZU9fx03JsrZfI1D37SGYQLrEcRuo98Bq&#10;fpghmkfMujEzSHwcAC6zO8GPzKFMKDQSJVMwbx+69/bIR9RSUuIiJdS+mTEjKMlfKmTq87jX85sX&#10;Dr3+ThcP5q5mclejZsU+4AxifDY0D6K3d/lalAaKC9z5kc+KKqY45k4od2Z92Hf1guOrwcVoFMxw&#10;2zRzR+pM8/XUPVHOFxfM6IZSDsl4DOulY4N7pKpt/TwUjGYOZBYYt8G1wRs3NRC3eVX8U3D3HKw2&#10;b9/wFwAAAP//AwBQSwMEFAAGAAgAAAAhAAMmKo/XAAAABwEAAA8AAABkcnMvZG93bnJldi54bWxM&#10;j01PwzAMhu9I/IfIk7ixZBUaqDSdNgQHjoz9AK/x2mqNUzXpB/x6zAmOfl7r9eNit/hOTTTENrCF&#10;zdqAIq6Ca7m2cPp8u38CFROywy4wWfiiCLvy9qbA3IWZP2g6plpJCcccLTQp9bnWsWrIY1yHnliy&#10;Sxg8JhmHWrsBZyn3nc6M2WqPLcuFBnt6aai6Hkdv4dUdLu79yuPjwcf+e37I0EyZtXerZf8MKtGS&#10;/pbhV1/UoRSncxjZRdVZkEeS0G0GStJsYwScBRghuiz0f//yBwAA//8DAFBLAQItABQABgAIAAAA&#10;IQC2gziS/gAAAOEBAAATAAAAAAAAAAAAAAAAAAAAAABbQ29udGVudF9UeXBlc10ueG1sUEsBAi0A&#10;FAAGAAgAAAAhADj9If/WAAAAlAEAAAsAAAAAAAAAAAAAAAAALwEAAF9yZWxzLy5yZWxzUEsBAi0A&#10;FAAGAAgAAAAhAFPcV/+XAgAAQwUAAA4AAAAAAAAAAAAAAAAALgIAAGRycy9lMm9Eb2MueG1sUEsB&#10;Ai0AFAAGAAgAAAAhAAMmKo/XAAAABwEAAA8AAAAAAAAAAAAAAAAA8QQAAGRycy9kb3ducmV2Lnht&#10;bFBLBQYAAAAABAAEAPMAAAD1BQAAAAA=&#10;" fillcolor="#87c7d9 [2168]" strokecolor="#4bacc6 [3208]" strokeweight=".5pt">
            <v:fill color2="#6dbbd1 [2616]" rotate="t" colors="0 #a8b7df;.5 #9aabd9;1 #879ed7" focus="100%" type="gradient">
              <o:fill v:ext="view" type="gradientUnscaled"/>
            </v:fill>
            <v:stroke joinstyle="miter"/>
            <w10:wrap anchorx="margin"/>
          </v:roundrect>
        </w:pict>
      </w:r>
      <w:r>
        <w:rPr>
          <w:rFonts w:ascii="Georgia" w:hAnsi="Georgia"/>
          <w:noProof/>
          <w:sz w:val="24"/>
          <w:szCs w:val="24"/>
          <w:lang w:eastAsia="ru-RU"/>
        </w:rPr>
        <w:pict>
          <v:roundrect id="Скругленный прямоугольник 2" o:spid="_x0000_s1067" style="position:absolute;left:0;text-align:left;margin-left:-14.05pt;margin-top:8.1pt;width:101.15pt;height:43.5pt;z-index:-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UgmQIAAEMFAAAOAAAAZHJzL2Uyb0RvYy54bWysVN1u0zAUvkfiHSzfs7RRy0a1dKo2DSFN&#10;27QN7dpz7DUi9jG227RcIXEJEs/AMyAk2Nh4hfSNOHbSbBpIIMRN4uPz/33neHtnoUoyF9YVoDPa&#10;3+hRIjSHvNCXGX15tv9kixLnmc5ZCVpkdCkc3Rk/frRdmZFIYQplLizBINqNKpPRqfdmlCSOT4Vi&#10;bgOM0KiUYBXzKNrLJLeswuiqTNJe72lSgc2NBS6cw9u9RknHMb6UgvsjKZ3wpMwo1ubj18bvRfgm&#10;4202urTMTAvelsH+oQrFCo1Ju1B7zDMys8UvoVTBLTiQfoODSkDKgovYA3bT7z3o5nTKjIi9IDjO&#10;dDC5/xeWH86PLSnyjKaUaKaQovpTfbV6u3pXf66v6y/1TX2zel9/I/UPvPxYf69vo+q2vl59QOXX&#10;+oqkAcbKuBFGOzXHtpUcHgMmC2lV+GO3ZBGhX3bQi4UnHC/7g8HmVg8Z4qgbDtPBMHKT3Hkb6/xz&#10;AYqEQ0YtzHR+gvxG2Nn8wHlMi/ZrOxRCSU0R8eSXpQh1lPpESOw5pI3ecdrEbmnJnOGcMM6F9rEp&#10;jBetg5ssyrJzTP/s2NoHVxEnsXP+i6ydR8wM2nfOqtBgf5c9f9UPPGDJsrFfI9D0HSC4gHyJdFto&#10;9sAZvl8gmgfM+WNmcfCRAFxmf4QfWUKVUWhPlEzBvvndfbDHeUQtJRUuUkbd6xmzgpLyhcZJfYbU&#10;hs2LwmC4maJg72su7mv0TO0CctDHZ8PweAz2vlwfpQV1jjs/CVlRxTTH3Bnl3q6FXd8sOL4aXEwm&#10;0Qy3zTB/oE8NX7MeBuVscc6saUfK4zAewnrp2OjBUDW2gQ8Nk5kHWcSJu8O1xRs3NbLQvirhKbgv&#10;R6u7t2/8EwAA//8DAFBLAwQUAAYACAAAACEAlh+S2N4AAAAKAQAADwAAAGRycy9kb3ducmV2Lnht&#10;bEyPwU7DMAyG70i8Q2QkblvaILa1NJ2AihPswEA7Z43XVjRO1WRb9/Z4J7jZ+j/9/lysJ9eLE46h&#10;86QhnScgkGpvO2o0fH+9zVYgQjRkTe8JNVwwwLq8vSlMbv2ZPvG0jY3gEgq50dDGOORShrpFZ8Lc&#10;D0icHfzoTOR1bKQdzZnLXS9VkiykMx3xhdYM+Npi/bM9Og0vy6FaphZ3j2qXVoePS/W+iZXW93fT&#10;8xOIiFP8g+Gqz+pQstPeH8kG0WuYqVXKKAcLBeIKZFkGYs9D8qBAloX8/0L5CwAA//8DAFBLAQIt&#10;ABQABgAIAAAAIQC2gziS/gAAAOEBAAATAAAAAAAAAAAAAAAAAAAAAABbQ29udGVudF9UeXBlc10u&#10;eG1sUEsBAi0AFAAGAAgAAAAhADj9If/WAAAAlAEAAAsAAAAAAAAAAAAAAAAALwEAAF9yZWxzLy5y&#10;ZWxzUEsBAi0AFAAGAAgAAAAhABc3FSCZAgAAQwUAAA4AAAAAAAAAAAAAAAAALgIAAGRycy9lMm9E&#10;b2MueG1sUEsBAi0AFAAGAAgAAAAhAJYfktjeAAAACgEAAA8AAAAAAAAAAAAAAAAA8wQAAGRycy9k&#10;b3ducmV2LnhtbFBLBQYAAAAABAAEAPMAAAD+BQAAAAA=&#10;" fillcolor="#d58a88 [2165]" strokecolor="#c0504d [3205]" strokeweight=".5pt">
            <v:fill color2="#cc716e [2613]" rotate="t" colors="0 #f7bda4;.5 #f5b195;1 #f8a581" focus="100%" type="gradient">
              <o:fill v:ext="view" type="gradientUnscaled"/>
            </v:fill>
            <v:stroke joinstyle="miter"/>
          </v:roundrect>
        </w:pict>
      </w:r>
      <w:r>
        <w:rPr>
          <w:rFonts w:ascii="Georgia" w:hAnsi="Georgia"/>
          <w:noProof/>
          <w:sz w:val="24"/>
          <w:szCs w:val="24"/>
          <w:lang w:eastAsia="ru-RU"/>
        </w:rPr>
        <w:pict>
          <v:roundrect id="Скругленный прямоугольник 3" o:spid="_x0000_s1068" style="position:absolute;left:0;text-align:left;margin-left:191.45pt;margin-top:8.4pt;width:105.9pt;height:46.2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dbmwIAAEMFAAAOAAAAZHJzL2Uyb0RvYy54bWysVN1u0zAUvkfiHSzfszTdurFq6VRtGkKa&#10;tmob2rXn2G1E4mNst2m5QuISJJ6BZ0BIsLHxCukbceykWTUmgRA3iY/P/3e+4739eZGTmTA2A5XQ&#10;eKNDiVAc0kyNE/rq4ujZc0qsYyplOSiR0IWwdH/w9MleqfuiCxPIU2EIBlG2X+qETpzT/SiyfCIK&#10;ZjdAC4VKCaZgDkUzjlLDSoxe5FG309mOSjCpNsCFtXh7WCvpIMSXUnB3KqUVjuQJxdpc+JrwvfLf&#10;aLDH+mPD9CTjTRnsH6ooWKYwaRvqkDlGpib7LVSRcQMWpNvgUEQgZcZF6AG7iTsPujmfMC1CLwiO&#10;1S1M9v+F5SezkSFZmtBNShQrcETV5+p6+W75vvpS3VRfq9vqdvmh+k6qn3j5qfpR3QXVXXWz/IjK&#10;b9U12fQwltr2Mdq5HplGsnj0mMylKfwfuyXzAP2ihV7MHeF4Gfd24u1ujxKOut5up9cLs4nuvbWx&#10;7oWAgvhDQg1MVXqG8w2ws9mxdZgW7Vd2KPiS6iLCyS1y4evI1ZmQ2LNPG7wD28RBbsiMIU8Y50K5&#10;bd8UxgvW3k1med46dv/s2Nh7VxGY2Dr/RdbWI2QG5VrnIlNgHsuevo6bkmVtv0Kg7ttDcAXpAsdt&#10;oN4Dq/lRhmgeM+tGzCDxcUVwmd0pfmQOZUKhOVEyAfP2sXtvj3xELSUlLlJC7ZspM4KS/KVCpu7G&#10;W1t+84Kw1dvpomDWNVfrGjUtDgBnEOOzoXk4enuXr47SQHGJOz/0WVHFFMfcCeXOrIQDVy84vhpc&#10;DIfBDLdNM3eszjVfTd0T5WJ+yYxuKOWQjCewWjrWf0Cq2tbPQ8Fw6kBmgXH3uDZ446YG4jSvin8K&#10;1uVgdf/2DX4BAAD//wMAUEsDBBQABgAIAAAAIQDO3ddO4QAAAAoBAAAPAAAAZHJzL2Rvd25yZXYu&#10;eG1sTI9NS8QwEIbvgv8hjOBF3GS7UtradPEDQS+CVVBv2WZsi/moTdqt++sdT3qceR/eeabcLtaw&#10;GcfQeydhvRLA0DVe966V8PJ8d54BC1E5rYx3KOEbA2yr46NSFdrv3RPOdWwZlbhQKAldjEPBeWg6&#10;tCqs/ICOsg8/WhVpHFuuR7Wncmt4IkTKreodXejUgDcdNp/1ZCUc8uyQmuv59eH9K+e36/rs7fF+&#10;kvL0ZLm6BBZxiX8w/OqTOlTktPOT04EZCZssyQmlIE2AEZBuxAWwHS1EngCvSv7/heoHAAD//wMA&#10;UEsBAi0AFAAGAAgAAAAhALaDOJL+AAAA4QEAABMAAAAAAAAAAAAAAAAAAAAAAFtDb250ZW50X1R5&#10;cGVzXS54bWxQSwECLQAUAAYACAAAACEAOP0h/9YAAACUAQAACwAAAAAAAAAAAAAAAAAvAQAAX3Jl&#10;bHMvLnJlbHNQSwECLQAUAAYACAAAACEAufMXW5sCAABDBQAADgAAAAAAAAAAAAAAAAAuAgAAZHJz&#10;L2Uyb0RvYy54bWxQSwECLQAUAAYACAAAACEAzt3XTuEAAAAKAQAADwAAAAAAAAAAAAAAAAD1BAAA&#10;ZHJzL2Rvd25yZXYueG1sUEsFBgAAAAAEAAQA8wAAAAMGAAAAAA==&#10;" fillcolor="#f9b883 [2169]" strokecolor="#f79646 [3209]" strokeweight=".5pt">
            <v:fill color2="#f8a969 [2617]" rotate="t" colors="0 #b5d5a7;.5 #aace99;1 #9cca86" focus="100%" type="gradient">
              <o:fill v:ext="view" type="gradientUnscaled"/>
            </v:fill>
            <v:stroke joinstyle="miter"/>
          </v:roundrect>
        </w:pict>
      </w:r>
    </w:p>
    <w:p w:rsidR="00871D47" w:rsidRPr="00E76904" w:rsidRDefault="00871D47" w:rsidP="00871D47">
      <w:pPr>
        <w:rPr>
          <w:rFonts w:ascii="Georgia" w:hAnsi="Georgia"/>
          <w:b/>
          <w:color w:val="002060"/>
          <w:sz w:val="24"/>
          <w:szCs w:val="24"/>
          <w:lang w:val="uk-UA"/>
        </w:rPr>
      </w:pPr>
      <w:r w:rsidRPr="00E76904">
        <w:rPr>
          <w:rFonts w:ascii="Georgia" w:hAnsi="Georgia"/>
          <w:b/>
          <w:color w:val="002060"/>
          <w:sz w:val="24"/>
          <w:szCs w:val="24"/>
          <w:lang w:val="uk-UA"/>
        </w:rPr>
        <w:t xml:space="preserve">Чоловічі                       </w:t>
      </w:r>
      <w:r>
        <w:rPr>
          <w:rFonts w:ascii="Georgia" w:hAnsi="Georgia"/>
          <w:b/>
          <w:color w:val="002060"/>
          <w:sz w:val="24"/>
          <w:szCs w:val="24"/>
          <w:lang w:val="uk-UA"/>
        </w:rPr>
        <w:t xml:space="preserve">                              </w:t>
      </w:r>
      <w:r w:rsidRPr="00E76904">
        <w:rPr>
          <w:rFonts w:ascii="Georgia" w:hAnsi="Georgia"/>
          <w:b/>
          <w:color w:val="002060"/>
          <w:sz w:val="24"/>
          <w:szCs w:val="24"/>
          <w:lang w:val="uk-UA"/>
        </w:rPr>
        <w:t xml:space="preserve"> Жіночі                                                   Дитячі</w:t>
      </w:r>
    </w:p>
    <w:p w:rsidR="00871D47" w:rsidRDefault="00871D47" w:rsidP="00871D47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shape id="Прямая со стрелкой 14" o:spid="_x0000_s1078" type="#_x0000_t32" style="position:absolute;margin-left:250.7pt;margin-top:9.95pt;width:0;height:25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Yg+wEAAAsEAAAOAAAAZHJzL2Uyb0RvYy54bWysU82O0zAQviPxDpbvNGkX0KpquocucEFQ&#10;8fMAXmfcWPKfbNO0t4UX2EfgFbhwYEH7DMkbMXbaLGJXSCAuk9iZ75tvvpksznZakS34IK2p6HRS&#10;UgKG21qaTUXfv3v+6JSSEJmpmbIGKrqHQM+WDx8sWjeHmW2sqsETJDFh3rqKNjG6eVEE3oBmYWId&#10;GPworNcs4tFvitqzFtm1KmZl+bRora+dtxxCwNvz4SNdZn4hgMfXQgSIRFUUtcUcfY4XKRbLBZtv&#10;PHON5AcZ7B9UaCYNFh2pzllk5IOXd6i05N4GK+KEW11YISSH3AN2My1/6+ZtwxzkXtCc4Eabwv+j&#10;5a+2a09kjbN7TIlhGmfUfe4v+6vuR/elvyL9x+4GQ/+pv+y+dt+76+6m+0YwGZ1rXZgjwcqs/eEU&#10;3NonG3bC6/TEBskuu70f3YZdJHy45Hh7Mjs5fZIHUdzinA/xBVhN0ktFQ/RMbpq4ssbgSK2fZrPZ&#10;9mWIWBmBR0AqqkyKkUn1zNQk7h32FL1kZqMgycb0lFIk+YPg/Bb3Cgb4GxBoCUocyuRlhJXyZMtw&#10;jRjnYOJ0ZMLsBBNSqRFYZn1/BB7yExTyov4NeETkytbEEaylsf6+6nF3lCyG/KMDQ9/Jggtb7/Mo&#10;szW4cdmrw9+RVvrXc4bf/sPLnwAAAP//AwBQSwMEFAAGAAgAAAAhABuQKzLcAAAACQEAAA8AAABk&#10;cnMvZG93bnJldi54bWxMj01PwzAMhu9I/IfISNxYsomvlqYTQmJHEIMD3LLGS6o1TtVkbeHXY8QB&#10;jvb76PXjaj2HTow4pDaShuVCgUBqom3JaXh7fby4BZGyIWu6SKjhExOs69OTypQ2TvSC4zY7wSWU&#10;SqPB59yXUqbGYzBpEXskzvZxCCbzODhpBzNxeejkSqlrGUxLfMGbHh88NoftMWh4du9jWNGmlfvi&#10;42vjnuzBT1nr87P5/g5Exjn/wfCjz+pQs9MuHskm0Wm4UstLRjkoChAM/C52Gm5UAbKu5P8P6m8A&#10;AAD//wMAUEsBAi0AFAAGAAgAAAAhALaDOJL+AAAA4QEAABMAAAAAAAAAAAAAAAAAAAAAAFtDb250&#10;ZW50X1R5cGVzXS54bWxQSwECLQAUAAYACAAAACEAOP0h/9YAAACUAQAACwAAAAAAAAAAAAAAAAAv&#10;AQAAX3JlbHMvLnJlbHNQSwECLQAUAAYACAAAACEAHopmIPsBAAALBAAADgAAAAAAAAAAAAAAAAAu&#10;AgAAZHJzL2Uyb0RvYy54bWxQSwECLQAUAAYACAAAACEAG5ArMtwAAAAJAQAADwAAAAAAAAAAAAAA&#10;AABVBAAAZHJzL2Rvd25yZXYueG1sUEsFBgAAAAAEAAQA8wAAAF4FAAAAAA==&#10;" strokecolor="#4f81bd [3204]" strokeweight=".5pt">
            <v:stroke endarrow="block" joinstyle="miter"/>
          </v:shape>
        </w:pict>
      </w:r>
      <w:r>
        <w:rPr>
          <w:rFonts w:ascii="Georgia" w:hAnsi="Georgia"/>
          <w:noProof/>
          <w:sz w:val="24"/>
          <w:szCs w:val="24"/>
          <w:lang w:eastAsia="ru-RU"/>
        </w:rPr>
        <w:pict>
          <v:shape id="Прямая со стрелкой 13" o:spid="_x0000_s1077" type="#_x0000_t32" style="position:absolute;margin-left:36.2pt;margin-top:7.7pt;width:0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7+AEAAAsEAAAOAAAAZHJzL2Uyb0RvYy54bWysU0uO1DAQ3SNxB8t7OumB4dPq9Cx6gA2C&#10;Fp8DeJxyx5J/sk13ejdwgTkCV2DDgo/mDMmNKDvpDAKEBGJTiZ16r169qizPWq3IDnyQ1lR0Pisp&#10;AcNtLc22om9eP7nzkJIQmamZsgYqeoBAz1a3by33bgEntrGqBk+QxITF3lW0idEtiiLwBjQLM+vA&#10;4EdhvWYRj35b1J7tkV2r4qQs7xd762vnLYcQ8PZ8+EhXmV8I4PGFEAEiURVFbTFHn+NFisVqyRZb&#10;z1wj+SiD/YMKzaTBohPVOYuMvPXyFyotubfBijjjVhdWCMkh94DdzMufunnVMAe5FzQnuMmm8P9o&#10;+fPdxhNZ4+zuUmKYxhl1H/rL/qr71n3sr0j/rrvG0L/vL7tP3dfuS3fdfSaYjM7tXVggwdps/HgK&#10;buOTDa3wOj2xQdJmtw+T29BGwodLjrf3ykenD04TXXGDcz7Ep2A1SS8VDdEzuW3i2hqDI7V+ns1m&#10;u2chDsAjIBVVJsXIpHpsahIPDnuKXjKzVTDWSSlFkj8Izm/xoGCAvwSBlqDEoUxeRlgrT3YM14hx&#10;DibOJybMTjAhlZqAZdb3R+CYn6CQF/VvwBMiV7YmTmAtjfW/qx7bo2Qx5B8dGPpOFlzY+pBHma3B&#10;jcszGf+OtNI/njP85h9efQcAAP//AwBQSwMEFAAGAAgAAAAhANDSa1rZAAAABwEAAA8AAABkcnMv&#10;ZG93bnJldi54bWxMjs1OwzAQhO9IvIO1SNyoQ8RPE+JUCIkeQRQO9ObGWztqvI5iNwk8PQuXchrN&#10;zmj2q1az78SIQ2wDKbheZCCQmmBasgo+3p+vliBi0mR0FwgVfGGEVX1+VunShInecNwkK3iEYqkV&#10;uJT6UsrYOPQ6LkKPxNk+DF4ntoOVZtATj/tO5ll2J71uiT843eOTw+awOXoFr/Zz9DmtW7kvtt9r&#10;+2IObkpKXV7Mjw8gEs7pVIZffEaHmpl24Ugmik7BfX7DTb7fsnL+53esRQGyruR//voHAAD//wMA&#10;UEsBAi0AFAAGAAgAAAAhALaDOJL+AAAA4QEAABMAAAAAAAAAAAAAAAAAAAAAAFtDb250ZW50X1R5&#10;cGVzXS54bWxQSwECLQAUAAYACAAAACEAOP0h/9YAAACUAQAACwAAAAAAAAAAAAAAAAAvAQAAX3Jl&#10;bHMvLnJlbHNQSwECLQAUAAYACAAAACEAjbJXu/gBAAALBAAADgAAAAAAAAAAAAAAAAAuAgAAZHJz&#10;L2Uyb0RvYy54bWxQSwECLQAUAAYACAAAACEA0NJrWtkAAAAHAQAADwAAAAAAAAAAAAAAAABSBAAA&#10;ZHJzL2Rvd25yZXYueG1sUEsFBgAAAAAEAAQA8wAAAFgFAAAAAA==&#10;" strokecolor="#4f81bd [3204]" strokeweight=".5pt">
            <v:stroke endarrow="block" joinstyle="miter"/>
          </v:shape>
        </w:pict>
      </w:r>
      <w:r>
        <w:rPr>
          <w:rFonts w:ascii="Georgia" w:hAnsi="Georgia"/>
          <w:noProof/>
          <w:sz w:val="24"/>
          <w:szCs w:val="24"/>
          <w:lang w:eastAsia="ru-RU"/>
        </w:rPr>
        <w:pict>
          <v:shape id="Прямая со стрелкой 12" o:spid="_x0000_s1076" type="#_x0000_t32" style="position:absolute;margin-left:455.45pt;margin-top:6.95pt;width:.75pt;height:2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Ny/wEAAA4EAAAOAAAAZHJzL2Uyb0RvYy54bWysU0uOEzEQ3SNxB8t70klQRkyUziwywAZB&#10;xOcAHrfdbck/2UU62Q1cYI7AFdiw4KM5Q/eNKLuTHgQICcSmut2u9+rVq+rVxd5oshMhKmdLOptM&#10;KRGWu0rZuqRvXj958IiSCMxWTDsrSnoQkV6s799btX4p5q5xuhKBIImNy9aXtAHwy6KIvBGGxYnz&#10;wuKldMEwwGOoiyqwFtmNLubT6VnRulD54LiIEb9eDpd0nfmlFBxeSBkFEF1S1AY5hhyvUizWK7as&#10;A/ON4kcZ7B9UGKYsFh2pLhkw8jaoX6iM4sFFJ2HCnSmclIqL3AN2M5v+1M2rhnmRe0Fzoh9tiv+P&#10;lj/fbQNRFc5uTollBmfUfeiv+5vuW/exvyH9u+4WQ/++v+4+dV+7L91t95lgMjrX+rhEgo3dhuMp&#10;+m1INuxlMOmJDZJ9dvswui32QDh+PF/MF5RwvHh4Njtf5FkUd1AfIjwVzpD0UtIIgam6gY2zFqfq&#10;wiz7zXbPImBxBJ4Aqa62KQJT+rGtCBw8tgVBMVtrkZRjekopUgeD5vwGBy0G+Esh0RVUOZTJ+yg2&#10;OpAdw01inAsLs5EJsxNMKq1H4DTr+yPwmJ+gIu/q34BHRK7sLIxgo6wLv6sO+5NkOeSfHBj6ThZc&#10;ueqQp5mtwaXLXh1/kLTVP54z/O43Xn8HAAD//wMAUEsDBBQABgAIAAAAIQAjimjL3AAAAAkBAAAP&#10;AAAAZHJzL2Rvd25yZXYueG1sTI/BTsMwDIbvSLxDZCRuLG1BQEvTCSGxI4jBAW5Z4yXVGqdqsrbw&#10;9JgTO1nW9+v353q9+F5MOMYukIJ8lYFAaoPpyCr4eH++ugcRkyaj+0Co4BsjrJvzs1pXJsz0htM2&#10;WcElFCutwKU0VFLG1qHXcRUGJGb7MHqdeB2tNKOeudz3ssiyW+l1R3zB6QGfHLaH7dEreLWfky9o&#10;08l9+fWzsS/m4Oak1OXF8vgAIuGS/sPwp8/q0LDTLhzJRNErKPOs5CiDa54cKPPiBsROwR0D2dTy&#10;9IPmFwAA//8DAFBLAQItABQABgAIAAAAIQC2gziS/gAAAOEBAAATAAAAAAAAAAAAAAAAAAAAAABb&#10;Q29udGVudF9UeXBlc10ueG1sUEsBAi0AFAAGAAgAAAAhADj9If/WAAAAlAEAAAsAAAAAAAAAAAAA&#10;AAAALwEAAF9yZWxzLy5yZWxzUEsBAi0AFAAGAAgAAAAhAAHiM3L/AQAADgQAAA4AAAAAAAAAAAAA&#10;AAAALgIAAGRycy9lMm9Eb2MueG1sUEsBAi0AFAAGAAgAAAAhACOKaMvcAAAACQEAAA8AAAAAAAAA&#10;AAAAAAAAWQQAAGRycy9kb3ducmV2LnhtbFBLBQYAAAAABAAEAPMAAABiBQAAAAA=&#10;" strokecolor="#4f81bd [3204]" strokeweight=".5pt">
            <v:stroke endarrow="block" joinstyle="miter"/>
          </v:shape>
        </w:pict>
      </w:r>
    </w:p>
    <w:p w:rsidR="00871D47" w:rsidRDefault="00871D47" w:rsidP="00871D47">
      <w:pPr>
        <w:rPr>
          <w:rFonts w:ascii="Georgia" w:hAnsi="Georgia"/>
          <w:b/>
          <w:color w:val="0070C0"/>
          <w:sz w:val="24"/>
          <w:szCs w:val="24"/>
          <w:lang w:val="uk-UA"/>
        </w:rPr>
      </w:pPr>
      <w:r>
        <w:rPr>
          <w:rFonts w:ascii="Georgia" w:hAnsi="Georgia"/>
          <w:b/>
          <w:noProof/>
          <w:color w:val="0070C0"/>
          <w:sz w:val="24"/>
          <w:szCs w:val="24"/>
          <w:lang w:eastAsia="ru-RU"/>
        </w:rPr>
        <w:pict>
          <v:roundrect id="Скругленный прямоугольник 5" o:spid="_x0000_s1070" style="position:absolute;margin-left:-20.15pt;margin-top:24.35pt;width:107.25pt;height:85.5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dImwIAAEQFAAAOAAAAZHJzL2Uyb0RvYy54bWysVN1u0zAUvkfiHSzfsyRVy0a1dKo2DSFN&#10;27QO7dpz7DUi8TG227RcIXE5JJ6BZ0BIsLHxCukbceyk2TQmgRA3iY/P/3e+4+2dRVmQuTA2B5XS&#10;ZCOmRCgOWa4uUvr6dP/ZFiXWMZWxApRI6VJYujN6+mS70kPRgykUmTAEgyg7rHRKp87pYRRZPhUl&#10;sxughUKlBFMyh6K5iDLDKoxeFlEvjp9HFZhMG+DCWrzda5R0FOJLKbg7ktIKR4qUYm0ufE34nvtv&#10;NNpmwwvD9DTnbRnsH6ooWa4waRdqjzlGZib/LVSZcwMWpNvgUEYgZc5F6AG7SeIH3UymTIvQC4Jj&#10;dQeT/X9h+eH82JA8S+mAEsVKHFH9ub5avV99qL/U1/XX+qa+WV3W30n9Ey8/1T/q26C6ra9XH1H5&#10;rb4iAw9jpe0Qo030sWkli0ePyUKa0v+xW7II0C876MXCEY6XST+Ok02sgaMuibcGW4MwnOjOXRvr&#10;XgooiT+k1MBMZSc44IA7mx9Yh3nRfm2Hgq+pqSKc3LIQvpBCnQiJTfu8wTvQTewWhswZEoVxLpTr&#10;+a4wXrD2bjIvis6x92fH1t67ikDFzvkvsnYeITMo1zmXuQLzWPbsTdKWLBv7NQJN3x6Cc8iWOG8D&#10;zSJYzfdzRPOAWXfMDDIfdwS32R3hRxZQpRTaEyVTMO8eu/f2SEjUUlLhJqXUvp0xIygpXimk6ouk&#10;3/erF4T+YLOHgrmvOb+vUbNyF3AGCb4bmoejt3fF+igNlGe49GOfFVVMccydUu7MWth1zYbjs8HF&#10;eBzMcN00cwdqovl66p4op4szZnRLKYdsPIT11rHhA1I1tn4eCsYzBzIPjLvDtcUbVzUQp31W/Ftw&#10;Xw5Wd4/f6BcAAAD//wMAUEsDBBQABgAIAAAAIQCAO2AB3wAAAAoBAAAPAAAAZHJzL2Rvd25yZXYu&#10;eG1sTI9BT8JAEIXvJv6HzZh4g20LFqidErXxJB5EwnnpDm1jd7bpLlD+vctJj5P35b1v8vVoOnGm&#10;wbWWEeJpBIK4srrlGmH3/T5ZgnBesVadZUK4koN1cX+Xq0zbC3/ReetrEUrYZQqh8b7PpHRVQ0a5&#10;qe2JQ3a0g1E+nEMt9aAuodx0MomiVBrVclhoVE9vDVU/25NBeF305SLWtH9K9nF53FzLj09fIj4+&#10;jC/PIDyN/g+Gm35QhyI4HeyJtRMdwiRJ04AizOI5iBuwmq1AHBCSKJmDLHL5/4XiFwAA//8DAFBL&#10;AQItABQABgAIAAAAIQC2gziS/gAAAOEBAAATAAAAAAAAAAAAAAAAAAAAAABbQ29udGVudF9UeXBl&#10;c10ueG1sUEsBAi0AFAAGAAgAAAAhADj9If/WAAAAlAEAAAsAAAAAAAAAAAAAAAAALwEAAF9yZWxz&#10;Ly5yZWxzUEsBAi0AFAAGAAgAAAAhAG+Yd0ibAgAARAUAAA4AAAAAAAAAAAAAAAAALgIAAGRycy9l&#10;Mm9Eb2MueG1sUEsBAi0AFAAGAAgAAAAhAIA7YAHfAAAACgEAAA8AAAAAAAAAAAAAAAAA9QQAAGRy&#10;cy9kb3ducmV2LnhtbFBLBQYAAAAABAAEAPMAAAABBgAAAAA=&#10;" fillcolor="#d58a88 [2165]" strokecolor="#c0504d [3205]" strokeweight=".5pt">
            <v:fill color2="#cc716e [2613]" rotate="t" colors="0 #f7bda4;.5 #f5b195;1 #f8a581" focus="100%" type="gradient">
              <o:fill v:ext="view" type="gradientUnscaled"/>
            </v:fill>
            <v:stroke joinstyle="miter"/>
          </v:roundrect>
        </w:pict>
      </w:r>
      <w:r>
        <w:rPr>
          <w:rFonts w:ascii="Georgia" w:hAnsi="Georgia"/>
          <w:b/>
          <w:noProof/>
          <w:color w:val="0070C0"/>
          <w:sz w:val="24"/>
          <w:szCs w:val="24"/>
          <w:lang w:eastAsia="ru-RU"/>
        </w:rPr>
        <w:pict>
          <v:roundrect id="Скругленный прямоугольник 6" o:spid="_x0000_s1071" style="position:absolute;margin-left:184.3pt;margin-top:9.8pt;width:123.15pt;height:100.05pt;z-index:-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KPmgIAAEQFAAAOAAAAZHJzL2Uyb0RvYy54bWysVN1u0zAUvkfiHSzfszRd17Gq6VRtGkKa&#10;tmkb2rXn2G1E4mNst2m5QuISJJ6BZ0BIsLHxCukbceyk2TQmgRA3iY/P/3e+4+HuosjJXBibgUpo&#10;vNGhRCgOaaYmCX11fvDsOSXWMZWyHJRI6FJYujt6+mRY6oHowhTyVBiCQZQdlDqhU+f0IIosn4qC&#10;2Q3QQqFSgimYQ9FMotSwEqMXedTtdPpRCSbVBriwFm/3ayUdhfhSCu6OpbTCkTyhWJsLXxO+l/4b&#10;jYZsMDFMTzPelMH+oYqCZQqTtqH2mWNkZrLfQhUZN2BBug0ORQRSZlyEHrCbuPOgm7Mp0yL0guBY&#10;3cJk/19YfjQ/MSRLE9qnRLECR1R9rq5W71bvqy/VdfW1uqluVh+q76T6iZefqh/VbVDdVterj6j8&#10;Vl2Rvoex1HaA0c70iWkki0ePyUKawv+xW7II0C9b6MXCEY6XcT/e6W7hhDjq4nhzs7e95aNGd+7a&#10;WPdCQEH8IaEGZio9xQEH3Nn80Lrafm2Hzr6muopwcstc+EJydSokNu3zBu9AN7GXGzJnSBTGuVAu&#10;dIX5g7V3k1met47dPzs29t5VBCq2zn+RtfUImUG51rnIFJjHsqev4wYyWduvEaj79hBcQrrEeRuo&#10;F8FqfpAhmofMuhNmkPk4Adxmd4wfmUOZUGhOlEzBvH3s3tsjIVFLSYmblFD7ZsaMoCR/qZCqO3Gv&#10;51cvCL2t7S4K5r7m8r5GzYo9wBnE+G5oHo7e3uXrozRQXODSj31WVDHFMXdCuTNrYc/VG47PBhfj&#10;cTDDddPMHaozzddT90Q5X1wwoxtKOWTjEay3jg0ekKq29fNQMJ45kFlg3B2uDd64qoG4zbPi34L7&#10;crC6e/xGvwAAAP//AwBQSwMEFAAGAAgAAAAhAC1ftYTiAAAACgEAAA8AAABkcnMvZG93bnJldi54&#10;bWxMj8tOwzAQRfdI/IM1SGwQdVpKVIc4FQ8hwQaJtBKwc2OTRNjjEDtp6NczXcFy5h7dOZOvJ2fZ&#10;aPrQepQwnyXADFZet1hL2G4eL1fAQlSolfVoJPyYAOvi9CRXmfZ7fDVjGWtGJRgyJaGJscs4D1Vj&#10;nAoz3xmk7NP3TkUa+5rrXu2p3Fm+SJKUO9UiXWhUZ+4bU32Vg5NwEKtDau/Gt+ePb8Ef5uXF+8vT&#10;IOX52XR7AyyaKf7BcNQndSjIaecH1IFZCVdCLAmVsEgEMALS6yUtdkQeE17k/P8LxS8AAAD//wMA&#10;UEsBAi0AFAAGAAgAAAAhALaDOJL+AAAA4QEAABMAAAAAAAAAAAAAAAAAAAAAAFtDb250ZW50X1R5&#10;cGVzXS54bWxQSwECLQAUAAYACAAAACEAOP0h/9YAAACUAQAACwAAAAAAAAAAAAAAAAAvAQAAX3Jl&#10;bHMvLnJlbHNQSwECLQAUAAYACAAAACEAo8NCj5oCAABEBQAADgAAAAAAAAAAAAAAAAAuAgAAZHJz&#10;L2Uyb0RvYy54bWxQSwECLQAUAAYACAAAACEALV+1hOIAAAAKAQAADwAAAAAAAAAAAAAAAAD0BAAA&#10;ZHJzL2Rvd25yZXYueG1sUEsFBgAAAAAEAAQA8wAAAAMGAAAAAA==&#10;" fillcolor="#f9b883 [2169]" strokecolor="#f79646 [3209]" strokeweight=".5pt">
            <v:fill color2="#f8a969 [2617]" rotate="t" colors="0 #b5d5a7;.5 #aace99;1 #9cca86" focus="100%" type="gradient">
              <o:fill v:ext="view" type="gradientUnscaled"/>
            </v:fill>
            <v:stroke joinstyle="miter"/>
          </v:roundrect>
        </w:pict>
      </w:r>
      <w:r>
        <w:rPr>
          <w:rFonts w:ascii="Georgia" w:hAnsi="Georgia"/>
          <w:b/>
          <w:noProof/>
          <w:color w:val="0070C0"/>
          <w:sz w:val="24"/>
          <w:szCs w:val="24"/>
          <w:lang w:eastAsia="ru-RU"/>
        </w:rPr>
        <w:pict>
          <v:roundrect id="Скругленный прямоугольник 7" o:spid="_x0000_s1072" style="position:absolute;margin-left:382pt;margin-top:9.8pt;width:113.35pt;height:90.65pt;z-index:-2516510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q+mgIAAEQFAAAOAAAAZHJzL2Uyb0RvYy54bWysVM1uEzEQviPxDpbvdLNpQ9uomypqVYRU&#10;tVFb1LPjtZsVux5jO9mEExJHkHgGngEhQUvLK2zeiLF3s6lKJRDiYs94/me+8d7+vMjJTBibgUpo&#10;vNGhRCgOaaauEvrq4ujZDiXWMZWyHJRI6EJYuj94+mSv1H3RhQnkqTAEnSjbL3VCJ87pfhRZPhEF&#10;sxughUKhBFMwh6y5ilLDSvRe5FG303kelWBSbYALa/H1sBbSQfAvpeDuVEorHMkTirm5cJpwjv0Z&#10;DfZY/8owPcl4kwb7hywKlikM2ro6ZI6Rqcl+c1Vk3IAF6TY4FBFImXERasBq4s6Das4nTItQCzbH&#10;6rZN9v+55SezkSFZmtBtShQrcETV5+p6+W75vvpS3VRfq9vqdvmh+k6qn/j4qfpR3QXRXXWz/IjC&#10;b9U12fZtLLXto7dzPTINZ5H0PZlLU/gbqyXz0PpF23oxd4TjY7y5E8fdHiUcZUht7vbCcKK1uTbW&#10;vRBQEE8k1MBUpWc44NB3Nju2DuOi/koPGZ9TnUWg3CIXPpFcnQmJRfu4wTrATRzkhswYAoVxLpTr&#10;+arQX9D2ZjLL89aw+2fDRt+bigDF1vgvorYWITIo1xoXmQLzWPT0ddykLGv9VQfqun0LxpAucN4G&#10;6kWwmh9l2M1jZt2IGUQ+7ghuszvFQ+ZQJhQaipIJmLePvXt9BCRKKSlxkxJq30yZEZTkLxVCdTfe&#10;2vKrF5it3nYXGXNfMr4vUdPiAHAGMf4bmgfS67t8RUoDxSUu/dBHRRFTHGMnlDuzYg5cveH4bXAx&#10;HAY1XDfN3LE613w1dQ+Ui/klM7qBlEM0nsBq61j/AahqXT8PBcOpA5kFxK372vQbVzUAp/lW/F9w&#10;nw9a689v8AsAAP//AwBQSwMEFAAGAAgAAAAhAF0H0xfdAAAACwEAAA8AAABkcnMvZG93bnJldi54&#10;bWxMj8tOwzAQRfdI/QdrKrGjdtOqNCFORREsWFL4gGk8TaLG4yh2HvD1uCvYzePozpn8MNtWjNT7&#10;xrGG9UqBIC6dabjS8PX59rAH4QOywdYxafgmD4dicZdjZtzEHzSeQiViCPsMNdQhdJmUvqzJol+5&#10;jjjuLq63GGLbV9L0OMVw28pEqZ202HC8UGNHLzWV19NgNbya48W8X3l4PFrf/UzbBNWYaH2/nJ+f&#10;QASawx8MN/2oDkV0OruBjRethv063UZUQ7JJQdwAtdnF6hwnSqUgi1z+/6H4BQAA//8DAFBLAQIt&#10;ABQABgAIAAAAIQC2gziS/gAAAOEBAAATAAAAAAAAAAAAAAAAAAAAAABbQ29udGVudF9UeXBlc10u&#10;eG1sUEsBAi0AFAAGAAgAAAAhADj9If/WAAAAlAEAAAsAAAAAAAAAAAAAAAAALwEAAF9yZWxzLy5y&#10;ZWxzUEsBAi0AFAAGAAgAAAAhAFdJar6aAgAARAUAAA4AAAAAAAAAAAAAAAAALgIAAGRycy9lMm9E&#10;b2MueG1sUEsBAi0AFAAGAAgAAAAhAF0H0xfdAAAACwEAAA8AAAAAAAAAAAAAAAAA9AQAAGRycy9k&#10;b3ducmV2LnhtbFBLBQYAAAAABAAEAPMAAAD+BQAAAAA=&#10;" fillcolor="#87c7d9 [2168]" strokecolor="#4bacc6 [3208]" strokeweight=".5pt">
            <v:fill color2="#6dbbd1 [2616]" rotate="t" colors="0 #a8b7df;.5 #9aabd9;1 #879ed7" focus="100%" type="gradient">
              <o:fill v:ext="view" type="gradientUnscaled"/>
            </v:fill>
            <v:stroke joinstyle="miter"/>
          </v:roundrect>
        </w:pict>
      </w:r>
    </w:p>
    <w:p w:rsidR="00871D47" w:rsidRPr="00E76904" w:rsidRDefault="00871D47" w:rsidP="00871D47">
      <w:pPr>
        <w:rPr>
          <w:rFonts w:ascii="Georgia" w:hAnsi="Georgia"/>
          <w:b/>
          <w:color w:val="0070C0"/>
          <w:sz w:val="24"/>
          <w:szCs w:val="24"/>
          <w:lang w:val="uk-UA"/>
        </w:rPr>
      </w:pP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Бас                               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Контральто        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 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 Альт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</w:t>
      </w:r>
    </w:p>
    <w:p w:rsidR="00871D47" w:rsidRPr="00E76904" w:rsidRDefault="00871D47" w:rsidP="00871D47">
      <w:pPr>
        <w:rPr>
          <w:rFonts w:ascii="Georgia" w:hAnsi="Georgia"/>
          <w:b/>
          <w:color w:val="0070C0"/>
          <w:sz w:val="24"/>
          <w:szCs w:val="24"/>
          <w:lang w:val="uk-UA"/>
        </w:rPr>
      </w:pPr>
      <w:r>
        <w:rPr>
          <w:rFonts w:ascii="Georgia" w:hAnsi="Georgia"/>
          <w:b/>
          <w:color w:val="0070C0"/>
          <w:sz w:val="24"/>
          <w:szCs w:val="24"/>
          <w:lang w:val="uk-UA"/>
        </w:rPr>
        <w:t>Бари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тон                        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 Мецо-сопрано    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Сопрано  </w:t>
      </w:r>
    </w:p>
    <w:p w:rsidR="00871D47" w:rsidRPr="00E76904" w:rsidRDefault="00871D47" w:rsidP="00871D47">
      <w:pPr>
        <w:rPr>
          <w:rFonts w:ascii="Georgia" w:hAnsi="Georgia"/>
          <w:b/>
          <w:color w:val="0070C0"/>
          <w:sz w:val="24"/>
          <w:szCs w:val="24"/>
          <w:lang w:val="uk-UA"/>
        </w:rPr>
      </w:pP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 xml:space="preserve">Тенор                            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 </w:t>
      </w:r>
      <w:r w:rsidRPr="00E76904">
        <w:rPr>
          <w:rFonts w:ascii="Georgia" w:hAnsi="Georgia"/>
          <w:b/>
          <w:color w:val="0070C0"/>
          <w:sz w:val="24"/>
          <w:szCs w:val="24"/>
          <w:lang w:val="uk-UA"/>
        </w:rPr>
        <w:t>Сопрано</w:t>
      </w:r>
      <w:r w:rsidRPr="00A9743C">
        <w:rPr>
          <w:rFonts w:ascii="Georgia" w:hAnsi="Georgia"/>
          <w:b/>
          <w:color w:val="0070C0"/>
          <w:sz w:val="24"/>
          <w:szCs w:val="24"/>
          <w:lang w:val="uk-UA"/>
        </w:rPr>
        <w:t xml:space="preserve"> </w:t>
      </w:r>
      <w:r>
        <w:rPr>
          <w:rFonts w:ascii="Georgia" w:hAnsi="Georgia"/>
          <w:b/>
          <w:color w:val="0070C0"/>
          <w:sz w:val="24"/>
          <w:szCs w:val="24"/>
          <w:lang w:val="uk-UA"/>
        </w:rPr>
        <w:t xml:space="preserve">                                                  Дискант</w:t>
      </w:r>
    </w:p>
    <w:p w:rsidR="00871D47" w:rsidRPr="00AD7851" w:rsidRDefault="00871D47" w:rsidP="00871D47">
      <w:pPr>
        <w:rPr>
          <w:rFonts w:ascii="Georgia" w:hAnsi="Georgia"/>
          <w:sz w:val="24"/>
          <w:szCs w:val="24"/>
          <w:lang w:val="uk-UA"/>
        </w:rPr>
      </w:pPr>
    </w:p>
    <w:p w:rsidR="00871D47" w:rsidRDefault="00871D47" w:rsidP="00871D47">
      <w:pPr>
        <w:rPr>
          <w:rFonts w:ascii="Georgia" w:hAnsi="Georgia"/>
          <w:sz w:val="24"/>
          <w:szCs w:val="24"/>
          <w:lang w:val="uk-UA"/>
        </w:rPr>
      </w:pPr>
      <w:r w:rsidRPr="00AD7851">
        <w:rPr>
          <w:rFonts w:ascii="Georgia" w:hAnsi="Georgia"/>
          <w:sz w:val="24"/>
          <w:szCs w:val="24"/>
          <w:lang w:val="uk-UA"/>
        </w:rPr>
        <w:t>Основою класифікації співацьк</w:t>
      </w:r>
      <w:r>
        <w:rPr>
          <w:rFonts w:ascii="Georgia" w:hAnsi="Georgia"/>
          <w:sz w:val="24"/>
          <w:szCs w:val="24"/>
          <w:lang w:val="uk-UA"/>
        </w:rPr>
        <w:t>их голосів є висота. Серед чоло</w:t>
      </w:r>
      <w:r w:rsidRPr="00AD7851">
        <w:rPr>
          <w:rFonts w:ascii="Georgia" w:hAnsi="Georgia"/>
          <w:sz w:val="24"/>
          <w:szCs w:val="24"/>
          <w:lang w:val="uk-UA"/>
        </w:rPr>
        <w:t>вічих голосів розрізняють бас (низький), баритон (середній), тенор</w:t>
      </w:r>
      <w:r>
        <w:rPr>
          <w:rFonts w:ascii="Georgia" w:hAnsi="Georgia"/>
          <w:sz w:val="24"/>
          <w:szCs w:val="24"/>
          <w:lang w:val="uk-UA"/>
        </w:rPr>
        <w:t xml:space="preserve"> (високий) . Найнижчий чоловічий голос бас </w:t>
      </w:r>
      <w:proofErr w:type="spellStart"/>
      <w:r>
        <w:rPr>
          <w:rFonts w:ascii="Georgia" w:hAnsi="Georgia"/>
          <w:sz w:val="24"/>
          <w:szCs w:val="24"/>
          <w:lang w:val="uk-UA"/>
        </w:rPr>
        <w:t>профундо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, найвищий тенор </w:t>
      </w:r>
      <w:proofErr w:type="spellStart"/>
      <w:r>
        <w:rPr>
          <w:rFonts w:ascii="Georgia" w:hAnsi="Georgia"/>
          <w:sz w:val="24"/>
          <w:szCs w:val="24"/>
          <w:lang w:val="uk-UA"/>
        </w:rPr>
        <w:t>альтіно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.</w:t>
      </w:r>
    </w:p>
    <w:p w:rsidR="00871D47" w:rsidRDefault="00871D47" w:rsidP="00871D47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С</w:t>
      </w:r>
      <w:r w:rsidRPr="00AD7851">
        <w:rPr>
          <w:rFonts w:ascii="Georgia" w:hAnsi="Georgia"/>
          <w:sz w:val="24"/>
          <w:szCs w:val="24"/>
          <w:lang w:val="uk-UA"/>
        </w:rPr>
        <w:t>еред жіночих — контральто (</w:t>
      </w:r>
      <w:r>
        <w:rPr>
          <w:rFonts w:ascii="Georgia" w:hAnsi="Georgia"/>
          <w:sz w:val="24"/>
          <w:szCs w:val="24"/>
          <w:lang w:val="uk-UA"/>
        </w:rPr>
        <w:t xml:space="preserve"> найнижч</w:t>
      </w:r>
      <w:r w:rsidRPr="00AD7851">
        <w:rPr>
          <w:rFonts w:ascii="Georgia" w:hAnsi="Georgia"/>
          <w:sz w:val="24"/>
          <w:szCs w:val="24"/>
          <w:lang w:val="uk-UA"/>
        </w:rPr>
        <w:t>ий),</w:t>
      </w:r>
      <w:r>
        <w:rPr>
          <w:rFonts w:ascii="Georgia" w:hAnsi="Georgia"/>
          <w:sz w:val="24"/>
          <w:szCs w:val="24"/>
          <w:lang w:val="uk-UA"/>
        </w:rPr>
        <w:t xml:space="preserve">альт ( низький) </w:t>
      </w:r>
      <w:r w:rsidRPr="00AD7851">
        <w:rPr>
          <w:rFonts w:ascii="Georgia" w:hAnsi="Georgia"/>
          <w:sz w:val="24"/>
          <w:szCs w:val="24"/>
          <w:lang w:val="uk-UA"/>
        </w:rPr>
        <w:t xml:space="preserve"> мецо-сопрано(середній), сопрано (високий).</w:t>
      </w:r>
      <w:r>
        <w:rPr>
          <w:rFonts w:ascii="Georgia" w:hAnsi="Georgia"/>
          <w:sz w:val="24"/>
          <w:szCs w:val="24"/>
          <w:lang w:val="uk-UA"/>
        </w:rPr>
        <w:t xml:space="preserve"> Колоратурне сопрано дуже високий жіночий голос .</w:t>
      </w:r>
    </w:p>
    <w:p w:rsidR="0091674C" w:rsidRDefault="00871D47" w:rsidP="00871D47">
      <w:pPr>
        <w:rPr>
          <w:rFonts w:ascii="Georgia" w:hAnsi="Georgia"/>
          <w:sz w:val="24"/>
          <w:szCs w:val="24"/>
          <w:lang w:val="uk-UA"/>
        </w:rPr>
      </w:pPr>
      <w:r w:rsidRPr="00AD7851">
        <w:rPr>
          <w:rFonts w:ascii="Georgia" w:hAnsi="Georgia"/>
          <w:sz w:val="24"/>
          <w:szCs w:val="24"/>
          <w:lang w:val="uk-UA"/>
        </w:rPr>
        <w:t xml:space="preserve"> Дитячі голоси поділяють на альт(низький) </w:t>
      </w:r>
      <w:r>
        <w:rPr>
          <w:rFonts w:ascii="Georgia" w:hAnsi="Georgia"/>
          <w:sz w:val="24"/>
          <w:szCs w:val="24"/>
          <w:lang w:val="uk-UA"/>
        </w:rPr>
        <w:t xml:space="preserve"> сопрано </w:t>
      </w:r>
      <w:r w:rsidRPr="00AD7851">
        <w:rPr>
          <w:rFonts w:ascii="Georgia" w:hAnsi="Georgia"/>
          <w:sz w:val="24"/>
          <w:szCs w:val="24"/>
          <w:lang w:val="uk-UA"/>
        </w:rPr>
        <w:t>та дискант (високий).</w:t>
      </w:r>
    </w:p>
    <w:p w:rsidR="00871D47" w:rsidRPr="00AD7851" w:rsidRDefault="00871D47" w:rsidP="00871D47">
      <w:pPr>
        <w:rPr>
          <w:rFonts w:ascii="Georgia" w:hAnsi="Georgia"/>
          <w:sz w:val="24"/>
          <w:szCs w:val="24"/>
          <w:lang w:val="uk-UA"/>
        </w:rPr>
      </w:pPr>
      <w:r w:rsidRPr="00871D47">
        <w:rPr>
          <w:rFonts w:ascii="Georgia" w:hAnsi="Georgia"/>
          <w:b/>
          <w:sz w:val="24"/>
          <w:szCs w:val="24"/>
          <w:lang w:val="uk-UA"/>
        </w:rPr>
        <w:t>8.</w:t>
      </w:r>
      <w:r>
        <w:rPr>
          <w:rFonts w:ascii="Georgia" w:hAnsi="Georgia"/>
          <w:sz w:val="24"/>
          <w:szCs w:val="24"/>
          <w:lang w:val="uk-UA"/>
        </w:rPr>
        <w:t xml:space="preserve">  </w:t>
      </w:r>
      <w:r>
        <w:rPr>
          <w:rFonts w:ascii="Georgia" w:hAnsi="Georgia"/>
          <w:b/>
          <w:sz w:val="24"/>
          <w:szCs w:val="24"/>
          <w:lang w:val="uk-UA"/>
        </w:rPr>
        <w:t xml:space="preserve">слайд </w:t>
      </w:r>
      <w:r w:rsidRPr="00AD7851">
        <w:rPr>
          <w:rFonts w:ascii="Georgia" w:hAnsi="Georgia"/>
          <w:sz w:val="24"/>
          <w:szCs w:val="24"/>
          <w:lang w:val="uk-UA"/>
        </w:rPr>
        <w:t>Ви вже знаєте, що вокалістів розрізняють не тільки залежно від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типу музики, яку вони виконують. В</w:t>
      </w:r>
      <w:r>
        <w:rPr>
          <w:rFonts w:ascii="Georgia" w:hAnsi="Georgia"/>
          <w:sz w:val="24"/>
          <w:szCs w:val="24"/>
          <w:lang w:val="uk-UA"/>
        </w:rPr>
        <w:t>ам легко впізнати (навіть із за</w:t>
      </w:r>
      <w:r w:rsidRPr="00AD7851">
        <w:rPr>
          <w:rFonts w:ascii="Georgia" w:hAnsi="Georgia"/>
          <w:sz w:val="24"/>
          <w:szCs w:val="24"/>
          <w:lang w:val="uk-UA"/>
        </w:rPr>
        <w:t>плющеними очима) голос мами або тата, голос найкращого друга.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AD7851">
        <w:rPr>
          <w:rFonts w:ascii="Georgia" w:hAnsi="Georgia"/>
          <w:sz w:val="24"/>
          <w:szCs w:val="24"/>
          <w:lang w:val="uk-UA"/>
        </w:rPr>
        <w:t>Отже, голос людини, як і музичн</w:t>
      </w:r>
      <w:r>
        <w:rPr>
          <w:rFonts w:ascii="Georgia" w:hAnsi="Georgia"/>
          <w:sz w:val="24"/>
          <w:szCs w:val="24"/>
          <w:lang w:val="uk-UA"/>
        </w:rPr>
        <w:t>ий інструмент, має власний непо</w:t>
      </w:r>
      <w:r w:rsidRPr="00AD7851">
        <w:rPr>
          <w:rFonts w:ascii="Georgia" w:hAnsi="Georgia"/>
          <w:sz w:val="24"/>
          <w:szCs w:val="24"/>
          <w:lang w:val="uk-UA"/>
        </w:rPr>
        <w:t>вторний тембр. Характ</w:t>
      </w:r>
      <w:r>
        <w:rPr>
          <w:rFonts w:ascii="Georgia" w:hAnsi="Georgia"/>
          <w:sz w:val="24"/>
          <w:szCs w:val="24"/>
          <w:lang w:val="uk-UA"/>
        </w:rPr>
        <w:t xml:space="preserve">еризуючи тембр голосу, особливо  </w:t>
      </w:r>
      <w:r w:rsidRPr="00AD7851">
        <w:rPr>
          <w:rFonts w:ascii="Georgia" w:hAnsi="Georgia"/>
          <w:sz w:val="24"/>
          <w:szCs w:val="24"/>
          <w:lang w:val="uk-UA"/>
        </w:rPr>
        <w:t xml:space="preserve">співацького,часто вживають </w:t>
      </w:r>
      <w:r>
        <w:rPr>
          <w:rFonts w:ascii="Georgia" w:hAnsi="Georgia"/>
          <w:sz w:val="24"/>
          <w:szCs w:val="24"/>
          <w:lang w:val="uk-UA"/>
        </w:rPr>
        <w:t xml:space="preserve">слова «мелодійний», «приємний» </w:t>
      </w:r>
      <w:r w:rsidRPr="00AD7851">
        <w:rPr>
          <w:rFonts w:ascii="Georgia" w:hAnsi="Georgia"/>
          <w:sz w:val="24"/>
          <w:szCs w:val="24"/>
          <w:lang w:val="uk-UA"/>
        </w:rPr>
        <w:t>«металічний»,«глухий», «м’який» тощо.</w:t>
      </w:r>
    </w:p>
    <w:p w:rsidR="00EA0033" w:rsidRPr="009B5AD6" w:rsidRDefault="00EA0033" w:rsidP="009B6741">
      <w:pPr>
        <w:rPr>
          <w:rFonts w:ascii="Times New Roman" w:hAnsi="Times New Roman" w:cs="Times New Roman"/>
          <w:b/>
          <w:sz w:val="28"/>
          <w:szCs w:val="28"/>
        </w:rPr>
      </w:pPr>
      <w:r w:rsidRPr="00EA003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Музичне сприймання. </w:t>
      </w:r>
    </w:p>
    <w:p w:rsidR="00082B66" w:rsidRDefault="00082B66" w:rsidP="009B67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2B66">
        <w:rPr>
          <w:rFonts w:ascii="Times New Roman" w:hAnsi="Times New Roman" w:cs="Times New Roman"/>
          <w:sz w:val="28"/>
          <w:szCs w:val="28"/>
          <w:lang w:val="uk-UA"/>
        </w:rPr>
        <w:t>Слухання музичних творів народних пісень у різних манерах виконання.</w:t>
      </w:r>
    </w:p>
    <w:p w:rsidR="00082B66" w:rsidRPr="00082B66" w:rsidRDefault="00082B66" w:rsidP="00082B6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B66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У полі береза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    ( Ансамбль народної музики  Поліс</w:t>
      </w:r>
      <w:r w:rsidR="00E66B15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я ) </w:t>
      </w:r>
    </w:p>
    <w:p w:rsidR="00082B66" w:rsidRPr="00082B66" w:rsidRDefault="00082B66" w:rsidP="00082B6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Ми кривого танцю йдемо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  (Софія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Федина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Заслужена артистка України)</w:t>
      </w:r>
    </w:p>
    <w:p w:rsidR="00082B66" w:rsidRPr="00082B66" w:rsidRDefault="00082B66" w:rsidP="00082B6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Там де </w:t>
      </w:r>
      <w:proofErr w:type="spellStart"/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ятрань</w:t>
      </w:r>
      <w:proofErr w:type="spellEnd"/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круто в’ється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( народний артист України Анатолій Солов'яненко)</w:t>
      </w:r>
    </w:p>
    <w:p w:rsidR="00082B66" w:rsidRPr="007A5042" w:rsidRDefault="00082B66" w:rsidP="00082B6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B66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Веснянка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 (народна артистка України  Ніна Матвієнко)</w:t>
      </w:r>
    </w:p>
    <w:p w:rsidR="007A5042" w:rsidRPr="007A5042" w:rsidRDefault="007A5042" w:rsidP="00082B6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Завдання заповніть таблицю прослуханих музичних творів.</w:t>
      </w:r>
    </w:p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6"/>
        <w:gridCol w:w="7"/>
        <w:gridCol w:w="1263"/>
        <w:gridCol w:w="21"/>
        <w:gridCol w:w="1581"/>
        <w:gridCol w:w="19"/>
        <w:gridCol w:w="1173"/>
        <w:gridCol w:w="23"/>
        <w:gridCol w:w="1548"/>
        <w:gridCol w:w="1632"/>
      </w:tblGrid>
      <w:tr w:rsidR="007A5042" w:rsidTr="00F771F4">
        <w:trPr>
          <w:trHeight w:val="144"/>
        </w:trPr>
        <w:tc>
          <w:tcPr>
            <w:tcW w:w="851" w:type="dxa"/>
          </w:tcPr>
          <w:p w:rsidR="007A5042" w:rsidRDefault="00F771F4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lastRenderedPageBreak/>
              <w:t>П\П</w:t>
            </w:r>
          </w:p>
        </w:tc>
        <w:tc>
          <w:tcPr>
            <w:tcW w:w="1736" w:type="dxa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Назва пісні</w:t>
            </w:r>
          </w:p>
        </w:tc>
        <w:tc>
          <w:tcPr>
            <w:tcW w:w="1270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Автор </w:t>
            </w:r>
          </w:p>
        </w:tc>
        <w:tc>
          <w:tcPr>
            <w:tcW w:w="1602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Манера виконання</w:t>
            </w:r>
          </w:p>
        </w:tc>
        <w:tc>
          <w:tcPr>
            <w:tcW w:w="1192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Тембр</w:t>
            </w:r>
          </w:p>
        </w:tc>
        <w:tc>
          <w:tcPr>
            <w:tcW w:w="1571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Співацький голос</w:t>
            </w:r>
          </w:p>
        </w:tc>
        <w:tc>
          <w:tcPr>
            <w:tcW w:w="1632" w:type="dxa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Власне враження від пісні</w:t>
            </w:r>
          </w:p>
        </w:tc>
      </w:tr>
      <w:tr w:rsidR="00F771F4" w:rsidTr="000D3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851" w:type="dxa"/>
            <w:tcBorders>
              <w:right w:val="single" w:sz="4" w:space="0" w:color="auto"/>
            </w:tcBorders>
          </w:tcPr>
          <w:p w:rsidR="007A5042" w:rsidRPr="007A5042" w:rsidRDefault="00F771F4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2B6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lang w:val="uk-UA" w:eastAsia="ru-RU"/>
              </w:rPr>
              <w:t>У полі береза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A5042" w:rsidTr="000D3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851" w:type="dxa"/>
          </w:tcPr>
          <w:p w:rsidR="007A5042" w:rsidRPr="007A5042" w:rsidRDefault="00F771F4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743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2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Ми кривого танцю йдемо</w:t>
            </w:r>
          </w:p>
        </w:tc>
        <w:tc>
          <w:tcPr>
            <w:tcW w:w="1284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600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A5042" w:rsidTr="000D3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851" w:type="dxa"/>
          </w:tcPr>
          <w:p w:rsidR="007A5042" w:rsidRPr="007A5042" w:rsidRDefault="00F771F4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743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2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Там де </w:t>
            </w:r>
            <w:proofErr w:type="spellStart"/>
            <w:r w:rsidRPr="00082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ятрань</w:t>
            </w:r>
            <w:proofErr w:type="spellEnd"/>
            <w:r w:rsidRPr="00082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круто в’ється</w:t>
            </w:r>
          </w:p>
        </w:tc>
        <w:tc>
          <w:tcPr>
            <w:tcW w:w="1284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600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A5042" w:rsidTr="000D3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851" w:type="dxa"/>
          </w:tcPr>
          <w:p w:rsidR="007A5042" w:rsidRPr="007A5042" w:rsidRDefault="00F771F4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43" w:type="dxa"/>
            <w:gridSpan w:val="2"/>
          </w:tcPr>
          <w:p w:rsidR="007A5042" w:rsidRDefault="007A5042" w:rsidP="007A504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В</w:t>
            </w:r>
            <w:r w:rsidRPr="00082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еснянка</w:t>
            </w:r>
          </w:p>
        </w:tc>
        <w:tc>
          <w:tcPr>
            <w:tcW w:w="1284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Народна пісня</w:t>
            </w:r>
          </w:p>
        </w:tc>
        <w:tc>
          <w:tcPr>
            <w:tcW w:w="1600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gridSpan w:val="2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7A5042" w:rsidRDefault="007A5042" w:rsidP="007A5042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A5042" w:rsidRDefault="009714B7" w:rsidP="007A50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ви зауважили що остання пісня у нашому завданні має назву веснянка . </w:t>
      </w:r>
    </w:p>
    <w:p w:rsidR="009714B7" w:rsidRDefault="00725A54" w:rsidP="007A50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чи виконали ви випереджаюче </w:t>
      </w:r>
      <w:r w:rsidR="0097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завдання і підібрали народні загадки, приказки, прислів'я , чи народні </w:t>
      </w:r>
      <w:bookmarkStart w:id="0" w:name="_GoBack"/>
      <w:bookmarkEnd w:id="0"/>
      <w:r w:rsidR="0097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пісні про весну.</w:t>
      </w:r>
    </w:p>
    <w:p w:rsidR="009714B7" w:rsidRDefault="009714B7" w:rsidP="007A50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учні діляться підібраним матеріалом).</w:t>
      </w:r>
    </w:p>
    <w:p w:rsidR="009714B7" w:rsidRPr="00082B66" w:rsidRDefault="009714B7" w:rsidP="007A504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Сьогодні ми теж будемо розучувати пісню про весну </w:t>
      </w:r>
      <w:r w:rsidR="00CF2DE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Філіпенка « Прийди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прийди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весно красна </w:t>
      </w:r>
      <w:r w:rsidRPr="00C879EA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A9743C" w:rsidRDefault="009A0CE2" w:rsidP="007402B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E66B15">
        <w:rPr>
          <w:rFonts w:ascii="Times New Roman" w:hAnsi="Times New Roman" w:cs="Times New Roman"/>
          <w:b/>
          <w:sz w:val="28"/>
          <w:szCs w:val="28"/>
          <w:lang w:val="uk-UA"/>
        </w:rPr>
        <w:t>озс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півуван</w:t>
      </w:r>
      <w:r w:rsidR="00E66B1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9B5AD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End"/>
      <w:r w:rsidR="009B5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освоєння музичної грамоти</w:t>
      </w:r>
    </w:p>
    <w:p w:rsidR="009B5AD6" w:rsidRDefault="00A9743C" w:rsidP="007402B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3C">
        <w:rPr>
          <w:rFonts w:ascii="Times New Roman" w:hAnsi="Times New Roman" w:cs="Times New Roman"/>
          <w:sz w:val="28"/>
          <w:szCs w:val="28"/>
          <w:lang w:val="uk-UA"/>
        </w:rPr>
        <w:t xml:space="preserve">Вправи на дихання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5AD6">
        <w:rPr>
          <w:rFonts w:ascii="Times New Roman" w:hAnsi="Times New Roman" w:cs="Times New Roman"/>
          <w:sz w:val="28"/>
          <w:szCs w:val="28"/>
          <w:lang w:val="uk-UA"/>
        </w:rPr>
        <w:t xml:space="preserve">Секвенцій на </w:t>
      </w:r>
      <w:proofErr w:type="spellStart"/>
      <w:r w:rsidR="009B5AD6">
        <w:rPr>
          <w:rFonts w:ascii="Times New Roman" w:hAnsi="Times New Roman" w:cs="Times New Roman"/>
          <w:sz w:val="28"/>
          <w:szCs w:val="28"/>
          <w:lang w:val="uk-UA"/>
        </w:rPr>
        <w:t>розспівка</w:t>
      </w:r>
      <w:proofErr w:type="spellEnd"/>
      <w:r w:rsidR="009B5AD6">
        <w:rPr>
          <w:rFonts w:ascii="Times New Roman" w:hAnsi="Times New Roman" w:cs="Times New Roman"/>
          <w:sz w:val="28"/>
          <w:szCs w:val="28"/>
          <w:lang w:val="uk-UA"/>
        </w:rPr>
        <w:t xml:space="preserve"> на  склади </w:t>
      </w:r>
      <w:proofErr w:type="spellStart"/>
      <w:r w:rsidR="009B5AD6">
        <w:rPr>
          <w:rFonts w:ascii="Times New Roman" w:hAnsi="Times New Roman" w:cs="Times New Roman"/>
          <w:sz w:val="28"/>
          <w:szCs w:val="28"/>
          <w:lang w:val="uk-UA"/>
        </w:rPr>
        <w:t>льо</w:t>
      </w:r>
      <w:proofErr w:type="spellEnd"/>
      <w:r w:rsidR="009B5AD6">
        <w:rPr>
          <w:rFonts w:ascii="Times New Roman" w:hAnsi="Times New Roman" w:cs="Times New Roman"/>
          <w:sz w:val="28"/>
          <w:szCs w:val="28"/>
          <w:lang w:val="uk-UA"/>
        </w:rPr>
        <w:t xml:space="preserve"> . повторення нот та спів звукоряду. Сольфеджування вправ . метро ритмічні вправи .</w:t>
      </w:r>
    </w:p>
    <w:p w:rsidR="005E45A2" w:rsidRDefault="00CF2DE9" w:rsidP="007402B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Розучування пісні   В</w:t>
      </w:r>
      <w:r w:rsidR="005E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Філіпенка « Прийди </w:t>
      </w:r>
      <w:proofErr w:type="spellStart"/>
      <w:r w:rsidR="005E45A2">
        <w:rPr>
          <w:rFonts w:ascii="Times New Roman" w:hAnsi="Times New Roman" w:cs="Times New Roman"/>
          <w:b/>
          <w:sz w:val="28"/>
          <w:szCs w:val="28"/>
          <w:lang w:val="uk-UA"/>
        </w:rPr>
        <w:t>прийди</w:t>
      </w:r>
      <w:proofErr w:type="spellEnd"/>
      <w:r w:rsidR="005E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весно красна </w:t>
      </w:r>
      <w:r w:rsidR="005E45A2" w:rsidRPr="00C879EA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5A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–З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5A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верніть увагу на інтонацію пісні.                                                                              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E45A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-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5A2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Уявіть себе справжніми виконавцями та проспівайте пісню.                                                                                                         </w:t>
      </w:r>
      <w:r w:rsidR="005E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E45A2" w:rsidRPr="00082B6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пісні. </w:t>
      </w:r>
      <w:r w:rsidR="006D3C06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піснею. </w:t>
      </w:r>
    </w:p>
    <w:p w:rsidR="005E45A2" w:rsidRPr="009B5AD6" w:rsidRDefault="005E45A2" w:rsidP="007402B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– Як ви вважаєте, чи гарно ми проспівали пісню?                                                                                                    </w:t>
      </w:r>
      <w:r w:rsidRPr="00082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364A83" w:rsidRPr="005E45A2" w:rsidRDefault="009A0CE2" w:rsidP="00364A8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208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45A2" w:rsidRPr="00C879EA">
        <w:rPr>
          <w:rFonts w:ascii="Times New Roman" w:hAnsi="Times New Roman" w:cs="Times New Roman"/>
          <w:sz w:val="28"/>
          <w:szCs w:val="28"/>
          <w:lang w:val="uk-UA"/>
        </w:rPr>
        <w:t>-- Як ви розумієте поняття  «спів»?                                                                                                    Спів – це музика, відтворена людським голосом.                                                                                                                                 – Чи кожна людина може стати справжнім співаком?                                                                                              - Що для цього потрібно?                                                                                                                       Для того, щоб гарно</w:t>
      </w:r>
      <w:r w:rsidR="00A9743C">
        <w:rPr>
          <w:rFonts w:ascii="Times New Roman" w:hAnsi="Times New Roman" w:cs="Times New Roman"/>
          <w:sz w:val="28"/>
          <w:szCs w:val="28"/>
          <w:lang w:val="uk-UA"/>
        </w:rPr>
        <w:t xml:space="preserve"> співати, потрібні слух і голос та бажання працювати .</w:t>
      </w:r>
      <w:r w:rsidR="000A7208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7402B9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7208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E45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76FE4" w:rsidRPr="00C87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364A83" w:rsidRDefault="00E00388" w:rsidP="0015044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87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12.</w:t>
      </w:r>
      <w:r w:rsidR="00DD3099" w:rsidRPr="00C87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C87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Підсумок уроку.                                                                                                                                                             </w:t>
      </w:r>
      <w:r w:rsidRPr="00C879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–Про який новий жанр професійної музики ви дізналися на уроці?                                                             -Що таке спів? </w:t>
      </w:r>
    </w:p>
    <w:p w:rsidR="00364A83" w:rsidRDefault="00364A83" w:rsidP="0015044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Які манери виконання вокальних творів існують</w:t>
      </w:r>
      <w:r w:rsidR="00E00388" w:rsidRPr="00C879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-Які назви голосів запам’ятали?                                                                                                                                                  -Які пісні прослухали сьогодні? </w:t>
      </w:r>
    </w:p>
    <w:p w:rsidR="00E00388" w:rsidRPr="00364A83" w:rsidRDefault="00364A83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Пригадайте виконавців  прослуханих музичних творів.</w:t>
      </w:r>
      <w:r w:rsidR="00E00388" w:rsidRPr="00C879E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</w:t>
      </w:r>
      <w:r w:rsidR="00E00388" w:rsidRPr="00C87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13. Оцінювання роботи учнів.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14. Домашнє завдання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створіть вл</w:t>
      </w:r>
      <w:r w:rsidR="007A50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асну фонотеку з народних пісень.</w:t>
      </w:r>
      <w:r w:rsidR="00E00388" w:rsidRPr="00364A8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</w:t>
      </w:r>
    </w:p>
    <w:p w:rsidR="00DA4B90" w:rsidRPr="00DA4B90" w:rsidRDefault="00DA4B90" w:rsidP="000D395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00388" w:rsidRPr="00C879EA" w:rsidRDefault="00DA4B90" w:rsidP="00DA4B90">
      <w:pPr>
        <w:spacing w:line="360" w:lineRule="auto"/>
        <w:ind w:hanging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89794" cy="9720072"/>
            <wp:effectExtent l="19050" t="0" r="6456" b="0"/>
            <wp:docPr id="3" name="Рисунок 1" descr="Chernobyl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nobyl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223" cy="973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88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2334" cy="7827264"/>
            <wp:effectExtent l="19050" t="0" r="0" b="0"/>
            <wp:docPr id="4" name="Рисунок 4" descr="Анатолий Соловьяненко/Анатолій Солов'яненко-Задзвонили дзво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атолий Соловьяненко/Анатолій Солов'яненко-Задзвонили дзвон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105" cy="78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90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A4B90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A4B90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A4B90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DA4B90" w:rsidRPr="00DA4B90" w:rsidRDefault="00DA4B9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00388" w:rsidRPr="00C879EA" w:rsidRDefault="00E00388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00388" w:rsidRPr="009714B7" w:rsidRDefault="00D72F9E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6939534" cy="8749874"/>
            <wp:effectExtent l="19050" t="0" r="0" b="0"/>
            <wp:docPr id="5" name="Рисунок 7" descr="Фото портрет, патріот, спів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портрет, патріот, співа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283" cy="875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88" w:rsidRPr="00C879EA" w:rsidRDefault="00E00388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00388" w:rsidRPr="00C879EA" w:rsidRDefault="00E00388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Pr="00C879EA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Pr="00C879EA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Pr="00C879EA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Pr="00C879EA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Pr="00C879EA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1F60" w:rsidRDefault="00EE1F60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879EA" w:rsidRDefault="00C879EA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509CB" w:rsidRPr="00DA4B90" w:rsidRDefault="00E00388" w:rsidP="001504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87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</w:t>
      </w:r>
      <w:r w:rsidR="00DD3099" w:rsidRPr="00C8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3509CB" w:rsidRPr="00DA4B90" w:rsidSect="00DA4B90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13E3D86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25624BCA"/>
    <w:multiLevelType w:val="hybridMultilevel"/>
    <w:tmpl w:val="AA7C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68B2"/>
    <w:multiLevelType w:val="hybridMultilevel"/>
    <w:tmpl w:val="034CFB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D412A"/>
    <w:multiLevelType w:val="hybridMultilevel"/>
    <w:tmpl w:val="E5C0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447"/>
    <w:rsid w:val="000206DF"/>
    <w:rsid w:val="00082B66"/>
    <w:rsid w:val="000A17DA"/>
    <w:rsid w:val="000A7208"/>
    <w:rsid w:val="000C69D1"/>
    <w:rsid w:val="000D3956"/>
    <w:rsid w:val="001363C6"/>
    <w:rsid w:val="00140B62"/>
    <w:rsid w:val="00150447"/>
    <w:rsid w:val="00176FE4"/>
    <w:rsid w:val="001C36CC"/>
    <w:rsid w:val="0022140E"/>
    <w:rsid w:val="002903D3"/>
    <w:rsid w:val="002E2552"/>
    <w:rsid w:val="0031583F"/>
    <w:rsid w:val="00316415"/>
    <w:rsid w:val="00320774"/>
    <w:rsid w:val="0033386D"/>
    <w:rsid w:val="003509CB"/>
    <w:rsid w:val="00364A83"/>
    <w:rsid w:val="0037233E"/>
    <w:rsid w:val="003F536B"/>
    <w:rsid w:val="004508D8"/>
    <w:rsid w:val="00477C34"/>
    <w:rsid w:val="004A47C9"/>
    <w:rsid w:val="004B5717"/>
    <w:rsid w:val="004D6EBB"/>
    <w:rsid w:val="00554A1A"/>
    <w:rsid w:val="00591D7D"/>
    <w:rsid w:val="005E45A2"/>
    <w:rsid w:val="006069CC"/>
    <w:rsid w:val="00642394"/>
    <w:rsid w:val="00663610"/>
    <w:rsid w:val="006C1A11"/>
    <w:rsid w:val="006D3C06"/>
    <w:rsid w:val="00704378"/>
    <w:rsid w:val="00725A54"/>
    <w:rsid w:val="007402B9"/>
    <w:rsid w:val="007A2AB3"/>
    <w:rsid w:val="007A5042"/>
    <w:rsid w:val="007B2792"/>
    <w:rsid w:val="007D7FD2"/>
    <w:rsid w:val="00843B8D"/>
    <w:rsid w:val="00871D47"/>
    <w:rsid w:val="008B2ED1"/>
    <w:rsid w:val="008F46F0"/>
    <w:rsid w:val="0090788E"/>
    <w:rsid w:val="0091674C"/>
    <w:rsid w:val="009714B7"/>
    <w:rsid w:val="00973791"/>
    <w:rsid w:val="00986B0B"/>
    <w:rsid w:val="009A0CE2"/>
    <w:rsid w:val="009B5AD6"/>
    <w:rsid w:val="009B6741"/>
    <w:rsid w:val="00A1582D"/>
    <w:rsid w:val="00A525F0"/>
    <w:rsid w:val="00A83133"/>
    <w:rsid w:val="00A9743C"/>
    <w:rsid w:val="00AF418C"/>
    <w:rsid w:val="00C0595C"/>
    <w:rsid w:val="00C12137"/>
    <w:rsid w:val="00C60131"/>
    <w:rsid w:val="00C879EA"/>
    <w:rsid w:val="00CA2B3E"/>
    <w:rsid w:val="00CA5A5C"/>
    <w:rsid w:val="00CB0F7F"/>
    <w:rsid w:val="00CB3757"/>
    <w:rsid w:val="00CB6C01"/>
    <w:rsid w:val="00CF2DE9"/>
    <w:rsid w:val="00CF4AB9"/>
    <w:rsid w:val="00D50008"/>
    <w:rsid w:val="00D72F9E"/>
    <w:rsid w:val="00DA4B90"/>
    <w:rsid w:val="00DD3099"/>
    <w:rsid w:val="00DE7D97"/>
    <w:rsid w:val="00E00388"/>
    <w:rsid w:val="00E547A0"/>
    <w:rsid w:val="00E66B15"/>
    <w:rsid w:val="00E728FC"/>
    <w:rsid w:val="00E90583"/>
    <w:rsid w:val="00EA0033"/>
    <w:rsid w:val="00EB027B"/>
    <w:rsid w:val="00EB54BD"/>
    <w:rsid w:val="00EE1F60"/>
    <w:rsid w:val="00F41FA8"/>
    <w:rsid w:val="00F73AC2"/>
    <w:rsid w:val="00F752FC"/>
    <w:rsid w:val="00F771F4"/>
    <w:rsid w:val="00FA6103"/>
    <w:rsid w:val="00FB7C3D"/>
    <w:rsid w:val="00FD040A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9"/>
        <o:r id="V:Rule4" type="connector" idref="#Прямая со стрелкой 14"/>
        <o:r id="V:Rule5" type="connector" idref="#Прямая со стрелкой 13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B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5439-3BD2-4836-B615-E3312D0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Home</cp:lastModifiedBy>
  <cp:revision>43</cp:revision>
  <cp:lastPrinted>2015-03-08T09:55:00Z</cp:lastPrinted>
  <dcterms:created xsi:type="dcterms:W3CDTF">2014-01-26T16:13:00Z</dcterms:created>
  <dcterms:modified xsi:type="dcterms:W3CDTF">2016-12-01T23:12:00Z</dcterms:modified>
</cp:coreProperties>
</file>