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D6" w:rsidRPr="00AF7F45" w:rsidRDefault="008B51D6" w:rsidP="008B5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45">
        <w:rPr>
          <w:rFonts w:ascii="Times New Roman" w:hAnsi="Times New Roman" w:cs="Times New Roman"/>
          <w:b/>
          <w:sz w:val="28"/>
          <w:szCs w:val="28"/>
        </w:rPr>
        <w:t>ДОДАТОК</w:t>
      </w:r>
      <w:r w:rsidR="00AF7F45" w:rsidRPr="00AF7F45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8B51D6" w:rsidRPr="008B51D6" w:rsidRDefault="008B51D6" w:rsidP="008B5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D6">
        <w:rPr>
          <w:rFonts w:ascii="Times New Roman" w:hAnsi="Times New Roman" w:cs="Times New Roman"/>
          <w:b/>
          <w:sz w:val="28"/>
          <w:szCs w:val="28"/>
        </w:rPr>
        <w:t>Критерії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1D6">
        <w:rPr>
          <w:rFonts w:ascii="Times New Roman" w:hAnsi="Times New Roman" w:cs="Times New Roman"/>
          <w:b/>
          <w:sz w:val="28"/>
          <w:szCs w:val="28"/>
        </w:rPr>
        <w:t>аналіз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B51D6">
        <w:rPr>
          <w:rFonts w:ascii="Times New Roman" w:hAnsi="Times New Roman" w:cs="Times New Roman"/>
          <w:b/>
          <w:sz w:val="28"/>
          <w:szCs w:val="28"/>
        </w:rPr>
        <w:t xml:space="preserve"> твору:</w:t>
      </w:r>
    </w:p>
    <w:p w:rsidR="008B51D6" w:rsidRPr="008B51D6" w:rsidRDefault="008B51D6" w:rsidP="008B5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Жанр: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 портрет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 пейзаж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 натюрморт</w:t>
      </w:r>
    </w:p>
    <w:p w:rsidR="008B51D6" w:rsidRPr="008B51D6" w:rsidRDefault="008B51D6" w:rsidP="008B51D6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 xml:space="preserve"> 2. Зображення: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B51D6">
        <w:rPr>
          <w:rFonts w:ascii="Times New Roman" w:hAnsi="Times New Roman" w:cs="Times New Roman"/>
          <w:sz w:val="28"/>
          <w:szCs w:val="28"/>
        </w:rPr>
        <w:t>- плоске</w:t>
      </w:r>
      <w:bookmarkStart w:id="0" w:name="_GoBack"/>
      <w:bookmarkEnd w:id="0"/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B51D6">
        <w:rPr>
          <w:rFonts w:ascii="Times New Roman" w:hAnsi="Times New Roman" w:cs="Times New Roman"/>
          <w:sz w:val="28"/>
          <w:szCs w:val="28"/>
        </w:rPr>
        <w:t>- об</w:t>
      </w:r>
      <w:r w:rsidRPr="008B51D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B51D6">
        <w:rPr>
          <w:rFonts w:ascii="Times New Roman" w:hAnsi="Times New Roman" w:cs="Times New Roman"/>
          <w:sz w:val="28"/>
          <w:szCs w:val="28"/>
        </w:rPr>
        <w:t>ємне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реалістичне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стилізоване</w:t>
      </w:r>
    </w:p>
    <w:p w:rsidR="008B51D6" w:rsidRPr="008B51D6" w:rsidRDefault="008B51D6" w:rsidP="008B51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 xml:space="preserve">3. Кольорова гама: 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тепла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холодна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багата кольорова гама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скупа кольорова гама</w:t>
      </w:r>
    </w:p>
    <w:p w:rsidR="008B51D6" w:rsidRPr="008B51D6" w:rsidRDefault="008B51D6" w:rsidP="008B51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4. Яким є образ Мадонни? Що він виражає ? Що хотів донести автор глядачеві, створюючи відповідний образ?</w:t>
      </w:r>
    </w:p>
    <w:p w:rsidR="008B51D6" w:rsidRPr="008B51D6" w:rsidRDefault="008B51D6" w:rsidP="008B51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5.Наявність додаткових предметів, деталей чи їх відсутність. Їх роль у змалюванні образу.</w:t>
      </w:r>
    </w:p>
    <w:p w:rsidR="008B51D6" w:rsidRPr="00204462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B51D6" w:rsidRPr="00204462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20E" w:rsidRDefault="006B320E"/>
    <w:sectPr w:rsidR="006B320E" w:rsidSect="008B51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750D"/>
    <w:multiLevelType w:val="hybridMultilevel"/>
    <w:tmpl w:val="F8346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D6"/>
    <w:rsid w:val="006B320E"/>
    <w:rsid w:val="008B51D6"/>
    <w:rsid w:val="00A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2016-12-18T15:09:00Z</dcterms:created>
  <dcterms:modified xsi:type="dcterms:W3CDTF">2016-12-19T16:55:00Z</dcterms:modified>
</cp:coreProperties>
</file>