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48" w:rsidRDefault="00D21548" w:rsidP="00D21548">
      <w:pPr>
        <w:rPr>
          <w:rFonts w:asciiTheme="majorHAnsi" w:hAnsiTheme="majorHAnsi"/>
          <w:b/>
          <w:sz w:val="72"/>
          <w:szCs w:val="72"/>
          <w:lang w:val="uk-UA"/>
        </w:rPr>
      </w:pPr>
      <w:r>
        <w:rPr>
          <w:rFonts w:asciiTheme="majorHAnsi" w:hAnsiTheme="majorHAnsi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669925</wp:posOffset>
            </wp:positionV>
            <wp:extent cx="3808730" cy="5019675"/>
            <wp:effectExtent l="95250" t="76200" r="77470" b="66675"/>
            <wp:wrapSquare wrapText="bothSides"/>
            <wp:docPr id="5" name="Рисунок 5" descr="l_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23" name="Picture 3" descr="l_2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5019675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33CC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548" w:rsidRPr="00D21548" w:rsidRDefault="00D21548" w:rsidP="00D21548">
      <w:pPr>
        <w:rPr>
          <w:rFonts w:asciiTheme="majorHAnsi" w:hAnsiTheme="majorHAnsi"/>
          <w:b/>
          <w:sz w:val="72"/>
          <w:szCs w:val="72"/>
          <w:lang w:val="uk-UA"/>
        </w:rPr>
      </w:pPr>
      <w:r w:rsidRPr="00D21548">
        <w:rPr>
          <w:rFonts w:asciiTheme="majorHAnsi" w:hAnsiTheme="majorHAnsi"/>
          <w:b/>
          <w:sz w:val="72"/>
          <w:szCs w:val="72"/>
        </w:rPr>
        <w:t>"</w:t>
      </w:r>
      <w:proofErr w:type="spellStart"/>
      <w:r w:rsidRPr="00D21548">
        <w:rPr>
          <w:rFonts w:asciiTheme="majorHAnsi" w:hAnsiTheme="majorHAnsi"/>
          <w:b/>
          <w:sz w:val="72"/>
          <w:szCs w:val="72"/>
        </w:rPr>
        <w:t>Ті</w:t>
      </w:r>
      <w:proofErr w:type="spellEnd"/>
      <w:r w:rsidRPr="00D21548">
        <w:rPr>
          <w:rFonts w:asciiTheme="majorHAnsi" w:hAnsiTheme="majorHAnsi"/>
          <w:b/>
          <w:sz w:val="72"/>
          <w:szCs w:val="72"/>
        </w:rPr>
        <w:t xml:space="preserve">, </w:t>
      </w:r>
      <w:proofErr w:type="spellStart"/>
      <w:r w:rsidRPr="00D21548">
        <w:rPr>
          <w:rFonts w:asciiTheme="majorHAnsi" w:hAnsiTheme="majorHAnsi"/>
          <w:b/>
          <w:sz w:val="72"/>
          <w:szCs w:val="72"/>
        </w:rPr>
        <w:t>хто</w:t>
      </w:r>
      <w:proofErr w:type="spellEnd"/>
      <w:r w:rsidRPr="00D21548">
        <w:rPr>
          <w:rFonts w:asciiTheme="majorHAnsi" w:hAnsiTheme="majorHAnsi"/>
          <w:b/>
          <w:sz w:val="72"/>
          <w:szCs w:val="72"/>
        </w:rPr>
        <w:t xml:space="preserve"> </w:t>
      </w:r>
      <w:proofErr w:type="spellStart"/>
      <w:r w:rsidRPr="00D21548">
        <w:rPr>
          <w:rFonts w:asciiTheme="majorHAnsi" w:hAnsiTheme="majorHAnsi"/>
          <w:b/>
          <w:sz w:val="72"/>
          <w:szCs w:val="72"/>
        </w:rPr>
        <w:t>закохуються</w:t>
      </w:r>
      <w:proofErr w:type="spellEnd"/>
      <w:r w:rsidRPr="00D21548">
        <w:rPr>
          <w:rFonts w:asciiTheme="majorHAnsi" w:hAnsiTheme="majorHAnsi"/>
          <w:b/>
          <w:sz w:val="72"/>
          <w:szCs w:val="72"/>
        </w:rPr>
        <w:t xml:space="preserve"> в практику без </w:t>
      </w:r>
      <w:proofErr w:type="spellStart"/>
      <w:r w:rsidRPr="00D21548">
        <w:rPr>
          <w:rFonts w:asciiTheme="majorHAnsi" w:hAnsiTheme="majorHAnsi"/>
          <w:b/>
          <w:sz w:val="72"/>
          <w:szCs w:val="72"/>
        </w:rPr>
        <w:t>теорії</w:t>
      </w:r>
      <w:proofErr w:type="spellEnd"/>
      <w:r w:rsidRPr="00D21548">
        <w:rPr>
          <w:rFonts w:asciiTheme="majorHAnsi" w:hAnsiTheme="majorHAnsi"/>
          <w:b/>
          <w:sz w:val="72"/>
          <w:szCs w:val="72"/>
        </w:rPr>
        <w:t xml:space="preserve">, </w:t>
      </w:r>
      <w:proofErr w:type="spellStart"/>
      <w:r w:rsidRPr="00D21548">
        <w:rPr>
          <w:rFonts w:asciiTheme="majorHAnsi" w:hAnsiTheme="majorHAnsi"/>
          <w:b/>
          <w:sz w:val="72"/>
          <w:szCs w:val="72"/>
        </w:rPr>
        <w:t>уподібнюються</w:t>
      </w:r>
      <w:proofErr w:type="spellEnd"/>
      <w:r w:rsidRPr="00D21548">
        <w:rPr>
          <w:rFonts w:asciiTheme="majorHAnsi" w:hAnsiTheme="majorHAnsi"/>
          <w:b/>
          <w:sz w:val="72"/>
          <w:szCs w:val="72"/>
        </w:rPr>
        <w:t xml:space="preserve"> </w:t>
      </w:r>
      <w:proofErr w:type="spellStart"/>
      <w:r w:rsidRPr="00D21548">
        <w:rPr>
          <w:rFonts w:asciiTheme="majorHAnsi" w:hAnsiTheme="majorHAnsi"/>
          <w:b/>
          <w:sz w:val="72"/>
          <w:szCs w:val="72"/>
        </w:rPr>
        <w:t>мореплавцеві</w:t>
      </w:r>
      <w:proofErr w:type="spellEnd"/>
      <w:r w:rsidRPr="00D21548">
        <w:rPr>
          <w:rFonts w:asciiTheme="majorHAnsi" w:hAnsiTheme="majorHAnsi"/>
          <w:b/>
          <w:sz w:val="72"/>
          <w:szCs w:val="72"/>
        </w:rPr>
        <w:t xml:space="preserve">, </w:t>
      </w:r>
      <w:proofErr w:type="spellStart"/>
      <w:r w:rsidRPr="00D21548">
        <w:rPr>
          <w:rFonts w:asciiTheme="majorHAnsi" w:hAnsiTheme="majorHAnsi"/>
          <w:b/>
          <w:sz w:val="72"/>
          <w:szCs w:val="72"/>
        </w:rPr>
        <w:t>що</w:t>
      </w:r>
      <w:proofErr w:type="spellEnd"/>
      <w:r w:rsidRPr="00D21548">
        <w:rPr>
          <w:rFonts w:asciiTheme="majorHAnsi" w:hAnsiTheme="majorHAnsi"/>
          <w:b/>
          <w:sz w:val="72"/>
          <w:szCs w:val="72"/>
        </w:rPr>
        <w:t xml:space="preserve"> </w:t>
      </w:r>
      <w:proofErr w:type="spellStart"/>
      <w:r w:rsidRPr="00D21548">
        <w:rPr>
          <w:rFonts w:asciiTheme="majorHAnsi" w:hAnsiTheme="majorHAnsi"/>
          <w:b/>
          <w:sz w:val="72"/>
          <w:szCs w:val="72"/>
        </w:rPr>
        <w:t>сіда</w:t>
      </w:r>
      <w:proofErr w:type="spellEnd"/>
      <w:r w:rsidRPr="00D21548">
        <w:rPr>
          <w:rFonts w:asciiTheme="majorHAnsi" w:hAnsiTheme="majorHAnsi"/>
          <w:b/>
          <w:sz w:val="72"/>
          <w:szCs w:val="72"/>
          <w:lang w:val="uk-UA"/>
        </w:rPr>
        <w:t>є</w:t>
      </w:r>
      <w:r w:rsidRPr="00D21548">
        <w:rPr>
          <w:rFonts w:asciiTheme="majorHAnsi" w:hAnsiTheme="majorHAnsi"/>
          <w:b/>
          <w:sz w:val="72"/>
          <w:szCs w:val="72"/>
        </w:rPr>
        <w:t xml:space="preserve"> на </w:t>
      </w:r>
      <w:proofErr w:type="spellStart"/>
      <w:r w:rsidRPr="00D21548">
        <w:rPr>
          <w:rFonts w:asciiTheme="majorHAnsi" w:hAnsiTheme="majorHAnsi"/>
          <w:b/>
          <w:sz w:val="72"/>
          <w:szCs w:val="72"/>
        </w:rPr>
        <w:t>корабель</w:t>
      </w:r>
      <w:proofErr w:type="spellEnd"/>
      <w:r w:rsidRPr="00D21548">
        <w:rPr>
          <w:rFonts w:asciiTheme="majorHAnsi" w:hAnsiTheme="majorHAnsi"/>
          <w:b/>
          <w:sz w:val="72"/>
          <w:szCs w:val="72"/>
        </w:rPr>
        <w:t xml:space="preserve"> без керма </w:t>
      </w:r>
      <w:proofErr w:type="spellStart"/>
      <w:r w:rsidRPr="00D21548">
        <w:rPr>
          <w:rFonts w:asciiTheme="majorHAnsi" w:hAnsiTheme="majorHAnsi"/>
          <w:b/>
          <w:sz w:val="72"/>
          <w:szCs w:val="72"/>
        </w:rPr>
        <w:t>і</w:t>
      </w:r>
      <w:proofErr w:type="spellEnd"/>
      <w:r w:rsidRPr="00D21548">
        <w:rPr>
          <w:rFonts w:asciiTheme="majorHAnsi" w:hAnsiTheme="majorHAnsi"/>
          <w:b/>
          <w:sz w:val="72"/>
          <w:szCs w:val="72"/>
        </w:rPr>
        <w:t xml:space="preserve"> компаса </w:t>
      </w:r>
      <w:proofErr w:type="spellStart"/>
      <w:r w:rsidRPr="00D21548">
        <w:rPr>
          <w:rFonts w:asciiTheme="majorHAnsi" w:hAnsiTheme="majorHAnsi"/>
          <w:b/>
          <w:sz w:val="72"/>
          <w:szCs w:val="72"/>
        </w:rPr>
        <w:t>і</w:t>
      </w:r>
      <w:proofErr w:type="spellEnd"/>
      <w:r w:rsidRPr="00D21548">
        <w:rPr>
          <w:rFonts w:asciiTheme="majorHAnsi" w:hAnsiTheme="majorHAnsi"/>
          <w:b/>
          <w:sz w:val="72"/>
          <w:szCs w:val="72"/>
        </w:rPr>
        <w:t xml:space="preserve"> тому </w:t>
      </w:r>
      <w:proofErr w:type="spellStart"/>
      <w:r w:rsidRPr="00D21548">
        <w:rPr>
          <w:rFonts w:asciiTheme="majorHAnsi" w:hAnsiTheme="majorHAnsi"/>
          <w:b/>
          <w:sz w:val="72"/>
          <w:szCs w:val="72"/>
        </w:rPr>
        <w:t>ніколи</w:t>
      </w:r>
      <w:proofErr w:type="spellEnd"/>
      <w:r w:rsidRPr="00D21548">
        <w:rPr>
          <w:rFonts w:asciiTheme="majorHAnsi" w:hAnsiTheme="majorHAnsi"/>
          <w:b/>
          <w:sz w:val="72"/>
          <w:szCs w:val="72"/>
        </w:rPr>
        <w:t xml:space="preserve"> не </w:t>
      </w:r>
      <w:proofErr w:type="spellStart"/>
      <w:r w:rsidRPr="00D21548">
        <w:rPr>
          <w:rFonts w:asciiTheme="majorHAnsi" w:hAnsiTheme="majorHAnsi"/>
          <w:b/>
          <w:sz w:val="72"/>
          <w:szCs w:val="72"/>
        </w:rPr>
        <w:t>зна</w:t>
      </w:r>
      <w:proofErr w:type="gramStart"/>
      <w:r w:rsidRPr="00D21548">
        <w:rPr>
          <w:rFonts w:asciiTheme="majorHAnsi" w:hAnsiTheme="majorHAnsi"/>
          <w:b/>
          <w:sz w:val="72"/>
          <w:szCs w:val="72"/>
        </w:rPr>
        <w:t>є</w:t>
      </w:r>
      <w:proofErr w:type="spellEnd"/>
      <w:r w:rsidRPr="00D21548">
        <w:rPr>
          <w:rFonts w:asciiTheme="majorHAnsi" w:hAnsiTheme="majorHAnsi"/>
          <w:b/>
          <w:sz w:val="72"/>
          <w:szCs w:val="72"/>
        </w:rPr>
        <w:t>,</w:t>
      </w:r>
      <w:proofErr w:type="gramEnd"/>
      <w:r w:rsidRPr="00D21548">
        <w:rPr>
          <w:rFonts w:asciiTheme="majorHAnsi" w:hAnsiTheme="majorHAnsi"/>
          <w:b/>
          <w:sz w:val="72"/>
          <w:szCs w:val="72"/>
        </w:rPr>
        <w:t xml:space="preserve"> </w:t>
      </w:r>
      <w:proofErr w:type="spellStart"/>
      <w:r w:rsidRPr="00D21548">
        <w:rPr>
          <w:rFonts w:asciiTheme="majorHAnsi" w:hAnsiTheme="majorHAnsi"/>
          <w:b/>
          <w:sz w:val="72"/>
          <w:szCs w:val="72"/>
        </w:rPr>
        <w:t>куди</w:t>
      </w:r>
      <w:proofErr w:type="spellEnd"/>
      <w:r w:rsidRPr="00D21548">
        <w:rPr>
          <w:rFonts w:asciiTheme="majorHAnsi" w:hAnsiTheme="majorHAnsi"/>
          <w:b/>
          <w:sz w:val="72"/>
          <w:szCs w:val="72"/>
        </w:rPr>
        <w:t xml:space="preserve"> </w:t>
      </w:r>
      <w:proofErr w:type="spellStart"/>
      <w:r w:rsidRPr="00D21548">
        <w:rPr>
          <w:rFonts w:asciiTheme="majorHAnsi" w:hAnsiTheme="majorHAnsi"/>
          <w:b/>
          <w:sz w:val="72"/>
          <w:szCs w:val="72"/>
        </w:rPr>
        <w:t>він</w:t>
      </w:r>
      <w:proofErr w:type="spellEnd"/>
      <w:r w:rsidRPr="00D21548">
        <w:rPr>
          <w:rFonts w:asciiTheme="majorHAnsi" w:hAnsiTheme="majorHAnsi"/>
          <w:b/>
          <w:sz w:val="72"/>
          <w:szCs w:val="72"/>
        </w:rPr>
        <w:t xml:space="preserve"> </w:t>
      </w:r>
      <w:proofErr w:type="spellStart"/>
      <w:r w:rsidRPr="00D21548">
        <w:rPr>
          <w:rFonts w:asciiTheme="majorHAnsi" w:hAnsiTheme="majorHAnsi"/>
          <w:b/>
          <w:sz w:val="72"/>
          <w:szCs w:val="72"/>
        </w:rPr>
        <w:t>пливе</w:t>
      </w:r>
      <w:proofErr w:type="spellEnd"/>
      <w:r w:rsidRPr="00D21548">
        <w:rPr>
          <w:rFonts w:asciiTheme="majorHAnsi" w:hAnsiTheme="majorHAnsi"/>
          <w:b/>
          <w:sz w:val="72"/>
          <w:szCs w:val="72"/>
        </w:rPr>
        <w:t xml:space="preserve"> ".</w:t>
      </w:r>
    </w:p>
    <w:p w:rsidR="00D21548" w:rsidRPr="00D21548" w:rsidRDefault="00D21548" w:rsidP="00D21548">
      <w:pPr>
        <w:jc w:val="right"/>
        <w:rPr>
          <w:rFonts w:asciiTheme="majorHAnsi" w:hAnsiTheme="majorHAnsi"/>
          <w:b/>
          <w:sz w:val="72"/>
          <w:szCs w:val="72"/>
          <w:lang w:val="uk-UA"/>
        </w:rPr>
      </w:pPr>
      <w:r w:rsidRPr="00D21548">
        <w:rPr>
          <w:rFonts w:asciiTheme="majorHAnsi" w:hAnsiTheme="majorHAnsi"/>
          <w:b/>
          <w:sz w:val="72"/>
          <w:szCs w:val="72"/>
          <w:lang w:val="uk-UA"/>
        </w:rPr>
        <w:t xml:space="preserve">Леонардо </w:t>
      </w:r>
      <w:proofErr w:type="spellStart"/>
      <w:r w:rsidRPr="00D21548">
        <w:rPr>
          <w:rFonts w:asciiTheme="majorHAnsi" w:hAnsiTheme="majorHAnsi"/>
          <w:b/>
          <w:sz w:val="72"/>
          <w:szCs w:val="72"/>
          <w:lang w:val="uk-UA"/>
        </w:rPr>
        <w:t>да</w:t>
      </w:r>
      <w:proofErr w:type="spellEnd"/>
      <w:r w:rsidRPr="00D21548">
        <w:rPr>
          <w:rFonts w:asciiTheme="majorHAnsi" w:hAnsiTheme="majorHAnsi"/>
          <w:b/>
          <w:sz w:val="72"/>
          <w:szCs w:val="72"/>
          <w:lang w:val="uk-UA"/>
        </w:rPr>
        <w:t xml:space="preserve"> Вінчі</w:t>
      </w:r>
    </w:p>
    <w:sectPr w:rsidR="00D21548" w:rsidRPr="00D21548" w:rsidSect="00D21548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548"/>
    <w:rsid w:val="00D21548"/>
    <w:rsid w:val="00D4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1</cp:revision>
  <dcterms:created xsi:type="dcterms:W3CDTF">2011-01-08T14:54:00Z</dcterms:created>
  <dcterms:modified xsi:type="dcterms:W3CDTF">2011-01-08T14:57:00Z</dcterms:modified>
</cp:coreProperties>
</file>