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BA" w:rsidRDefault="001F4ABA">
      <w:pPr>
        <w:rPr>
          <w:rFonts w:asciiTheme="majorHAnsi" w:hAnsiTheme="majorHAnsi"/>
          <w:b/>
          <w:sz w:val="160"/>
          <w:szCs w:val="160"/>
          <w:lang w:val="uk-UA"/>
        </w:rPr>
      </w:pPr>
    </w:p>
    <w:p w:rsidR="001F4ABA" w:rsidRPr="001F4ABA" w:rsidRDefault="001F4ABA" w:rsidP="001F4ABA">
      <w:pPr>
        <w:jc w:val="center"/>
        <w:rPr>
          <w:rFonts w:asciiTheme="majorHAnsi" w:eastAsiaTheme="minorEastAsia" w:hAnsiTheme="majorHAnsi"/>
          <w:b/>
          <w:sz w:val="160"/>
          <w:szCs w:val="160"/>
          <w:lang w:val="uk-UA"/>
        </w:rPr>
      </w:pPr>
      <w:r w:rsidRPr="001F4ABA">
        <w:rPr>
          <w:rFonts w:asciiTheme="majorHAnsi" w:hAnsiTheme="majorHAnsi"/>
          <w:b/>
          <w:sz w:val="160"/>
          <w:szCs w:val="160"/>
          <w:lang w:val="uk-UA"/>
        </w:rPr>
        <w:t>Квадратний корінь,</w:t>
      </w:r>
    </w:p>
    <w:p w:rsidR="009F4202" w:rsidRDefault="001F4ABA">
      <w:pPr>
        <w:rPr>
          <w:rFonts w:asciiTheme="majorHAnsi" w:eastAsiaTheme="minorEastAsia" w:hAnsiTheme="majorHAnsi"/>
          <w:sz w:val="180"/>
          <w:szCs w:val="180"/>
          <w:lang w:val="uk-UA"/>
        </w:rPr>
      </w:pPr>
      <m:oMathPara>
        <m:oMathParaPr>
          <m:jc m:val="center"/>
        </m:oMathParaPr>
        <m:oMath>
          <m:rad>
            <m:radPr>
              <m:degHide m:val="on"/>
              <m:ctrlPr>
                <w:rPr>
                  <w:rFonts w:ascii="Cambria Math" w:hAnsi="Cambria Math"/>
                  <w:i/>
                  <w:sz w:val="180"/>
                  <w:szCs w:val="180"/>
                  <w:lang w:val="uk-UA"/>
                </w:rPr>
              </m:ctrlPr>
            </m:radPr>
            <m:deg/>
            <m:e>
              <m:r>
                <w:rPr>
                  <w:rFonts w:ascii="Cambria Math" w:hAnsi="Cambria Math"/>
                  <w:sz w:val="180"/>
                  <w:szCs w:val="180"/>
                  <w:lang w:val="en-US"/>
                </w:rPr>
                <m:t>a</m:t>
              </m:r>
            </m:e>
          </m:rad>
        </m:oMath>
      </m:oMathPara>
    </w:p>
    <w:p w:rsidR="001F4ABA" w:rsidRDefault="001F4ABA">
      <w:pPr>
        <w:rPr>
          <w:rFonts w:asciiTheme="majorHAnsi" w:eastAsiaTheme="minorEastAsia" w:hAnsiTheme="majorHAnsi"/>
          <w:sz w:val="180"/>
          <w:szCs w:val="180"/>
          <w:lang w:val="uk-UA"/>
        </w:rPr>
      </w:pPr>
    </w:p>
    <w:p w:rsidR="001F4ABA" w:rsidRDefault="001F4ABA" w:rsidP="001F4ABA">
      <w:pPr>
        <w:jc w:val="center"/>
        <w:rPr>
          <w:rFonts w:asciiTheme="majorHAnsi" w:hAnsiTheme="majorHAnsi"/>
          <w:b/>
          <w:sz w:val="180"/>
          <w:szCs w:val="180"/>
          <w:lang w:val="uk-UA"/>
        </w:rPr>
      </w:pPr>
    </w:p>
    <w:p w:rsidR="001F4ABA" w:rsidRDefault="001F4ABA" w:rsidP="001F4ABA">
      <w:pPr>
        <w:jc w:val="center"/>
        <w:rPr>
          <w:rFonts w:asciiTheme="majorHAnsi" w:hAnsiTheme="majorHAnsi"/>
          <w:b/>
          <w:sz w:val="180"/>
          <w:szCs w:val="180"/>
          <w:lang w:val="uk-UA"/>
        </w:rPr>
      </w:pPr>
      <w:r>
        <w:rPr>
          <w:rFonts w:asciiTheme="majorHAnsi" w:hAnsiTheme="majorHAnsi"/>
          <w:b/>
          <w:sz w:val="180"/>
          <w:szCs w:val="180"/>
          <w:lang w:val="uk-UA"/>
        </w:rPr>
        <w:t>о</w:t>
      </w:r>
      <w:r w:rsidRPr="001F4ABA">
        <w:rPr>
          <w:rFonts w:asciiTheme="majorHAnsi" w:hAnsiTheme="majorHAnsi"/>
          <w:b/>
          <w:sz w:val="180"/>
          <w:szCs w:val="180"/>
          <w:lang w:val="uk-UA"/>
        </w:rPr>
        <w:t>значення квадратного кореня</w:t>
      </w:r>
    </w:p>
    <w:p w:rsidR="001F4ABA" w:rsidRDefault="001F4ABA" w:rsidP="001F4ABA">
      <w:pPr>
        <w:jc w:val="center"/>
        <w:rPr>
          <w:rFonts w:asciiTheme="majorHAnsi" w:hAnsiTheme="majorHAnsi"/>
          <w:b/>
          <w:sz w:val="180"/>
          <w:szCs w:val="180"/>
          <w:lang w:val="uk-UA"/>
        </w:rPr>
      </w:pPr>
    </w:p>
    <w:p w:rsidR="001F4ABA" w:rsidRDefault="001F4ABA" w:rsidP="001F4ABA">
      <w:pPr>
        <w:jc w:val="center"/>
        <w:rPr>
          <w:rFonts w:asciiTheme="majorHAnsi" w:hAnsiTheme="majorHAnsi"/>
          <w:b/>
          <w:sz w:val="180"/>
          <w:szCs w:val="180"/>
          <w:lang w:val="uk-UA"/>
        </w:rPr>
      </w:pPr>
      <w:r>
        <w:rPr>
          <w:rFonts w:asciiTheme="majorHAnsi" w:hAnsiTheme="majorHAnsi"/>
          <w:b/>
          <w:sz w:val="180"/>
          <w:szCs w:val="180"/>
          <w:lang w:val="uk-UA"/>
        </w:rPr>
        <w:t>арифметичний квадратний корінь</w:t>
      </w:r>
    </w:p>
    <w:p w:rsidR="001F4ABA" w:rsidRDefault="001F4ABA" w:rsidP="001F4ABA">
      <w:pPr>
        <w:jc w:val="center"/>
        <w:rPr>
          <w:rFonts w:asciiTheme="majorHAnsi" w:hAnsiTheme="majorHAnsi"/>
          <w:b/>
          <w:sz w:val="180"/>
          <w:szCs w:val="180"/>
          <w:lang w:val="uk-UA"/>
        </w:rPr>
      </w:pPr>
    </w:p>
    <w:p w:rsidR="001F4ABA" w:rsidRDefault="001F4ABA" w:rsidP="001F4ABA">
      <w:pPr>
        <w:jc w:val="center"/>
        <w:rPr>
          <w:rFonts w:asciiTheme="majorHAnsi" w:hAnsiTheme="majorHAnsi"/>
          <w:b/>
          <w:sz w:val="180"/>
          <w:szCs w:val="180"/>
          <w:lang w:val="uk-UA"/>
        </w:rPr>
      </w:pPr>
      <w:r>
        <w:rPr>
          <w:rFonts w:asciiTheme="majorHAnsi" w:hAnsiTheme="majorHAnsi"/>
          <w:b/>
          <w:sz w:val="180"/>
          <w:szCs w:val="180"/>
          <w:lang w:val="uk-UA"/>
        </w:rPr>
        <w:t>множення квадратних коренів</w:t>
      </w:r>
    </w:p>
    <w:p w:rsidR="001F4ABA" w:rsidRDefault="001F4ABA" w:rsidP="001F4ABA">
      <w:pPr>
        <w:jc w:val="center"/>
        <w:rPr>
          <w:rFonts w:asciiTheme="majorHAnsi" w:hAnsiTheme="majorHAnsi"/>
          <w:b/>
          <w:sz w:val="180"/>
          <w:szCs w:val="180"/>
          <w:lang w:val="uk-UA"/>
        </w:rPr>
      </w:pPr>
    </w:p>
    <w:p w:rsidR="001F4ABA" w:rsidRDefault="001F4ABA" w:rsidP="001F4ABA">
      <w:pPr>
        <w:jc w:val="center"/>
        <w:rPr>
          <w:rFonts w:asciiTheme="majorHAnsi" w:hAnsiTheme="majorHAnsi"/>
          <w:b/>
          <w:sz w:val="180"/>
          <w:szCs w:val="180"/>
          <w:lang w:val="uk-UA"/>
        </w:rPr>
      </w:pPr>
      <w:r>
        <w:rPr>
          <w:rFonts w:asciiTheme="majorHAnsi" w:hAnsiTheme="majorHAnsi"/>
          <w:b/>
          <w:sz w:val="180"/>
          <w:szCs w:val="180"/>
          <w:lang w:val="uk-UA"/>
        </w:rPr>
        <w:t>ділення квадратних коренів</w:t>
      </w:r>
    </w:p>
    <w:p w:rsidR="00971544" w:rsidRPr="00971544" w:rsidRDefault="00971544" w:rsidP="00971544">
      <w:pPr>
        <w:jc w:val="center"/>
        <w:rPr>
          <w:rFonts w:asciiTheme="majorHAnsi" w:eastAsiaTheme="minorEastAsia" w:hAnsiTheme="majorHAnsi"/>
          <w:b/>
          <w:sz w:val="144"/>
          <w:szCs w:val="144"/>
          <w:lang w:val="uk-UA"/>
        </w:rPr>
      </w:pPr>
    </w:p>
    <w:p w:rsidR="00971544" w:rsidRPr="00971544" w:rsidRDefault="00971544" w:rsidP="00971544">
      <w:pPr>
        <w:jc w:val="center"/>
        <w:rPr>
          <w:rFonts w:asciiTheme="majorHAnsi" w:hAnsiTheme="majorHAnsi"/>
          <w:b/>
          <w:i/>
          <w:sz w:val="144"/>
          <w:szCs w:val="144"/>
          <w:lang w:val="uk-UA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144"/>
                <w:szCs w:val="14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144"/>
                    <w:szCs w:val="144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144"/>
                        <w:szCs w:val="144"/>
                        <w:lang w:val="uk-UA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44"/>
                        <w:szCs w:val="144"/>
                        <w:lang w:val="en-US"/>
                      </w:rPr>
                      <m:t>a</m:t>
                    </m:r>
                  </m:e>
                </m:rad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144"/>
                <w:szCs w:val="144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144"/>
            <w:szCs w:val="144"/>
            <w:lang w:val="en-US"/>
          </w:rPr>
          <m:t>=a</m:t>
        </m:r>
      </m:oMath>
      <w:r w:rsidRPr="00971544">
        <w:rPr>
          <w:rFonts w:asciiTheme="majorHAnsi" w:eastAsiaTheme="minorEastAsia" w:hAnsiTheme="majorHAnsi"/>
          <w:b/>
          <w:i/>
          <w:sz w:val="144"/>
          <w:szCs w:val="144"/>
          <w:lang w:val="uk-UA"/>
        </w:rPr>
        <w:t xml:space="preserve">, </w:t>
      </w:r>
      <w:r w:rsidRPr="00971544">
        <w:rPr>
          <w:rFonts w:asciiTheme="majorHAnsi" w:eastAsiaTheme="minorEastAsia" w:hAnsiTheme="majorHAnsi"/>
          <w:sz w:val="144"/>
          <w:szCs w:val="144"/>
          <w:lang w:val="uk-UA"/>
        </w:rPr>
        <w:t>якщо</w:t>
      </w:r>
      <w:r w:rsidRPr="00971544">
        <w:rPr>
          <w:rFonts w:asciiTheme="majorHAnsi" w:eastAsiaTheme="minorEastAsia" w:hAnsiTheme="majorHAnsi"/>
          <w:sz w:val="144"/>
          <w:szCs w:val="144"/>
          <w:lang w:val="en-US"/>
        </w:rPr>
        <w:t xml:space="preserve"> a</w:t>
      </w:r>
      <m:oMath>
        <m:r>
          <m:rPr>
            <m:sty m:val="p"/>
          </m:rPr>
          <w:rPr>
            <w:rFonts w:ascii="Cambria Math" w:eastAsiaTheme="minorEastAsia" w:hAnsi="Cambria Math"/>
            <w:sz w:val="144"/>
            <w:szCs w:val="144"/>
            <w:lang w:val="uk-UA"/>
          </w:rPr>
          <m:t>≫</m:t>
        </m:r>
        <m:r>
          <m:rPr>
            <m:sty m:val="p"/>
          </m:rPr>
          <w:rPr>
            <w:rFonts w:ascii="Cambria Math" w:eastAsiaTheme="minorEastAsia" w:hAnsi="Cambria Math"/>
            <w:sz w:val="144"/>
            <w:szCs w:val="144"/>
            <w:lang w:val="en-US"/>
          </w:rPr>
          <m:t>0</m:t>
        </m:r>
      </m:oMath>
      <w:r w:rsidRPr="00971544">
        <w:rPr>
          <w:rFonts w:asciiTheme="majorHAnsi" w:eastAsiaTheme="minorEastAsia" w:hAnsiTheme="majorHAnsi"/>
          <w:b/>
          <w:i/>
          <w:sz w:val="144"/>
          <w:szCs w:val="144"/>
          <w:lang w:val="uk-UA"/>
        </w:rPr>
        <w:t xml:space="preserve"> </w:t>
      </w:r>
    </w:p>
    <w:p w:rsidR="001F4ABA" w:rsidRPr="00971544" w:rsidRDefault="001F4ABA" w:rsidP="001F4ABA">
      <w:pPr>
        <w:jc w:val="center"/>
        <w:rPr>
          <w:rFonts w:asciiTheme="majorHAnsi" w:eastAsiaTheme="minorEastAsia" w:hAnsiTheme="majorHAnsi"/>
          <w:i/>
          <w:sz w:val="144"/>
          <w:szCs w:val="144"/>
          <w:lang w:val="en-US"/>
        </w:rPr>
      </w:pP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144"/>
                <w:szCs w:val="144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144"/>
                    <w:szCs w:val="14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  <w:lang w:val="en-U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144"/>
                    <w:szCs w:val="144"/>
                    <w:lang w:val="en-US"/>
                  </w:rPr>
                  <m:t>2</m:t>
                </m:r>
              </m:sup>
            </m:sSup>
          </m:e>
        </m:rad>
      </m:oMath>
      <w:r w:rsidRPr="00971544">
        <w:rPr>
          <w:rFonts w:asciiTheme="majorHAnsi" w:eastAsiaTheme="minorEastAsia" w:hAnsiTheme="majorHAnsi"/>
          <w:b/>
          <w:sz w:val="144"/>
          <w:szCs w:val="144"/>
          <w:lang w:val="uk-UA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144"/>
                <w:szCs w:val="14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144"/>
                <w:szCs w:val="144"/>
                <w:lang w:val="en-US"/>
              </w:rPr>
              <m:t>a</m:t>
            </m:r>
          </m:e>
        </m:d>
      </m:oMath>
      <w:r w:rsidR="00971544">
        <w:rPr>
          <w:rFonts w:asciiTheme="majorHAnsi" w:eastAsiaTheme="minorEastAsia" w:hAnsiTheme="majorHAnsi"/>
          <w:b/>
          <w:sz w:val="144"/>
          <w:szCs w:val="144"/>
          <w:lang w:val="uk-UA"/>
        </w:rPr>
        <w:t xml:space="preserve"> – </w:t>
      </w:r>
      <w:r w:rsidR="00971544" w:rsidRPr="00971544">
        <w:rPr>
          <w:rFonts w:asciiTheme="majorHAnsi" w:eastAsiaTheme="minorEastAsia" w:hAnsiTheme="majorHAnsi"/>
          <w:sz w:val="144"/>
          <w:szCs w:val="144"/>
          <w:lang w:val="uk-UA"/>
        </w:rPr>
        <w:t>для</w:t>
      </w:r>
      <w:r w:rsidR="00971544">
        <w:rPr>
          <w:rFonts w:asciiTheme="majorHAnsi" w:eastAsiaTheme="minorEastAsia" w:hAnsiTheme="majorHAnsi"/>
          <w:sz w:val="144"/>
          <w:szCs w:val="144"/>
          <w:lang w:val="uk-UA"/>
        </w:rPr>
        <w:t xml:space="preserve"> будь-якого дійсного числа </w:t>
      </w:r>
      <w:r w:rsidR="00971544" w:rsidRPr="00971544">
        <w:rPr>
          <w:rFonts w:asciiTheme="majorHAnsi" w:eastAsiaTheme="minorEastAsia" w:hAnsiTheme="majorHAnsi"/>
          <w:b/>
          <w:i/>
          <w:sz w:val="144"/>
          <w:szCs w:val="144"/>
          <w:lang w:val="en-US"/>
        </w:rPr>
        <w:t>a</w:t>
      </w:r>
    </w:p>
    <w:p w:rsidR="0041583A" w:rsidRDefault="0041583A" w:rsidP="001F4ABA">
      <w:pPr>
        <w:jc w:val="center"/>
        <w:rPr>
          <w:rFonts w:asciiTheme="majorHAnsi" w:eastAsiaTheme="minorEastAsia" w:hAnsiTheme="majorHAnsi"/>
          <w:b/>
          <w:sz w:val="180"/>
          <w:szCs w:val="180"/>
          <w:lang w:val="uk-UA"/>
        </w:rPr>
      </w:pPr>
    </w:p>
    <w:p w:rsidR="0041583A" w:rsidRDefault="0041583A" w:rsidP="001F4ABA">
      <w:pPr>
        <w:jc w:val="center"/>
        <w:rPr>
          <w:rFonts w:asciiTheme="majorHAnsi" w:eastAsiaTheme="minorEastAsia" w:hAnsiTheme="majorHAnsi"/>
          <w:b/>
          <w:sz w:val="180"/>
          <w:szCs w:val="180"/>
          <w:lang w:val="uk-UA"/>
        </w:rPr>
      </w:pPr>
      <w:r>
        <w:rPr>
          <w:rFonts w:asciiTheme="majorHAnsi" w:eastAsiaTheme="minorEastAsia" w:hAnsiTheme="majorHAnsi"/>
          <w:b/>
          <w:sz w:val="180"/>
          <w:szCs w:val="180"/>
          <w:lang w:val="uk-UA"/>
        </w:rPr>
        <w:t>винесення множника з-під знака кореня</w:t>
      </w:r>
    </w:p>
    <w:p w:rsidR="0041583A" w:rsidRDefault="0041583A" w:rsidP="001F4ABA">
      <w:pPr>
        <w:jc w:val="center"/>
        <w:rPr>
          <w:rFonts w:asciiTheme="majorHAnsi" w:eastAsiaTheme="minorEastAsia" w:hAnsiTheme="majorHAnsi"/>
          <w:b/>
          <w:sz w:val="180"/>
          <w:szCs w:val="180"/>
          <w:lang w:val="uk-UA"/>
        </w:rPr>
      </w:pPr>
    </w:p>
    <w:p w:rsidR="0041583A" w:rsidRDefault="0041583A" w:rsidP="001F4ABA">
      <w:pPr>
        <w:jc w:val="center"/>
        <w:rPr>
          <w:rFonts w:asciiTheme="majorHAnsi" w:eastAsiaTheme="minorEastAsia" w:hAnsiTheme="majorHAnsi"/>
          <w:b/>
          <w:sz w:val="180"/>
          <w:szCs w:val="180"/>
          <w:lang w:val="uk-UA"/>
        </w:rPr>
      </w:pPr>
      <w:r>
        <w:rPr>
          <w:rFonts w:asciiTheme="majorHAnsi" w:eastAsiaTheme="minorEastAsia" w:hAnsiTheme="majorHAnsi"/>
          <w:b/>
          <w:sz w:val="180"/>
          <w:szCs w:val="180"/>
          <w:lang w:val="uk-UA"/>
        </w:rPr>
        <w:t>внесення множника під знак кореня</w:t>
      </w:r>
    </w:p>
    <w:p w:rsidR="0041583A" w:rsidRDefault="0041583A" w:rsidP="0041583A">
      <w:pPr>
        <w:rPr>
          <w:rFonts w:asciiTheme="majorHAnsi" w:eastAsiaTheme="minorEastAsia" w:hAnsiTheme="majorHAnsi"/>
          <w:b/>
          <w:sz w:val="144"/>
          <w:szCs w:val="144"/>
          <w:lang w:val="uk-UA"/>
        </w:rPr>
      </w:pPr>
    </w:p>
    <w:p w:rsidR="0041583A" w:rsidRDefault="0041583A" w:rsidP="0041583A">
      <w:pPr>
        <w:rPr>
          <w:rFonts w:asciiTheme="majorHAnsi" w:eastAsiaTheme="minorEastAsia" w:hAnsiTheme="majorHAnsi"/>
          <w:b/>
          <w:sz w:val="144"/>
          <w:szCs w:val="144"/>
          <w:lang w:val="uk-UA"/>
        </w:rPr>
      </w:pPr>
      <w:r w:rsidRPr="0041583A">
        <w:rPr>
          <w:rFonts w:asciiTheme="majorHAnsi" w:eastAsiaTheme="minorEastAsia" w:hAnsiTheme="majorHAnsi"/>
          <w:b/>
          <w:i/>
          <w:sz w:val="144"/>
          <w:szCs w:val="144"/>
          <w:u w:val="single"/>
          <w:lang w:val="uk-UA"/>
        </w:rPr>
        <w:t>Квадратним коренем</w:t>
      </w:r>
      <w:r w:rsidRPr="0041583A">
        <w:rPr>
          <w:rFonts w:asciiTheme="majorHAnsi" w:eastAsiaTheme="minorEastAsia" w:hAnsiTheme="majorHAnsi"/>
          <w:b/>
          <w:sz w:val="144"/>
          <w:szCs w:val="144"/>
          <w:lang w:val="uk-UA"/>
        </w:rPr>
        <w:t xml:space="preserve"> </w:t>
      </w:r>
      <w:r w:rsidRPr="0041583A">
        <w:rPr>
          <w:rFonts w:asciiTheme="majorHAnsi" w:eastAsiaTheme="minorEastAsia" w:hAnsiTheme="majorHAnsi"/>
          <w:sz w:val="144"/>
          <w:szCs w:val="144"/>
          <w:lang w:val="uk-UA"/>
        </w:rPr>
        <w:t>з числа</w:t>
      </w:r>
      <w:r w:rsidRPr="0041583A">
        <w:rPr>
          <w:rFonts w:asciiTheme="majorHAnsi" w:eastAsiaTheme="minorEastAsia" w:hAnsiTheme="majorHAnsi"/>
          <w:b/>
          <w:sz w:val="144"/>
          <w:szCs w:val="144"/>
          <w:lang w:val="uk-UA"/>
        </w:rPr>
        <w:t xml:space="preserve"> </w:t>
      </w:r>
      <w:r w:rsidRPr="0041583A">
        <w:rPr>
          <w:rFonts w:asciiTheme="majorHAnsi" w:eastAsiaTheme="minorEastAsia" w:hAnsiTheme="majorHAnsi"/>
          <w:b/>
          <w:i/>
          <w:sz w:val="144"/>
          <w:szCs w:val="144"/>
          <w:lang w:val="en-US"/>
        </w:rPr>
        <w:t>a</w:t>
      </w:r>
      <w:r w:rsidRPr="0041583A">
        <w:rPr>
          <w:rFonts w:asciiTheme="majorHAnsi" w:eastAsiaTheme="minorEastAsia" w:hAnsiTheme="majorHAnsi"/>
          <w:b/>
          <w:sz w:val="144"/>
          <w:szCs w:val="144"/>
          <w:lang w:val="uk-UA"/>
        </w:rPr>
        <w:t xml:space="preserve"> </w:t>
      </w:r>
      <w:r w:rsidRPr="0041583A">
        <w:rPr>
          <w:rFonts w:asciiTheme="majorHAnsi" w:eastAsiaTheme="minorEastAsia" w:hAnsiTheme="majorHAnsi"/>
          <w:sz w:val="144"/>
          <w:szCs w:val="144"/>
          <w:lang w:val="uk-UA"/>
        </w:rPr>
        <w:t xml:space="preserve">називають число, квадрат якого дорівнює </w:t>
      </w:r>
      <w:r w:rsidRPr="0041583A">
        <w:rPr>
          <w:rFonts w:asciiTheme="majorHAnsi" w:eastAsiaTheme="minorEastAsia" w:hAnsiTheme="majorHAnsi"/>
          <w:b/>
          <w:i/>
          <w:sz w:val="144"/>
          <w:szCs w:val="144"/>
          <w:lang w:val="en-US"/>
        </w:rPr>
        <w:t>a</w:t>
      </w:r>
      <w:r w:rsidRPr="0041583A">
        <w:rPr>
          <w:rFonts w:asciiTheme="majorHAnsi" w:eastAsiaTheme="minorEastAsia" w:hAnsiTheme="majorHAnsi"/>
          <w:b/>
          <w:sz w:val="144"/>
          <w:szCs w:val="144"/>
          <w:lang w:val="uk-UA"/>
        </w:rPr>
        <w:t>.</w:t>
      </w:r>
    </w:p>
    <w:p w:rsidR="0041583A" w:rsidRPr="003811F3" w:rsidRDefault="0041583A" w:rsidP="003811F3">
      <w:pPr>
        <w:rPr>
          <w:rFonts w:asciiTheme="majorHAnsi" w:eastAsiaTheme="minorEastAsia" w:hAnsiTheme="majorHAnsi"/>
          <w:b/>
          <w:sz w:val="140"/>
          <w:szCs w:val="140"/>
          <w:lang w:val="uk-UA"/>
        </w:rPr>
      </w:pPr>
      <w:r w:rsidRPr="003811F3">
        <w:rPr>
          <w:rFonts w:asciiTheme="majorHAnsi" w:eastAsiaTheme="minorEastAsia" w:hAnsiTheme="majorHAnsi"/>
          <w:b/>
          <w:sz w:val="140"/>
          <w:szCs w:val="140"/>
          <w:u w:val="single"/>
          <w:lang w:val="uk-UA"/>
        </w:rPr>
        <w:lastRenderedPageBreak/>
        <w:t xml:space="preserve">Арифметичним </w:t>
      </w:r>
      <w:proofErr w:type="spellStart"/>
      <w:r w:rsidRPr="003811F3">
        <w:rPr>
          <w:rFonts w:asciiTheme="majorHAnsi" w:eastAsiaTheme="minorEastAsia" w:hAnsiTheme="majorHAnsi"/>
          <w:b/>
          <w:sz w:val="140"/>
          <w:szCs w:val="140"/>
          <w:u w:val="single"/>
          <w:lang w:val="uk-UA"/>
        </w:rPr>
        <w:t>квад</w:t>
      </w:r>
      <w:r w:rsidR="005944D8" w:rsidRPr="003811F3">
        <w:rPr>
          <w:rFonts w:asciiTheme="majorHAnsi" w:eastAsiaTheme="minorEastAsia" w:hAnsiTheme="majorHAnsi"/>
          <w:b/>
          <w:sz w:val="140"/>
          <w:szCs w:val="140"/>
          <w:u w:val="single"/>
          <w:lang w:val="uk-UA"/>
        </w:rPr>
        <w:t>-</w:t>
      </w:r>
      <w:r w:rsidRPr="003811F3">
        <w:rPr>
          <w:rFonts w:asciiTheme="majorHAnsi" w:eastAsiaTheme="minorEastAsia" w:hAnsiTheme="majorHAnsi"/>
          <w:b/>
          <w:sz w:val="140"/>
          <w:szCs w:val="140"/>
          <w:u w:val="single"/>
          <w:lang w:val="uk-UA"/>
        </w:rPr>
        <w:t>ратним</w:t>
      </w:r>
      <w:proofErr w:type="spellEnd"/>
      <w:r w:rsidRPr="003811F3">
        <w:rPr>
          <w:rFonts w:asciiTheme="majorHAnsi" w:eastAsiaTheme="minorEastAsia" w:hAnsiTheme="majorHAnsi"/>
          <w:b/>
          <w:sz w:val="140"/>
          <w:szCs w:val="140"/>
          <w:u w:val="single"/>
          <w:lang w:val="uk-UA"/>
        </w:rPr>
        <w:t xml:space="preserve"> коренем</w:t>
      </w:r>
      <w:r w:rsidRPr="003811F3">
        <w:rPr>
          <w:rFonts w:asciiTheme="majorHAnsi" w:eastAsiaTheme="minorEastAsia" w:hAnsiTheme="majorHAnsi"/>
          <w:b/>
          <w:sz w:val="140"/>
          <w:szCs w:val="140"/>
          <w:lang w:val="uk-UA"/>
        </w:rPr>
        <w:t xml:space="preserve"> </w:t>
      </w:r>
      <w:r w:rsidRPr="003811F3">
        <w:rPr>
          <w:rFonts w:asciiTheme="majorHAnsi" w:eastAsiaTheme="minorEastAsia" w:hAnsiTheme="majorHAnsi"/>
          <w:sz w:val="140"/>
          <w:szCs w:val="140"/>
          <w:lang w:val="uk-UA"/>
        </w:rPr>
        <w:t>з числа</w:t>
      </w:r>
      <w:r w:rsidRPr="003811F3">
        <w:rPr>
          <w:rFonts w:asciiTheme="majorHAnsi" w:eastAsiaTheme="minorEastAsia" w:hAnsiTheme="majorHAnsi"/>
          <w:b/>
          <w:sz w:val="140"/>
          <w:szCs w:val="140"/>
          <w:lang w:val="uk-UA"/>
        </w:rPr>
        <w:t xml:space="preserve"> </w:t>
      </w:r>
      <w:r w:rsidRPr="003811F3">
        <w:rPr>
          <w:rFonts w:asciiTheme="majorHAnsi" w:eastAsiaTheme="minorEastAsia" w:hAnsiTheme="majorHAnsi"/>
          <w:b/>
          <w:i/>
          <w:sz w:val="140"/>
          <w:szCs w:val="140"/>
          <w:lang w:val="en-US"/>
        </w:rPr>
        <w:t>a</w:t>
      </w:r>
      <w:r w:rsidRPr="003811F3">
        <w:rPr>
          <w:rFonts w:asciiTheme="majorHAnsi" w:eastAsiaTheme="minorEastAsia" w:hAnsiTheme="majorHAnsi"/>
          <w:b/>
          <w:sz w:val="140"/>
          <w:szCs w:val="140"/>
          <w:lang w:val="uk-UA"/>
        </w:rPr>
        <w:t xml:space="preserve"> </w:t>
      </w:r>
      <w:r w:rsidRPr="003811F3">
        <w:rPr>
          <w:rFonts w:asciiTheme="majorHAnsi" w:eastAsiaTheme="minorEastAsia" w:hAnsiTheme="majorHAnsi"/>
          <w:sz w:val="140"/>
          <w:szCs w:val="140"/>
          <w:lang w:val="uk-UA"/>
        </w:rPr>
        <w:t xml:space="preserve">називають </w:t>
      </w:r>
      <w:proofErr w:type="spellStart"/>
      <w:r w:rsidRPr="003811F3">
        <w:rPr>
          <w:rFonts w:asciiTheme="majorHAnsi" w:eastAsiaTheme="minorEastAsia" w:hAnsiTheme="majorHAnsi"/>
          <w:sz w:val="140"/>
          <w:szCs w:val="140"/>
          <w:lang w:val="uk-UA"/>
        </w:rPr>
        <w:t>не</w:t>
      </w:r>
      <w:r w:rsidR="005944D8" w:rsidRPr="003811F3">
        <w:rPr>
          <w:rFonts w:asciiTheme="majorHAnsi" w:eastAsiaTheme="minorEastAsia" w:hAnsiTheme="majorHAnsi"/>
          <w:sz w:val="140"/>
          <w:szCs w:val="140"/>
          <w:lang w:val="uk-UA"/>
        </w:rPr>
        <w:t>-</w:t>
      </w:r>
      <w:r w:rsidRPr="003811F3">
        <w:rPr>
          <w:rFonts w:asciiTheme="majorHAnsi" w:eastAsiaTheme="minorEastAsia" w:hAnsiTheme="majorHAnsi"/>
          <w:sz w:val="140"/>
          <w:szCs w:val="140"/>
          <w:lang w:val="uk-UA"/>
        </w:rPr>
        <w:t>від’ємне</w:t>
      </w:r>
      <w:proofErr w:type="spellEnd"/>
      <w:r w:rsidRPr="003811F3">
        <w:rPr>
          <w:rFonts w:asciiTheme="majorHAnsi" w:eastAsiaTheme="minorEastAsia" w:hAnsiTheme="majorHAnsi"/>
          <w:sz w:val="140"/>
          <w:szCs w:val="140"/>
          <w:lang w:val="uk-UA"/>
        </w:rPr>
        <w:t xml:space="preserve"> число, квадрат якого дорівнює </w:t>
      </w:r>
      <w:r w:rsidRPr="003811F3">
        <w:rPr>
          <w:rFonts w:asciiTheme="majorHAnsi" w:eastAsiaTheme="minorEastAsia" w:hAnsiTheme="majorHAnsi"/>
          <w:b/>
          <w:i/>
          <w:sz w:val="140"/>
          <w:szCs w:val="140"/>
          <w:lang w:val="uk-UA"/>
        </w:rPr>
        <w:t>а</w:t>
      </w:r>
      <w:r w:rsidRPr="003811F3">
        <w:rPr>
          <w:rFonts w:asciiTheme="majorHAnsi" w:eastAsiaTheme="minorEastAsia" w:hAnsiTheme="majorHAnsi"/>
          <w:b/>
          <w:sz w:val="140"/>
          <w:szCs w:val="140"/>
          <w:lang w:val="uk-UA"/>
        </w:rPr>
        <w:t>.</w:t>
      </w:r>
    </w:p>
    <w:p w:rsidR="005944D8" w:rsidRPr="003811F3" w:rsidRDefault="003811F3" w:rsidP="003811F3">
      <w:pPr>
        <w:jc w:val="center"/>
        <w:rPr>
          <w:rFonts w:asciiTheme="majorHAnsi" w:eastAsiaTheme="minorEastAsia" w:hAnsiTheme="majorHAnsi"/>
          <w:b/>
          <w:sz w:val="140"/>
          <w:szCs w:val="140"/>
          <w:lang w:val="uk-UA"/>
        </w:rPr>
      </w:pPr>
      <w:r w:rsidRPr="00BC2D5C">
        <w:rPr>
          <w:rFonts w:asciiTheme="majorHAnsi" w:eastAsiaTheme="minorEastAsia" w:hAnsiTheme="majorHAnsi"/>
          <w:sz w:val="140"/>
          <w:szCs w:val="140"/>
          <w:lang w:val="uk-UA"/>
        </w:rPr>
        <w:lastRenderedPageBreak/>
        <w:t xml:space="preserve">Для будь-яких дійсних чисел </w:t>
      </w:r>
      <w:r w:rsidRPr="00BC2D5C">
        <w:rPr>
          <w:rFonts w:asciiTheme="majorHAnsi" w:eastAsiaTheme="minorEastAsia" w:hAnsiTheme="majorHAnsi"/>
          <w:i/>
          <w:sz w:val="140"/>
          <w:szCs w:val="140"/>
          <w:lang w:val="en-US"/>
        </w:rPr>
        <w:t>a</w:t>
      </w:r>
      <w:r w:rsidRPr="00BC2D5C">
        <w:rPr>
          <w:rFonts w:asciiTheme="majorHAnsi" w:eastAsiaTheme="minorEastAsia" w:hAnsiTheme="majorHAnsi"/>
          <w:sz w:val="140"/>
          <w:szCs w:val="140"/>
          <w:lang w:val="uk-UA"/>
        </w:rPr>
        <w:t xml:space="preserve"> і </w:t>
      </w:r>
      <w:r w:rsidRPr="00BC2D5C">
        <w:rPr>
          <w:rFonts w:asciiTheme="majorHAnsi" w:eastAsiaTheme="minorEastAsia" w:hAnsiTheme="majorHAnsi"/>
          <w:i/>
          <w:sz w:val="140"/>
          <w:szCs w:val="140"/>
          <w:lang w:val="en-US"/>
        </w:rPr>
        <w:t>b</w:t>
      </w:r>
      <w:r w:rsidRPr="00BC2D5C">
        <w:rPr>
          <w:rFonts w:asciiTheme="majorHAnsi" w:eastAsiaTheme="minorEastAsia" w:hAnsiTheme="majorHAnsi"/>
          <w:i/>
          <w:sz w:val="140"/>
          <w:szCs w:val="140"/>
          <w:lang w:val="uk-UA"/>
        </w:rPr>
        <w:t xml:space="preserve"> </w:t>
      </w:r>
      <w:r w:rsidRPr="00BC2D5C">
        <w:rPr>
          <w:rFonts w:asciiTheme="majorHAnsi" w:eastAsiaTheme="minorEastAsia" w:hAnsiTheme="majorHAnsi"/>
          <w:sz w:val="140"/>
          <w:szCs w:val="140"/>
          <w:lang w:val="uk-UA"/>
        </w:rPr>
        <w:t>таких, що</w:t>
      </w:r>
      <w:r w:rsidRPr="003811F3">
        <w:rPr>
          <w:rFonts w:asciiTheme="majorHAnsi" w:eastAsiaTheme="minorEastAsia" w:hAnsiTheme="majorHAnsi"/>
          <w:b/>
          <w:i/>
          <w:sz w:val="140"/>
          <w:szCs w:val="140"/>
          <w:lang w:val="uk-UA"/>
        </w:rPr>
        <w:t xml:space="preserve"> </w:t>
      </w:r>
      <w:r w:rsidRPr="003811F3">
        <w:rPr>
          <w:rFonts w:asciiTheme="majorHAnsi" w:eastAsiaTheme="minorEastAsia" w:hAnsiTheme="majorHAnsi"/>
          <w:b/>
          <w:i/>
          <w:sz w:val="140"/>
          <w:szCs w:val="140"/>
          <w:lang w:val="en-US"/>
        </w:rPr>
        <w:t>a</w:t>
      </w:r>
      <m:oMath>
        <m:r>
          <m:rPr>
            <m:sty m:val="bi"/>
          </m:rPr>
          <w:rPr>
            <w:rFonts w:ascii="Cambria Math" w:eastAsiaTheme="minorEastAsia" w:hAnsi="Cambria Math"/>
            <w:sz w:val="140"/>
            <w:szCs w:val="140"/>
            <w:lang w:val="uk-UA"/>
          </w:rPr>
          <m:t>≫</m:t>
        </m:r>
        <m:r>
          <m:rPr>
            <m:sty m:val="bi"/>
          </m:rPr>
          <w:rPr>
            <w:rFonts w:ascii="Cambria Math" w:eastAsiaTheme="minorEastAsia" w:hAnsi="Cambria Math"/>
            <w:sz w:val="140"/>
            <w:szCs w:val="140"/>
            <w:lang w:val="en-US"/>
          </w:rPr>
          <m:t>0</m:t>
        </m:r>
      </m:oMath>
      <w:r w:rsidRPr="003811F3">
        <w:rPr>
          <w:rFonts w:asciiTheme="majorHAnsi" w:eastAsiaTheme="minorEastAsia" w:hAnsiTheme="majorHAnsi"/>
          <w:b/>
          <w:sz w:val="140"/>
          <w:szCs w:val="140"/>
          <w:lang w:val="uk-UA"/>
        </w:rPr>
        <w:t xml:space="preserve"> і </w:t>
      </w:r>
      <w:r w:rsidRPr="003811F3">
        <w:rPr>
          <w:rFonts w:asciiTheme="majorHAnsi" w:eastAsiaTheme="minorEastAsia" w:hAnsiTheme="majorHAnsi"/>
          <w:b/>
          <w:i/>
          <w:sz w:val="140"/>
          <w:szCs w:val="140"/>
          <w:lang w:val="en-US"/>
        </w:rPr>
        <w:t>b</w:t>
      </w:r>
      <m:oMath>
        <m:r>
          <m:rPr>
            <m:sty m:val="bi"/>
          </m:rPr>
          <w:rPr>
            <w:rFonts w:ascii="Cambria Math" w:eastAsiaTheme="minorEastAsia" w:hAnsi="Cambria Math"/>
            <w:sz w:val="140"/>
            <w:szCs w:val="140"/>
            <w:lang w:val="uk-UA"/>
          </w:rPr>
          <m:t>≫</m:t>
        </m:r>
        <m:r>
          <m:rPr>
            <m:sty m:val="bi"/>
          </m:rPr>
          <w:rPr>
            <w:rFonts w:ascii="Cambria Math" w:eastAsiaTheme="minorEastAsia" w:hAnsi="Cambria Math"/>
            <w:sz w:val="140"/>
            <w:szCs w:val="140"/>
          </w:rPr>
          <m:t>0</m:t>
        </m:r>
      </m:oMath>
      <w:r w:rsidRPr="003811F3">
        <w:rPr>
          <w:rFonts w:asciiTheme="majorHAnsi" w:eastAsiaTheme="minorEastAsia" w:hAnsiTheme="majorHAnsi"/>
          <w:b/>
          <w:i/>
          <w:sz w:val="140"/>
          <w:szCs w:val="140"/>
          <w:lang w:val="uk-UA"/>
        </w:rPr>
        <w:t xml:space="preserve">, </w:t>
      </w:r>
      <w:r w:rsidRPr="00BC2D5C">
        <w:rPr>
          <w:rFonts w:asciiTheme="majorHAnsi" w:eastAsiaTheme="minorEastAsia" w:hAnsiTheme="majorHAnsi"/>
          <w:sz w:val="140"/>
          <w:szCs w:val="140"/>
          <w:lang w:val="uk-UA"/>
        </w:rPr>
        <w:t>виконується рівність</w:t>
      </w:r>
      <w:r w:rsidRPr="003811F3">
        <w:rPr>
          <w:rFonts w:asciiTheme="majorHAnsi" w:eastAsiaTheme="minorEastAsia" w:hAnsiTheme="majorHAnsi"/>
          <w:b/>
          <w:i/>
          <w:sz w:val="140"/>
          <w:szCs w:val="140"/>
          <w:lang w:val="uk-U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140"/>
                <w:szCs w:val="140"/>
                <w:lang w:val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140"/>
                <w:szCs w:val="140"/>
                <w:lang w:val="uk-UA"/>
              </w:rPr>
              <m:t>ab</m:t>
            </m:r>
          </m:e>
        </m:rad>
      </m:oMath>
      <w:r w:rsidRPr="003811F3">
        <w:rPr>
          <w:rFonts w:asciiTheme="majorHAnsi" w:eastAsiaTheme="minorEastAsia" w:hAnsiTheme="majorHAnsi"/>
          <w:b/>
          <w:sz w:val="140"/>
          <w:szCs w:val="140"/>
          <w:lang w:val="uk-U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140"/>
                <w:szCs w:val="140"/>
                <w:lang w:val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140"/>
                <w:szCs w:val="140"/>
                <w:lang w:val="uk-UA"/>
              </w:rPr>
              <m:t>a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140"/>
            <w:szCs w:val="140"/>
            <w:lang w:val="uk-UA"/>
          </w:rPr>
          <m:t>∙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140"/>
                <w:szCs w:val="140"/>
                <w:lang w:val="uk-UA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140"/>
                <w:szCs w:val="140"/>
                <w:lang w:val="uk-UA"/>
              </w:rPr>
              <m:t>b</m:t>
            </m:r>
          </m:e>
        </m:rad>
      </m:oMath>
    </w:p>
    <w:p w:rsidR="00971544" w:rsidRDefault="003811F3" w:rsidP="003811F3">
      <w:pPr>
        <w:jc w:val="center"/>
        <w:rPr>
          <w:rFonts w:asciiTheme="majorHAnsi" w:eastAsiaTheme="minorEastAsia" w:hAnsiTheme="majorHAnsi"/>
          <w:b/>
          <w:i/>
          <w:sz w:val="132"/>
          <w:szCs w:val="132"/>
          <w:lang w:val="en-US"/>
        </w:rPr>
      </w:pPr>
      <w:r w:rsidRPr="00BC2D5C">
        <w:rPr>
          <w:rFonts w:asciiTheme="majorHAnsi" w:eastAsiaTheme="minorEastAsia" w:hAnsiTheme="majorHAnsi"/>
          <w:sz w:val="132"/>
          <w:szCs w:val="132"/>
          <w:lang w:val="uk-UA"/>
        </w:rPr>
        <w:lastRenderedPageBreak/>
        <w:t xml:space="preserve">Для будь-яких дійсних чисел </w:t>
      </w:r>
      <w:r w:rsidRPr="00BC2D5C">
        <w:rPr>
          <w:rFonts w:asciiTheme="majorHAnsi" w:eastAsiaTheme="minorEastAsia" w:hAnsiTheme="majorHAnsi"/>
          <w:i/>
          <w:sz w:val="132"/>
          <w:szCs w:val="132"/>
          <w:lang w:val="en-US"/>
        </w:rPr>
        <w:t>a</w:t>
      </w:r>
      <w:r w:rsidRPr="00BC2D5C">
        <w:rPr>
          <w:rFonts w:asciiTheme="majorHAnsi" w:eastAsiaTheme="minorEastAsia" w:hAnsiTheme="majorHAnsi"/>
          <w:sz w:val="132"/>
          <w:szCs w:val="132"/>
          <w:lang w:val="uk-UA"/>
        </w:rPr>
        <w:t xml:space="preserve"> і </w:t>
      </w:r>
      <w:r w:rsidRPr="00BC2D5C">
        <w:rPr>
          <w:rFonts w:asciiTheme="majorHAnsi" w:eastAsiaTheme="minorEastAsia" w:hAnsiTheme="majorHAnsi"/>
          <w:i/>
          <w:sz w:val="132"/>
          <w:szCs w:val="132"/>
          <w:lang w:val="en-US"/>
        </w:rPr>
        <w:t>b</w:t>
      </w:r>
      <w:r w:rsidRPr="00BC2D5C">
        <w:rPr>
          <w:rFonts w:asciiTheme="majorHAnsi" w:eastAsiaTheme="minorEastAsia" w:hAnsiTheme="majorHAnsi"/>
          <w:i/>
          <w:sz w:val="132"/>
          <w:szCs w:val="132"/>
          <w:lang w:val="uk-UA"/>
        </w:rPr>
        <w:t xml:space="preserve"> </w:t>
      </w:r>
      <w:r w:rsidRPr="00BC2D5C">
        <w:rPr>
          <w:rFonts w:asciiTheme="majorHAnsi" w:eastAsiaTheme="minorEastAsia" w:hAnsiTheme="majorHAnsi"/>
          <w:sz w:val="132"/>
          <w:szCs w:val="132"/>
          <w:lang w:val="uk-UA"/>
        </w:rPr>
        <w:t>таких, що</w:t>
      </w:r>
      <w:r w:rsidRPr="00BC2D5C">
        <w:rPr>
          <w:rFonts w:asciiTheme="majorHAnsi" w:eastAsiaTheme="minorEastAsia" w:hAnsiTheme="majorHAnsi"/>
          <w:b/>
          <w:i/>
          <w:sz w:val="132"/>
          <w:szCs w:val="132"/>
          <w:lang w:val="uk-UA"/>
        </w:rPr>
        <w:t xml:space="preserve"> </w:t>
      </w:r>
    </w:p>
    <w:p w:rsidR="00BC2D5C" w:rsidRPr="00971544" w:rsidRDefault="003811F3" w:rsidP="003811F3">
      <w:pPr>
        <w:jc w:val="center"/>
        <w:rPr>
          <w:rFonts w:asciiTheme="majorHAnsi" w:eastAsiaTheme="minorEastAsia" w:hAnsiTheme="majorHAnsi"/>
          <w:b/>
          <w:i/>
          <w:sz w:val="128"/>
          <w:szCs w:val="128"/>
        </w:rPr>
      </w:pPr>
      <w:proofErr w:type="gramStart"/>
      <w:r w:rsidRPr="00971544">
        <w:rPr>
          <w:rFonts w:asciiTheme="majorHAnsi" w:eastAsiaTheme="minorEastAsia" w:hAnsiTheme="majorHAnsi"/>
          <w:b/>
          <w:i/>
          <w:sz w:val="128"/>
          <w:szCs w:val="128"/>
          <w:lang w:val="en-US"/>
        </w:rPr>
        <w:t>a</w:t>
      </w:r>
      <m:oMath>
        <w:proofErr w:type="gramEnd"/>
        <m:r>
          <m:rPr>
            <m:sty m:val="bi"/>
          </m:rPr>
          <w:rPr>
            <w:rFonts w:ascii="Cambria Math" w:eastAsiaTheme="minorEastAsia" w:hAnsi="Cambria Math"/>
            <w:sz w:val="128"/>
            <w:szCs w:val="128"/>
            <w:lang w:val="uk-UA"/>
          </w:rPr>
          <m:t>≫</m:t>
        </m:r>
        <m:r>
          <m:rPr>
            <m:sty m:val="bi"/>
          </m:rPr>
          <w:rPr>
            <w:rFonts w:ascii="Cambria Math" w:eastAsiaTheme="minorEastAsia" w:hAnsi="Cambria Math"/>
            <w:sz w:val="128"/>
            <w:szCs w:val="128"/>
            <w:lang w:val="en-US"/>
          </w:rPr>
          <m:t>0</m:t>
        </m:r>
      </m:oMath>
      <w:r w:rsidRPr="00971544">
        <w:rPr>
          <w:rFonts w:asciiTheme="majorHAnsi" w:eastAsiaTheme="minorEastAsia" w:hAnsiTheme="majorHAnsi"/>
          <w:b/>
          <w:sz w:val="128"/>
          <w:szCs w:val="128"/>
          <w:lang w:val="uk-UA"/>
        </w:rPr>
        <w:t xml:space="preserve"> і </w:t>
      </w:r>
      <w:r w:rsidRPr="00971544">
        <w:rPr>
          <w:rFonts w:asciiTheme="majorHAnsi" w:eastAsiaTheme="minorEastAsia" w:hAnsiTheme="majorHAnsi"/>
          <w:b/>
          <w:i/>
          <w:sz w:val="128"/>
          <w:szCs w:val="128"/>
          <w:lang w:val="en-US"/>
        </w:rPr>
        <w:t>b</w:t>
      </w:r>
      <m:oMath>
        <m:r>
          <m:rPr>
            <m:sty m:val="bi"/>
          </m:rPr>
          <w:rPr>
            <w:rFonts w:ascii="Cambria Math" w:eastAsiaTheme="minorEastAsia" w:hAnsi="Cambria Math"/>
            <w:sz w:val="128"/>
            <w:szCs w:val="128"/>
            <w:lang w:val="uk-UA"/>
          </w:rPr>
          <m:t>&gt;</m:t>
        </m:r>
        <m:r>
          <m:rPr>
            <m:sty m:val="bi"/>
          </m:rPr>
          <w:rPr>
            <w:rFonts w:ascii="Cambria Math" w:eastAsiaTheme="minorEastAsia" w:hAnsi="Cambria Math"/>
            <w:sz w:val="128"/>
            <w:szCs w:val="128"/>
          </w:rPr>
          <m:t>0</m:t>
        </m:r>
      </m:oMath>
      <w:r w:rsidRPr="00971544">
        <w:rPr>
          <w:rFonts w:asciiTheme="majorHAnsi" w:eastAsiaTheme="minorEastAsia" w:hAnsiTheme="majorHAnsi"/>
          <w:b/>
          <w:i/>
          <w:sz w:val="128"/>
          <w:szCs w:val="128"/>
          <w:lang w:val="uk-UA"/>
        </w:rPr>
        <w:t xml:space="preserve">, </w:t>
      </w:r>
    </w:p>
    <w:p w:rsidR="00BC2D5C" w:rsidRPr="00BC2D5C" w:rsidRDefault="003811F3" w:rsidP="003811F3">
      <w:pPr>
        <w:jc w:val="center"/>
        <w:rPr>
          <w:rFonts w:asciiTheme="majorHAnsi" w:eastAsiaTheme="minorEastAsia" w:hAnsiTheme="majorHAnsi"/>
          <w:sz w:val="132"/>
          <w:szCs w:val="132"/>
        </w:rPr>
      </w:pPr>
      <w:r w:rsidRPr="00BC2D5C">
        <w:rPr>
          <w:rFonts w:asciiTheme="majorHAnsi" w:eastAsiaTheme="minorEastAsia" w:hAnsiTheme="majorHAnsi"/>
          <w:sz w:val="132"/>
          <w:szCs w:val="132"/>
          <w:lang w:val="uk-UA"/>
        </w:rPr>
        <w:t>виконується рівність</w:t>
      </w:r>
    </w:p>
    <w:p w:rsidR="003811F3" w:rsidRPr="00BC2D5C" w:rsidRDefault="003811F3" w:rsidP="003811F3">
      <w:pPr>
        <w:jc w:val="center"/>
        <w:rPr>
          <w:rFonts w:asciiTheme="majorHAnsi" w:eastAsiaTheme="minorEastAsia" w:hAnsiTheme="majorHAnsi"/>
          <w:b/>
          <w:sz w:val="132"/>
          <w:szCs w:val="132"/>
          <w:lang w:val="uk-UA"/>
        </w:rPr>
      </w:pPr>
      <w:r w:rsidRPr="00BC2D5C">
        <w:rPr>
          <w:rFonts w:asciiTheme="majorHAnsi" w:eastAsiaTheme="minorEastAsia" w:hAnsiTheme="majorHAnsi"/>
          <w:b/>
          <w:i/>
          <w:sz w:val="132"/>
          <w:szCs w:val="132"/>
          <w:lang w:val="uk-U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132"/>
                <w:szCs w:val="132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132"/>
                    <w:szCs w:val="132"/>
                    <w:lang w:val="uk-UA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32"/>
                    <w:szCs w:val="132"/>
                    <w:lang w:val="uk-UA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32"/>
                    <w:szCs w:val="132"/>
                    <w:lang w:val="uk-UA"/>
                  </w:rPr>
                  <m:t>b</m:t>
                </m:r>
              </m:den>
            </m:f>
          </m:e>
        </m:rad>
      </m:oMath>
      <w:r w:rsidRPr="00BC2D5C">
        <w:rPr>
          <w:rFonts w:asciiTheme="majorHAnsi" w:eastAsiaTheme="minorEastAsia" w:hAnsiTheme="majorHAnsi"/>
          <w:b/>
          <w:sz w:val="132"/>
          <w:szCs w:val="132"/>
          <w:lang w:val="uk-U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132"/>
                <w:szCs w:val="132"/>
                <w:lang w:val="uk-UA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132"/>
                    <w:szCs w:val="132"/>
                    <w:lang w:val="uk-UA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32"/>
                    <w:szCs w:val="132"/>
                    <w:lang w:val="uk-UA"/>
                  </w:rPr>
                  <m:t>a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b/>
                    <w:i/>
                    <w:sz w:val="132"/>
                    <w:szCs w:val="132"/>
                    <w:lang w:val="uk-UA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32"/>
                    <w:szCs w:val="132"/>
                    <w:lang w:val="uk-UA"/>
                  </w:rPr>
                  <m:t>b</m:t>
                </m:r>
              </m:e>
            </m:rad>
          </m:den>
        </m:f>
      </m:oMath>
    </w:p>
    <w:p w:rsidR="00387E5D" w:rsidRDefault="00387E5D" w:rsidP="003811F3">
      <w:pPr>
        <w:jc w:val="center"/>
        <w:rPr>
          <w:rFonts w:asciiTheme="majorHAnsi" w:hAnsiTheme="majorHAnsi"/>
          <w:sz w:val="140"/>
          <w:szCs w:val="140"/>
          <w:lang w:val="en-US"/>
        </w:rPr>
      </w:pPr>
    </w:p>
    <w:p w:rsidR="003811F3" w:rsidRDefault="00387E5D" w:rsidP="003811F3">
      <w:pPr>
        <w:jc w:val="center"/>
        <w:rPr>
          <w:rFonts w:asciiTheme="majorHAnsi" w:eastAsiaTheme="minorEastAsia" w:hAnsiTheme="majorHAnsi"/>
          <w:sz w:val="140"/>
          <w:szCs w:val="140"/>
          <w:lang w:val="en-US"/>
        </w:rPr>
      </w:pPr>
      <w:r w:rsidRPr="00387E5D">
        <w:rPr>
          <w:rFonts w:asciiTheme="majorHAnsi" w:hAnsiTheme="majorHAnsi"/>
          <w:sz w:val="140"/>
          <w:szCs w:val="140"/>
          <w:lang w:val="uk-UA"/>
        </w:rPr>
        <w:t xml:space="preserve">Для будь-яких </w:t>
      </w:r>
      <w:proofErr w:type="spellStart"/>
      <w:r w:rsidRPr="00387E5D">
        <w:rPr>
          <w:rFonts w:asciiTheme="majorHAnsi" w:hAnsiTheme="majorHAnsi"/>
          <w:sz w:val="140"/>
          <w:szCs w:val="140"/>
          <w:lang w:val="uk-UA"/>
        </w:rPr>
        <w:t>невідємних</w:t>
      </w:r>
      <w:proofErr w:type="spellEnd"/>
      <w:r w:rsidRPr="00387E5D">
        <w:rPr>
          <w:rFonts w:asciiTheme="majorHAnsi" w:hAnsiTheme="majorHAnsi"/>
          <w:sz w:val="140"/>
          <w:szCs w:val="140"/>
          <w:lang w:val="uk-UA"/>
        </w:rPr>
        <w:t xml:space="preserve"> чис</w:t>
      </w:r>
      <w:r>
        <w:rPr>
          <w:rFonts w:asciiTheme="majorHAnsi" w:hAnsiTheme="majorHAnsi"/>
          <w:sz w:val="140"/>
          <w:szCs w:val="140"/>
          <w:lang w:val="uk-UA"/>
        </w:rPr>
        <w:t>е</w:t>
      </w:r>
      <w:r w:rsidRPr="00387E5D">
        <w:rPr>
          <w:rFonts w:asciiTheme="majorHAnsi" w:hAnsiTheme="majorHAnsi"/>
          <w:sz w:val="140"/>
          <w:szCs w:val="140"/>
          <w:lang w:val="uk-UA"/>
        </w:rPr>
        <w:t>л</w:t>
      </w:r>
      <w:r>
        <w:rPr>
          <w:rFonts w:asciiTheme="majorHAnsi" w:hAnsiTheme="majorHAnsi"/>
          <w:sz w:val="140"/>
          <w:szCs w:val="140"/>
          <w:lang w:val="uk-UA"/>
        </w:rPr>
        <w:t xml:space="preserve"> таких, що </w:t>
      </w:r>
      <w:r w:rsidRPr="00387E5D">
        <w:rPr>
          <w:rFonts w:asciiTheme="majorHAnsi" w:hAnsiTheme="majorHAnsi"/>
          <w:b/>
          <w:i/>
          <w:sz w:val="140"/>
          <w:szCs w:val="140"/>
        </w:rPr>
        <w:t xml:space="preserve"> </w:t>
      </w:r>
      <w:r>
        <w:rPr>
          <w:rFonts w:asciiTheme="majorHAnsi" w:hAnsiTheme="majorHAnsi"/>
          <w:b/>
          <w:i/>
          <w:sz w:val="140"/>
          <w:szCs w:val="140"/>
          <w:lang w:val="en-US"/>
        </w:rPr>
        <w:t>a</w:t>
      </w:r>
      <w:r w:rsidRPr="00387E5D">
        <w:rPr>
          <w:rFonts w:asciiTheme="majorHAnsi" w:hAnsiTheme="majorHAnsi"/>
          <w:b/>
          <w:i/>
          <w:sz w:val="140"/>
          <w:szCs w:val="140"/>
          <w:vertAlign w:val="subscript"/>
        </w:rPr>
        <w:t>1</w:t>
      </w:r>
      <w:r w:rsidRPr="00387E5D">
        <w:rPr>
          <w:rFonts w:asciiTheme="majorHAnsi" w:hAnsiTheme="majorHAnsi"/>
          <w:b/>
          <w:i/>
          <w:sz w:val="140"/>
          <w:szCs w:val="140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140"/>
            <w:szCs w:val="140"/>
          </w:rPr>
          <m:t>&gt;</m:t>
        </m:r>
      </m:oMath>
      <w:r w:rsidRPr="00387E5D">
        <w:rPr>
          <w:rFonts w:asciiTheme="majorHAnsi" w:eastAsiaTheme="minorEastAsia" w:hAnsiTheme="majorHAnsi"/>
          <w:b/>
          <w:i/>
          <w:sz w:val="140"/>
          <w:szCs w:val="140"/>
        </w:rPr>
        <w:t xml:space="preserve"> </w:t>
      </w:r>
      <w:r>
        <w:rPr>
          <w:rFonts w:asciiTheme="majorHAnsi" w:hAnsiTheme="majorHAnsi"/>
          <w:b/>
          <w:i/>
          <w:sz w:val="140"/>
          <w:szCs w:val="140"/>
          <w:lang w:val="en-US"/>
        </w:rPr>
        <w:t>a</w:t>
      </w:r>
      <w:r w:rsidRPr="00387E5D">
        <w:rPr>
          <w:rFonts w:asciiTheme="majorHAnsi" w:hAnsiTheme="majorHAnsi"/>
          <w:b/>
          <w:i/>
          <w:sz w:val="140"/>
          <w:szCs w:val="140"/>
          <w:vertAlign w:val="subscript"/>
        </w:rPr>
        <w:t>2</w:t>
      </w:r>
      <w:r>
        <w:rPr>
          <w:rFonts w:asciiTheme="majorHAnsi" w:hAnsiTheme="majorHAnsi"/>
          <w:sz w:val="140"/>
          <w:szCs w:val="140"/>
          <w:lang w:val="uk-UA"/>
        </w:rPr>
        <w:t xml:space="preserve">, виконується нерівність 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140"/>
                <w:szCs w:val="140"/>
                <w:lang w:val="uk-UA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140"/>
                    <w:szCs w:val="140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40"/>
                    <w:szCs w:val="140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40"/>
                    <w:szCs w:val="140"/>
                  </w:rPr>
                  <m:t>1</m:t>
                </m:r>
              </m:sub>
            </m:sSub>
          </m:e>
        </m:rad>
      </m:oMath>
      <w:r w:rsidRPr="00387E5D">
        <w:rPr>
          <w:rFonts w:asciiTheme="majorHAnsi" w:eastAsiaTheme="minorEastAsia" w:hAnsiTheme="majorHAnsi"/>
          <w:sz w:val="140"/>
          <w:szCs w:val="140"/>
        </w:rPr>
        <w:t xml:space="preserve"> </w:t>
      </w:r>
      <m:oMath>
        <m:r>
          <w:rPr>
            <w:rFonts w:ascii="Cambria Math" w:eastAsiaTheme="minorEastAsia" w:hAnsi="Cambria Math"/>
            <w:sz w:val="140"/>
            <w:szCs w:val="140"/>
          </w:rPr>
          <m:t>&gt;</m:t>
        </m:r>
      </m:oMath>
      <w:r w:rsidRPr="00387E5D">
        <w:rPr>
          <w:rFonts w:asciiTheme="majorHAnsi" w:eastAsiaTheme="minorEastAsia" w:hAnsiTheme="majorHAnsi"/>
          <w:sz w:val="140"/>
          <w:szCs w:val="140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sz w:val="140"/>
                <w:szCs w:val="140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140"/>
                    <w:szCs w:val="14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40"/>
                    <w:szCs w:val="14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40"/>
                    <w:szCs w:val="140"/>
                  </w:rPr>
                  <m:t>2</m:t>
                </m:r>
              </m:sub>
            </m:sSub>
          </m:e>
        </m:rad>
      </m:oMath>
      <w:r w:rsidRPr="00387E5D">
        <w:rPr>
          <w:rFonts w:asciiTheme="majorHAnsi" w:eastAsiaTheme="minorEastAsia" w:hAnsiTheme="majorHAnsi"/>
          <w:sz w:val="140"/>
          <w:szCs w:val="140"/>
        </w:rPr>
        <w:t>.</w:t>
      </w:r>
    </w:p>
    <w:p w:rsidR="00387E5D" w:rsidRDefault="00387E5D" w:rsidP="003811F3">
      <w:pPr>
        <w:jc w:val="center"/>
        <w:rPr>
          <w:rFonts w:asciiTheme="majorHAnsi" w:hAnsiTheme="majorHAnsi"/>
          <w:sz w:val="140"/>
          <w:szCs w:val="140"/>
          <w:lang w:val="en-US"/>
        </w:rPr>
      </w:pPr>
    </w:p>
    <w:p w:rsidR="00387E5D" w:rsidRDefault="00387E5D" w:rsidP="003811F3">
      <w:pPr>
        <w:jc w:val="center"/>
        <w:rPr>
          <w:rFonts w:asciiTheme="majorHAnsi" w:eastAsiaTheme="minorEastAsia" w:hAnsiTheme="majorHAnsi"/>
          <w:sz w:val="140"/>
          <w:szCs w:val="140"/>
          <w:lang w:val="en-US"/>
        </w:rPr>
      </w:pPr>
      <w:r w:rsidRPr="00387E5D">
        <w:rPr>
          <w:rFonts w:asciiTheme="majorHAnsi" w:hAnsiTheme="majorHAnsi"/>
          <w:sz w:val="140"/>
          <w:szCs w:val="140"/>
          <w:lang w:val="uk-UA"/>
        </w:rPr>
        <w:t>Для будь-яких</w:t>
      </w:r>
      <w:r w:rsidRPr="00387E5D">
        <w:rPr>
          <w:rFonts w:asciiTheme="majorHAnsi" w:hAnsiTheme="majorHAnsi"/>
          <w:sz w:val="140"/>
          <w:szCs w:val="140"/>
        </w:rPr>
        <w:t xml:space="preserve"> </w:t>
      </w:r>
      <w:r>
        <w:rPr>
          <w:rFonts w:asciiTheme="majorHAnsi" w:hAnsiTheme="majorHAnsi"/>
          <w:sz w:val="140"/>
          <w:szCs w:val="140"/>
          <w:lang w:val="uk-UA"/>
        </w:rPr>
        <w:t xml:space="preserve">дійсного числа </w:t>
      </w:r>
      <w:r>
        <w:rPr>
          <w:rFonts w:asciiTheme="majorHAnsi" w:hAnsiTheme="majorHAnsi"/>
          <w:b/>
          <w:i/>
          <w:sz w:val="140"/>
          <w:szCs w:val="140"/>
          <w:lang w:val="en-US"/>
        </w:rPr>
        <w:t>a</w:t>
      </w:r>
      <w:r>
        <w:rPr>
          <w:rFonts w:asciiTheme="majorHAnsi" w:hAnsiTheme="majorHAnsi"/>
          <w:b/>
          <w:i/>
          <w:sz w:val="140"/>
          <w:szCs w:val="140"/>
          <w:lang w:val="uk-UA"/>
        </w:rPr>
        <w:t xml:space="preserve"> </w:t>
      </w:r>
      <w:r w:rsidRPr="00387E5D">
        <w:rPr>
          <w:rFonts w:asciiTheme="majorHAnsi" w:hAnsiTheme="majorHAnsi"/>
          <w:sz w:val="140"/>
          <w:szCs w:val="140"/>
          <w:lang w:val="uk-UA"/>
        </w:rPr>
        <w:t>і</w:t>
      </w:r>
      <w:r>
        <w:rPr>
          <w:rFonts w:asciiTheme="majorHAnsi" w:hAnsiTheme="majorHAnsi"/>
          <w:sz w:val="140"/>
          <w:szCs w:val="140"/>
          <w:lang w:val="uk-UA"/>
        </w:rPr>
        <w:t xml:space="preserve"> натурального числа </w:t>
      </w:r>
      <w:r w:rsidRPr="00387E5D">
        <w:rPr>
          <w:rFonts w:asciiTheme="majorHAnsi" w:hAnsiTheme="majorHAnsi"/>
          <w:b/>
          <w:i/>
          <w:sz w:val="140"/>
          <w:szCs w:val="140"/>
          <w:lang w:val="en-US"/>
        </w:rPr>
        <w:t>n</w:t>
      </w:r>
      <w:r>
        <w:rPr>
          <w:rFonts w:asciiTheme="majorHAnsi" w:hAnsiTheme="majorHAnsi"/>
          <w:sz w:val="140"/>
          <w:szCs w:val="140"/>
          <w:lang w:val="uk-UA"/>
        </w:rPr>
        <w:t xml:space="preserve"> виконується рівність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140"/>
                <w:szCs w:val="140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140"/>
                    <w:szCs w:val="140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140"/>
                    <w:szCs w:val="140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140"/>
                    <w:szCs w:val="140"/>
                    <w:lang w:val="uk-UA"/>
                  </w:rPr>
                  <m:t>2n</m:t>
                </m:r>
              </m:sup>
            </m:sSup>
          </m:e>
        </m:rad>
      </m:oMath>
      <w:r w:rsidRPr="00387E5D">
        <w:rPr>
          <w:rFonts w:asciiTheme="majorHAnsi" w:eastAsiaTheme="minorEastAsia" w:hAnsiTheme="majorHAnsi"/>
          <w:sz w:val="140"/>
          <w:szCs w:val="140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140"/>
                <w:szCs w:val="14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140"/>
                    <w:szCs w:val="14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40"/>
                    <w:szCs w:val="14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140"/>
                    <w:szCs w:val="140"/>
                  </w:rPr>
                  <m:t>n</m:t>
                </m:r>
              </m:sup>
            </m:sSup>
          </m:e>
        </m:d>
      </m:oMath>
    </w:p>
    <w:p w:rsidR="00EB4CBD" w:rsidRDefault="00EB4CBD" w:rsidP="003811F3">
      <w:pPr>
        <w:jc w:val="center"/>
        <w:rPr>
          <w:rFonts w:asciiTheme="majorHAnsi" w:eastAsiaTheme="minorEastAsia" w:hAnsiTheme="majorHAnsi"/>
          <w:sz w:val="140"/>
          <w:szCs w:val="140"/>
          <w:lang w:val="en-US"/>
        </w:rPr>
      </w:pPr>
    </w:p>
    <w:p w:rsidR="00387E5D" w:rsidRDefault="00387E5D" w:rsidP="003811F3">
      <w:pPr>
        <w:jc w:val="center"/>
        <w:rPr>
          <w:rFonts w:asciiTheme="majorHAnsi" w:eastAsiaTheme="minorEastAsia" w:hAnsiTheme="majorHAnsi"/>
          <w:sz w:val="140"/>
          <w:szCs w:val="140"/>
          <w:lang w:val="en-US"/>
        </w:rPr>
      </w:pPr>
      <w:r>
        <w:rPr>
          <w:rFonts w:asciiTheme="majorHAnsi" w:eastAsiaTheme="minorEastAsia" w:hAnsiTheme="majorHAnsi"/>
          <w:sz w:val="140"/>
          <w:szCs w:val="140"/>
          <w:lang w:val="uk-UA"/>
        </w:rPr>
        <w:t xml:space="preserve">Якщо </w:t>
      </w:r>
      <w:r w:rsidRPr="003811F3">
        <w:rPr>
          <w:rFonts w:asciiTheme="majorHAnsi" w:eastAsiaTheme="minorEastAsia" w:hAnsiTheme="majorHAnsi"/>
          <w:b/>
          <w:i/>
          <w:sz w:val="140"/>
          <w:szCs w:val="140"/>
          <w:lang w:val="en-US"/>
        </w:rPr>
        <w:t>b</w:t>
      </w:r>
      <m:oMath>
        <m:r>
          <m:rPr>
            <m:sty m:val="bi"/>
          </m:rPr>
          <w:rPr>
            <w:rFonts w:ascii="Cambria Math" w:eastAsiaTheme="minorEastAsia" w:hAnsi="Cambria Math"/>
            <w:sz w:val="140"/>
            <w:szCs w:val="140"/>
            <w:lang w:val="uk-UA"/>
          </w:rPr>
          <m:t>≫</m:t>
        </m:r>
        <m:r>
          <m:rPr>
            <m:sty m:val="bi"/>
          </m:rPr>
          <w:rPr>
            <w:rFonts w:ascii="Cambria Math" w:eastAsiaTheme="minorEastAsia" w:hAnsi="Cambria Math"/>
            <w:sz w:val="140"/>
            <w:szCs w:val="140"/>
          </w:rPr>
          <m:t>0</m:t>
        </m:r>
      </m:oMath>
      <w:r>
        <w:rPr>
          <w:rFonts w:asciiTheme="majorHAnsi" w:eastAsiaTheme="minorEastAsia" w:hAnsiTheme="majorHAnsi"/>
          <w:sz w:val="140"/>
          <w:szCs w:val="140"/>
          <w:lang w:val="uk-UA"/>
        </w:rPr>
        <w:t xml:space="preserve">, то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140"/>
                <w:szCs w:val="140"/>
                <w:lang w:val="uk-UA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140"/>
                    <w:szCs w:val="140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140"/>
                    <w:szCs w:val="140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140"/>
                    <w:szCs w:val="140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140"/>
                <w:szCs w:val="140"/>
                <w:lang w:val="en-US"/>
              </w:rPr>
              <m:t>b</m:t>
            </m:r>
          </m:e>
        </m:rad>
      </m:oMath>
      <w:r w:rsidR="00EB4CBD" w:rsidRPr="00EB4CBD">
        <w:rPr>
          <w:rFonts w:asciiTheme="majorHAnsi" w:eastAsiaTheme="minorEastAsia" w:hAnsiTheme="majorHAnsi"/>
          <w:sz w:val="140"/>
          <w:szCs w:val="140"/>
        </w:rPr>
        <w:t xml:space="preserve"> 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140"/>
                <w:szCs w:val="140"/>
              </w:rPr>
            </m:ctrlPr>
          </m:dPr>
          <m:e>
            <m:r>
              <w:rPr>
                <w:rFonts w:ascii="Cambria Math" w:eastAsiaTheme="minorEastAsia" w:hAnsi="Cambria Math"/>
                <w:sz w:val="140"/>
                <w:szCs w:val="140"/>
              </w:rPr>
              <m:t>a</m:t>
            </m:r>
          </m:e>
        </m:d>
        <m:rad>
          <m:radPr>
            <m:degHide m:val="on"/>
            <m:ctrlPr>
              <w:rPr>
                <w:rFonts w:ascii="Cambria Math" w:eastAsiaTheme="minorEastAsia" w:hAnsi="Cambria Math"/>
                <w:i/>
                <w:sz w:val="140"/>
                <w:szCs w:val="1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140"/>
                <w:szCs w:val="140"/>
              </w:rPr>
              <m:t>b</m:t>
            </m:r>
          </m:e>
        </m:rad>
      </m:oMath>
      <w:r w:rsidR="00EB4CBD" w:rsidRPr="00EB4CBD">
        <w:rPr>
          <w:rFonts w:asciiTheme="majorHAnsi" w:eastAsiaTheme="minorEastAsia" w:hAnsiTheme="majorHAnsi"/>
          <w:sz w:val="140"/>
          <w:szCs w:val="140"/>
        </w:rPr>
        <w:t>.</w:t>
      </w:r>
    </w:p>
    <w:p w:rsidR="00EB4CBD" w:rsidRDefault="00EB4CBD" w:rsidP="003811F3">
      <w:pPr>
        <w:jc w:val="center"/>
        <w:rPr>
          <w:rFonts w:asciiTheme="majorHAnsi" w:eastAsiaTheme="minorEastAsia" w:hAnsiTheme="majorHAnsi"/>
          <w:sz w:val="140"/>
          <w:szCs w:val="140"/>
          <w:lang w:val="en-US"/>
        </w:rPr>
      </w:pPr>
    </w:p>
    <w:p w:rsidR="00EB4CBD" w:rsidRDefault="00EB4CBD" w:rsidP="003811F3">
      <w:pPr>
        <w:jc w:val="center"/>
        <w:rPr>
          <w:rFonts w:asciiTheme="majorHAnsi" w:eastAsiaTheme="minorEastAsia" w:hAnsiTheme="majorHAnsi"/>
          <w:sz w:val="140"/>
          <w:szCs w:val="140"/>
          <w:lang w:val="en-US"/>
        </w:rPr>
      </w:pPr>
    </w:p>
    <w:p w:rsidR="00EB4CBD" w:rsidRDefault="00EB4CBD" w:rsidP="003811F3">
      <w:pPr>
        <w:jc w:val="center"/>
        <w:rPr>
          <w:rFonts w:asciiTheme="majorHAnsi" w:eastAsiaTheme="minorEastAsia" w:hAnsiTheme="majorHAnsi"/>
          <w:sz w:val="140"/>
          <w:szCs w:val="140"/>
          <w:lang w:val="en-US"/>
        </w:rPr>
      </w:pPr>
    </w:p>
    <w:p w:rsidR="00EB4CBD" w:rsidRPr="00EB4CBD" w:rsidRDefault="00EB4CBD" w:rsidP="003811F3">
      <w:pPr>
        <w:jc w:val="center"/>
        <w:rPr>
          <w:rFonts w:asciiTheme="majorHAnsi" w:hAnsiTheme="majorHAnsi"/>
          <w:i/>
          <w:sz w:val="140"/>
          <w:szCs w:val="140"/>
        </w:rPr>
      </w:pPr>
      <w:r>
        <w:rPr>
          <w:rFonts w:asciiTheme="majorHAnsi" w:eastAsiaTheme="minorEastAsia" w:hAnsiTheme="majorHAnsi"/>
          <w:sz w:val="140"/>
          <w:szCs w:val="140"/>
          <w:lang w:val="uk-UA"/>
        </w:rPr>
        <w:t xml:space="preserve">Якщо </w:t>
      </w:r>
      <w:r w:rsidRPr="003811F3">
        <w:rPr>
          <w:rFonts w:asciiTheme="majorHAnsi" w:eastAsiaTheme="minorEastAsia" w:hAnsiTheme="majorHAnsi"/>
          <w:b/>
          <w:i/>
          <w:sz w:val="140"/>
          <w:szCs w:val="140"/>
          <w:lang w:val="en-US"/>
        </w:rPr>
        <w:t>b</w:t>
      </w:r>
      <m:oMath>
        <m:r>
          <m:rPr>
            <m:sty m:val="bi"/>
          </m:rPr>
          <w:rPr>
            <w:rFonts w:ascii="Cambria Math" w:eastAsiaTheme="minorEastAsia" w:hAnsi="Cambria Math"/>
            <w:sz w:val="140"/>
            <w:szCs w:val="140"/>
            <w:lang w:val="uk-UA"/>
          </w:rPr>
          <m:t>≫</m:t>
        </m:r>
        <m:r>
          <m:rPr>
            <m:sty m:val="bi"/>
          </m:rPr>
          <w:rPr>
            <w:rFonts w:ascii="Cambria Math" w:eastAsiaTheme="minorEastAsia" w:hAnsi="Cambria Math"/>
            <w:sz w:val="140"/>
            <w:szCs w:val="140"/>
          </w:rPr>
          <m:t>0</m:t>
        </m:r>
      </m:oMath>
      <w:r>
        <w:rPr>
          <w:rFonts w:asciiTheme="majorHAnsi" w:eastAsiaTheme="minorEastAsia" w:hAnsiTheme="majorHAnsi"/>
          <w:sz w:val="140"/>
          <w:szCs w:val="140"/>
          <w:lang w:val="uk-UA"/>
        </w:rPr>
        <w:t xml:space="preserve">, то </w:t>
      </w:r>
      <m:oMath>
        <m:r>
          <w:rPr>
            <w:rFonts w:ascii="Cambria Math" w:eastAsiaTheme="minorEastAsia" w:hAnsi="Cambria Math"/>
            <w:sz w:val="140"/>
            <w:szCs w:val="140"/>
            <w:lang w:val="en-US"/>
          </w:rPr>
          <m:t>a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140"/>
                <w:szCs w:val="1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140"/>
                <w:szCs w:val="140"/>
              </w:rPr>
              <m:t>b</m:t>
            </m:r>
          </m:e>
        </m:rad>
        <m:r>
          <w:rPr>
            <w:rFonts w:ascii="Cambria Math" w:eastAsiaTheme="minorEastAsia" w:hAnsi="Cambria Math"/>
            <w:sz w:val="140"/>
            <w:szCs w:val="140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140"/>
                <w:szCs w:val="140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140"/>
                    <w:szCs w:val="140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40"/>
                        <w:szCs w:val="140"/>
                        <w:lang w:val="uk-U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0"/>
                            <w:szCs w:val="140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0"/>
                            <w:szCs w:val="14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0"/>
                            <w:szCs w:val="140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40"/>
                        <w:szCs w:val="140"/>
                        <w:lang w:val="en-US"/>
                      </w:rPr>
                      <m:t xml:space="preserve">b, </m:t>
                    </m:r>
                  </m:e>
                </m:rad>
                <m:r>
                  <w:rPr>
                    <w:rFonts w:ascii="Cambria Math" w:hAnsi="Cambria Math"/>
                    <w:sz w:val="140"/>
                    <w:szCs w:val="140"/>
                    <w:lang w:val="uk-UA"/>
                  </w:rPr>
                  <m:t>a≥0</m:t>
                </m:r>
              </m:e>
              <m:e>
                <m:r>
                  <w:rPr>
                    <w:rFonts w:ascii="Cambria Math" w:eastAsiaTheme="minorEastAsia" w:hAnsi="Cambria Math"/>
                    <w:sz w:val="140"/>
                    <w:szCs w:val="140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140"/>
                        <w:szCs w:val="140"/>
                        <w:lang w:val="uk-U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40"/>
                            <w:szCs w:val="140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40"/>
                            <w:szCs w:val="140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40"/>
                            <w:szCs w:val="140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40"/>
                        <w:szCs w:val="140"/>
                        <w:lang w:val="en-US"/>
                      </w:rPr>
                      <m:t xml:space="preserve">b, </m:t>
                    </m:r>
                  </m:e>
                </m:rad>
                <m:r>
                  <w:rPr>
                    <w:rFonts w:ascii="Cambria Math" w:hAnsi="Cambria Math"/>
                    <w:sz w:val="140"/>
                    <w:szCs w:val="140"/>
                    <w:lang w:val="uk-UA"/>
                  </w:rPr>
                  <m:t xml:space="preserve"> a≤0</m:t>
                </m:r>
                <m:ctrlPr>
                  <w:rPr>
                    <w:rFonts w:ascii="Cambria Math" w:hAnsi="Cambria Math"/>
                    <w:i/>
                    <w:sz w:val="140"/>
                    <w:szCs w:val="140"/>
                    <w:lang w:val="uk-UA"/>
                  </w:rPr>
                </m:ctrlPr>
              </m:e>
            </m:eqArr>
          </m:e>
        </m:d>
      </m:oMath>
      <w:r w:rsidRPr="00EB4CBD">
        <w:rPr>
          <w:rFonts w:asciiTheme="majorHAnsi" w:eastAsiaTheme="minorEastAsia" w:hAnsiTheme="majorHAnsi"/>
          <w:sz w:val="140"/>
          <w:szCs w:val="140"/>
        </w:rPr>
        <w:t xml:space="preserve"> </w:t>
      </w:r>
    </w:p>
    <w:sectPr w:rsidR="00EB4CBD" w:rsidRPr="00EB4CBD" w:rsidSect="00971544">
      <w:pgSz w:w="16838" w:h="11906" w:orient="landscape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ABA"/>
    <w:rsid w:val="001F4ABA"/>
    <w:rsid w:val="003811F3"/>
    <w:rsid w:val="00387E5D"/>
    <w:rsid w:val="0041583A"/>
    <w:rsid w:val="005944D8"/>
    <w:rsid w:val="00971544"/>
    <w:rsid w:val="009F4202"/>
    <w:rsid w:val="00BC2D5C"/>
    <w:rsid w:val="00EB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4AB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F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1196-9E4A-45A9-9A0B-D9562AAB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3</cp:revision>
  <dcterms:created xsi:type="dcterms:W3CDTF">2010-03-02T18:38:00Z</dcterms:created>
  <dcterms:modified xsi:type="dcterms:W3CDTF">2010-03-02T19:37:00Z</dcterms:modified>
</cp:coreProperties>
</file>