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C" w:rsidRDefault="00505344" w:rsidP="00592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Бучацький районний комунальний методичний кабінет</w:t>
      </w:r>
    </w:p>
    <w:p w:rsidR="00505344" w:rsidRPr="00505344" w:rsidRDefault="00505344" w:rsidP="00592D7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Бучацької районної ради</w:t>
      </w:r>
    </w:p>
    <w:p w:rsidR="00893E15" w:rsidRPr="00505344" w:rsidRDefault="00893E15" w:rsidP="005053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E15" w:rsidRPr="00505344" w:rsidRDefault="00893E15" w:rsidP="005053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E15" w:rsidRPr="00893E15" w:rsidRDefault="00893E15" w:rsidP="00CE36D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893E15">
        <w:rPr>
          <w:rFonts w:ascii="Times New Roman" w:hAnsi="Times New Roman" w:cs="Times New Roman"/>
          <w:b/>
          <w:i/>
          <w:sz w:val="56"/>
          <w:szCs w:val="56"/>
          <w:lang w:val="uk-UA"/>
        </w:rPr>
        <w:t>Р</w:t>
      </w:r>
      <w:r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озвиток пізнавальної активності </w:t>
      </w:r>
      <w:r w:rsidRPr="00893E1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учнів </w:t>
      </w:r>
    </w:p>
    <w:p w:rsidR="00893E15" w:rsidRPr="00893E15" w:rsidRDefault="00893E15" w:rsidP="00CE36D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893E15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початкових класів </w:t>
      </w:r>
    </w:p>
    <w:p w:rsidR="00893E15" w:rsidRPr="00CE36DA" w:rsidRDefault="00893E15" w:rsidP="00CE36DA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893E15">
        <w:rPr>
          <w:rFonts w:ascii="Times New Roman" w:hAnsi="Times New Roman" w:cs="Times New Roman"/>
          <w:b/>
          <w:i/>
          <w:sz w:val="56"/>
          <w:szCs w:val="56"/>
          <w:lang w:val="uk-UA"/>
        </w:rPr>
        <w:t>шляхом впровадження інноваційних технологій</w:t>
      </w:r>
    </w:p>
    <w:p w:rsidR="00505344" w:rsidRDefault="00505344" w:rsidP="0050534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5627236" wp14:editId="3CC4547D">
            <wp:extent cx="3524250" cy="2606040"/>
            <wp:effectExtent l="0" t="0" r="0" b="0"/>
            <wp:docPr id="1" name="Рисунок 1" descr="D:\Атестація\урок з математики\iky\ik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урок з математики\iky\iky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1" r="5736" b="65669"/>
                    <a:stretch/>
                  </pic:blipFill>
                  <pic:spPr bwMode="auto">
                    <a:xfrm>
                      <a:off x="0" y="0"/>
                      <a:ext cx="352425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906" w:rsidRDefault="00817906" w:rsidP="0050534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17906" w:rsidRPr="00817906" w:rsidRDefault="00817906" w:rsidP="0050534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93E15" w:rsidRPr="00505344" w:rsidRDefault="00893E15" w:rsidP="005053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3E15" w:rsidRDefault="00893E15" w:rsidP="00CE36D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досвіду роботи</w:t>
      </w:r>
    </w:p>
    <w:p w:rsidR="00893E15" w:rsidRDefault="00CE36DA" w:rsidP="00CE36D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3E15">
        <w:rPr>
          <w:rFonts w:ascii="Times New Roman" w:hAnsi="Times New Roman" w:cs="Times New Roman"/>
          <w:sz w:val="28"/>
          <w:szCs w:val="28"/>
          <w:lang w:val="uk-UA"/>
        </w:rPr>
        <w:t>чителя початкових класів</w:t>
      </w:r>
    </w:p>
    <w:p w:rsidR="00893E15" w:rsidRDefault="00893E15" w:rsidP="00CE36D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Бучацької ЗОШ №1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ст..</w:t>
      </w:r>
    </w:p>
    <w:p w:rsidR="00505344" w:rsidRPr="00D47C57" w:rsidRDefault="00CE36DA" w:rsidP="0081790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 М. Я.</w:t>
      </w:r>
    </w:p>
    <w:p w:rsidR="00505344" w:rsidRDefault="00505344" w:rsidP="006D4E1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3E15" w:rsidRPr="00505344" w:rsidRDefault="00CE36DA" w:rsidP="006D4E1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2016р.</w:t>
      </w:r>
    </w:p>
    <w:p w:rsidR="00893E15" w:rsidRPr="00BE0B2C" w:rsidRDefault="00CE36DA" w:rsidP="009626BD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Освіта: </w:t>
      </w:r>
    </w:p>
    <w:p w:rsidR="00CE36DA" w:rsidRPr="00BE0B2C" w:rsidRDefault="00CE36DA" w:rsidP="00592D72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Чортківське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педагогічне училище – 1977</w:t>
      </w:r>
      <w:r w:rsidR="00E9754C" w:rsidRPr="00BE0B2C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E9754C" w:rsidRPr="00D47C57" w:rsidRDefault="00E9754C" w:rsidP="00D47C57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Чернівецький національний університет 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 xml:space="preserve">імені Юрія </w:t>
      </w:r>
      <w:proofErr w:type="spellStart"/>
      <w:r w:rsidRPr="00D47C57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Pr="00D47C57">
        <w:rPr>
          <w:rFonts w:ascii="Times New Roman" w:hAnsi="Times New Roman" w:cs="Times New Roman"/>
          <w:sz w:val="28"/>
          <w:szCs w:val="28"/>
          <w:lang w:val="uk-UA"/>
        </w:rPr>
        <w:t xml:space="preserve"> – 1983</w:t>
      </w:r>
      <w:r w:rsidR="00D47C57" w:rsidRPr="00D47C5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754C" w:rsidRPr="00BE0B2C" w:rsidRDefault="00E9754C" w:rsidP="00592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>Педагогічний стаж: 39 років.</w:t>
      </w:r>
    </w:p>
    <w:p w:rsidR="00E9754C" w:rsidRPr="00BE0B2C" w:rsidRDefault="00E9754C" w:rsidP="00592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>Категорія: вища, старший вчитель.</w:t>
      </w:r>
    </w:p>
    <w:p w:rsidR="00893E15" w:rsidRPr="005F0B63" w:rsidRDefault="00E9754C" w:rsidP="00592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>Курси підвищення кваліфікації – 2016р.</w:t>
      </w:r>
    </w:p>
    <w:p w:rsidR="00893E15" w:rsidRPr="005F0B63" w:rsidRDefault="00893E15" w:rsidP="005F0B6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E15" w:rsidRPr="00BE0B2C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15" w:rsidRPr="00BE0B2C" w:rsidRDefault="005F0B63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B0A4036" wp14:editId="434E132F">
            <wp:simplePos x="0" y="0"/>
            <wp:positionH relativeFrom="margin">
              <wp:posOffset>555625</wp:posOffset>
            </wp:positionH>
            <wp:positionV relativeFrom="margin">
              <wp:posOffset>3495675</wp:posOffset>
            </wp:positionV>
            <wp:extent cx="5467350" cy="4169410"/>
            <wp:effectExtent l="0" t="0" r="0" b="0"/>
            <wp:wrapSquare wrapText="bothSides"/>
            <wp:docPr id="4" name="Рисунок 4" descr="D:\Атестація\урок з математики\19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урок з математики\195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70" r="294" b="66310"/>
                    <a:stretch/>
                  </pic:blipFill>
                  <pic:spPr bwMode="auto">
                    <a:xfrm>
                      <a:off x="0" y="0"/>
                      <a:ext cx="546735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E15" w:rsidRPr="00BE0B2C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15" w:rsidRPr="00BE0B2C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15" w:rsidRPr="00BE0B2C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15" w:rsidRPr="00BE0B2C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E15" w:rsidRDefault="00893E15" w:rsidP="009626B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2A0" w:rsidRDefault="001332A0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6BD" w:rsidRDefault="009626BD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6BD" w:rsidRDefault="009626BD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6BD" w:rsidRDefault="009626BD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6BD" w:rsidRDefault="009626BD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6BD" w:rsidRPr="009626BD" w:rsidRDefault="009626BD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2A0" w:rsidRDefault="001332A0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B63" w:rsidRDefault="005F0B63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B63" w:rsidRPr="00D47C57" w:rsidRDefault="005F0B63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D72" w:rsidRPr="00D47C57" w:rsidRDefault="00592D72" w:rsidP="009626B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3A" w:rsidRPr="00BE0B2C" w:rsidRDefault="0017363A" w:rsidP="009626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Діти молодшого шкільного віку – особливий народ. Вони сповнені завзяття, ентузіазму, загадковості, відкриті для сприйм</w:t>
      </w:r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>ання нового, готові до дружби, і</w:t>
      </w:r>
      <w:r w:rsidR="0061644E" w:rsidRPr="00BE0B2C">
        <w:rPr>
          <w:rFonts w:ascii="Times New Roman" w:hAnsi="Times New Roman" w:cs="Times New Roman"/>
          <w:sz w:val="28"/>
          <w:szCs w:val="28"/>
        </w:rPr>
        <w:t xml:space="preserve">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 ш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роко відкритими очима вступають у шкільне життя. Тому ми, вчителі, просто з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бов`язані любити всіх дітей, розуміти їх, вміти розкрити їхні здібності. </w:t>
      </w:r>
    </w:p>
    <w:p w:rsidR="0017363A" w:rsidRPr="00BE0B2C" w:rsidRDefault="0017363A" w:rsidP="009626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 сучасному суспільст</w:t>
      </w:r>
      <w:r w:rsidR="00F35EFE">
        <w:rPr>
          <w:rFonts w:ascii="Times New Roman" w:hAnsi="Times New Roman" w:cs="Times New Roman"/>
          <w:sz w:val="28"/>
          <w:szCs w:val="28"/>
          <w:lang w:val="uk-UA"/>
        </w:rPr>
        <w:t>ві так багато інформації, що не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можливо знати все. Тому стараюсь в своїй роботі не тільки передавати знання дітям, а вчити їх набувати знань і навичок думати, осмислювати, вміти шукати потрібну інформацію, </w:t>
      </w:r>
      <w:r w:rsidR="00B62AC1" w:rsidRPr="00BE0B2C">
        <w:rPr>
          <w:rFonts w:ascii="Times New Roman" w:hAnsi="Times New Roman" w:cs="Times New Roman"/>
          <w:sz w:val="28"/>
          <w:szCs w:val="28"/>
          <w:lang w:val="uk-UA"/>
        </w:rPr>
        <w:t>напружено р</w:t>
      </w:r>
      <w:r w:rsidR="00B62AC1"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62AC1" w:rsidRPr="00BE0B2C">
        <w:rPr>
          <w:rFonts w:ascii="Times New Roman" w:hAnsi="Times New Roman" w:cs="Times New Roman"/>
          <w:sz w:val="28"/>
          <w:szCs w:val="28"/>
          <w:lang w:val="uk-UA"/>
        </w:rPr>
        <w:t>зумово працювати.</w:t>
      </w:r>
    </w:p>
    <w:p w:rsidR="00B62AC1" w:rsidRPr="00D47C57" w:rsidRDefault="00B62AC1" w:rsidP="00962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Підвищуючи свій професійний </w:t>
      </w:r>
      <w:r w:rsidR="0061644E" w:rsidRPr="00BE0B2C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61644E" w:rsidRPr="00BE0B2C">
        <w:rPr>
          <w:rFonts w:ascii="Times New Roman" w:hAnsi="Times New Roman" w:cs="Times New Roman"/>
          <w:sz w:val="28"/>
          <w:szCs w:val="28"/>
        </w:rPr>
        <w:t xml:space="preserve">, </w:t>
      </w:r>
      <w:r w:rsidR="00CD6C4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зараз працюю над програмою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C42" w:rsidRPr="00D47C57">
        <w:rPr>
          <w:rFonts w:ascii="Times New Roman" w:hAnsi="Times New Roman" w:cs="Times New Roman"/>
          <w:sz w:val="28"/>
          <w:szCs w:val="28"/>
        </w:rPr>
        <w:t>“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ток пізнавальної активності учнів початкових класів шляхом впровадження іннов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ційних технологій</w:t>
      </w:r>
      <w:r w:rsidRPr="00D47C57">
        <w:rPr>
          <w:rFonts w:ascii="Times New Roman" w:hAnsi="Times New Roman" w:cs="Times New Roman"/>
          <w:sz w:val="28"/>
          <w:szCs w:val="28"/>
        </w:rPr>
        <w:t>”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AC1" w:rsidRPr="00BE0B2C" w:rsidRDefault="00B62AC1" w:rsidP="00962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>В своїй роботі використов</w:t>
      </w:r>
      <w:r w:rsidR="0061644E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ую різні інноваційні технології,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які створюють в класі атмосферу, яка найкраще сприяє співпраці та взаєморозумінню між вчителем та учнем.</w:t>
      </w:r>
    </w:p>
    <w:p w:rsidR="00B62AC1" w:rsidRPr="00BE0B2C" w:rsidRDefault="00B62AC1" w:rsidP="00962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З-поміж великої кількості інноваційних технологій надаю перевагу роботі в режимі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інтер</w:t>
      </w:r>
      <w:r w:rsidR="00CD6C42" w:rsidRPr="00BE0B2C">
        <w:rPr>
          <w:rFonts w:ascii="Times New Roman" w:hAnsi="Times New Roman" w:cs="Times New Roman"/>
          <w:sz w:val="28"/>
          <w:szCs w:val="28"/>
          <w:lang w:val="uk-UA"/>
        </w:rPr>
        <w:t>актив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, використовуючи технології: </w:t>
      </w:r>
    </w:p>
    <w:p w:rsidR="00B62AC1" w:rsidRPr="00BE0B2C" w:rsidRDefault="00B62AC1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E0B2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Незакінчене</w:t>
      </w:r>
      <w:proofErr w:type="gram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речення</w:t>
      </w:r>
      <w:r w:rsidRPr="00BE0B2C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31884" w:rsidRPr="00BE0B2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31884" w:rsidRPr="00BE0B2C">
        <w:rPr>
          <w:rFonts w:ascii="Times New Roman" w:hAnsi="Times New Roman" w:cs="Times New Roman"/>
          <w:i/>
          <w:sz w:val="28"/>
          <w:szCs w:val="28"/>
          <w:lang w:val="uk-UA"/>
        </w:rPr>
        <w:t>Я люблю…</w:t>
      </w:r>
      <w:r w:rsidR="00031884" w:rsidRPr="00BE0B2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31884" w:rsidRPr="00BE0B2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31884" w:rsidRPr="00BE0B2C" w:rsidRDefault="00031884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</w:rPr>
        <w:t xml:space="preserve">“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Мікрофон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(діти </w:t>
      </w:r>
      <w:r w:rsidRPr="00BE0B2C">
        <w:rPr>
          <w:rFonts w:ascii="Times New Roman" w:hAnsi="Times New Roman" w:cs="Times New Roman"/>
          <w:sz w:val="28"/>
          <w:szCs w:val="28"/>
        </w:rPr>
        <w:t xml:space="preserve">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беруть </w:t>
      </w:r>
      <w:r w:rsidRPr="00BE0B2C">
        <w:rPr>
          <w:rFonts w:ascii="Times New Roman" w:hAnsi="Times New Roman" w:cs="Times New Roman"/>
          <w:sz w:val="28"/>
          <w:szCs w:val="28"/>
        </w:rPr>
        <w:t xml:space="preserve">“ 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мікрофон</w:t>
      </w:r>
      <w:r w:rsidRPr="00BE0B2C">
        <w:rPr>
          <w:rFonts w:ascii="Times New Roman" w:hAnsi="Times New Roman" w:cs="Times New Roman"/>
          <w:sz w:val="28"/>
          <w:szCs w:val="28"/>
        </w:rPr>
        <w:t xml:space="preserve">”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 руки і відповідають на запитання) </w:t>
      </w:r>
    </w:p>
    <w:p w:rsidR="00031884" w:rsidRPr="00BE0B2C" w:rsidRDefault="00031884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</w:rPr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Асоціативний кущ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( вчитель називає слово, а учні </w:t>
      </w:r>
      <w:proofErr w:type="gramStart"/>
      <w:r w:rsidRPr="00BE0B2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BE0B2C">
        <w:rPr>
          <w:rFonts w:ascii="Times New Roman" w:hAnsi="Times New Roman" w:cs="Times New Roman"/>
          <w:sz w:val="28"/>
          <w:szCs w:val="28"/>
          <w:lang w:val="uk-UA"/>
        </w:rPr>
        <w:t>ідбирають нові слова, які асоціюються з цим словом)</w:t>
      </w:r>
    </w:p>
    <w:p w:rsidR="00031884" w:rsidRPr="00BE0B2C" w:rsidRDefault="00031884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Дерево рішень</w:t>
      </w:r>
      <w:r w:rsidRPr="00BE0B2C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031884" w:rsidRPr="00D47C57" w:rsidRDefault="00031884" w:rsidP="00B726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679">
        <w:rPr>
          <w:rFonts w:ascii="Times New Roman" w:hAnsi="Times New Roman" w:cs="Times New Roman"/>
          <w:sz w:val="28"/>
          <w:szCs w:val="28"/>
          <w:lang w:val="uk-UA"/>
        </w:rPr>
        <w:t xml:space="preserve">Проблема: </w:t>
      </w:r>
      <w:r w:rsidRPr="00D47C5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47C57">
        <w:rPr>
          <w:rFonts w:ascii="Times New Roman" w:hAnsi="Times New Roman" w:cs="Times New Roman"/>
          <w:sz w:val="28"/>
          <w:szCs w:val="28"/>
          <w:lang w:val="uk-UA"/>
        </w:rPr>
        <w:t>Ознаки живих організмів</w:t>
      </w:r>
      <w:r w:rsidRPr="00D47C57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031884" w:rsidRPr="00B72679" w:rsidRDefault="00031884" w:rsidP="00B726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679">
        <w:rPr>
          <w:rFonts w:ascii="Times New Roman" w:hAnsi="Times New Roman" w:cs="Times New Roman"/>
          <w:sz w:val="28"/>
          <w:szCs w:val="28"/>
          <w:lang w:val="uk-UA"/>
        </w:rPr>
        <w:t>Рішення – дихання, живлення, розмноження, народження, смерть.</w:t>
      </w:r>
    </w:p>
    <w:p w:rsidR="00031884" w:rsidRPr="00BE0B2C" w:rsidRDefault="0097128D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Робота в групах</w:t>
      </w:r>
    </w:p>
    <w:p w:rsidR="0097128D" w:rsidRPr="00BE0B2C" w:rsidRDefault="0097128D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Гра </w:t>
      </w:r>
      <w:r w:rsidRPr="00BE0B2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Дослідники</w:t>
      </w:r>
      <w:r w:rsidRPr="00BE0B2C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97128D" w:rsidRPr="00BE0B2C" w:rsidRDefault="0097128D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Дослідіть, скільки разів в тексті звучить слово </w:t>
      </w:r>
      <w:r w:rsidRPr="00BE0B2C">
        <w:rPr>
          <w:rFonts w:ascii="Times New Roman" w:hAnsi="Times New Roman" w:cs="Times New Roman"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земля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128D" w:rsidRPr="00BE0B2C" w:rsidRDefault="0097128D" w:rsidP="00B7267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Реклама на телеканалі</w:t>
      </w:r>
    </w:p>
    <w:p w:rsidR="0097128D" w:rsidRPr="00BE0B2C" w:rsidRDefault="0097128D" w:rsidP="00F77CF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Кожна група вибирає картку з темою реклами: </w:t>
      </w:r>
    </w:p>
    <w:p w:rsidR="00F3378C" w:rsidRPr="00BE0B2C" w:rsidRDefault="0097128D" w:rsidP="00F77CF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</w:rPr>
        <w:t>“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1332A0" w:rsidRPr="00D549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E0B2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BE0B2C">
        <w:rPr>
          <w:rFonts w:ascii="Times New Roman" w:hAnsi="Times New Roman" w:cs="Times New Roman"/>
          <w:sz w:val="28"/>
          <w:szCs w:val="28"/>
          <w:lang w:val="uk-UA"/>
        </w:rPr>
        <w:t>ішоходи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</w:p>
    <w:p w:rsidR="0097128D" w:rsidRPr="00BE0B2C" w:rsidRDefault="0097128D" w:rsidP="00F77CF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B2C">
        <w:rPr>
          <w:rFonts w:ascii="Times New Roman" w:hAnsi="Times New Roman" w:cs="Times New Roman"/>
          <w:sz w:val="28"/>
          <w:szCs w:val="28"/>
        </w:rPr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Моя школа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</w:p>
    <w:p w:rsidR="006D4E17" w:rsidRPr="00505344" w:rsidRDefault="0097128D" w:rsidP="00F77CFC">
      <w:pPr>
        <w:pStyle w:val="a3"/>
        <w:spacing w:after="0" w:line="36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E0B2C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Нагодуй пташку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</w:p>
    <w:p w:rsidR="00E77E75" w:rsidRPr="00C31BDA" w:rsidRDefault="0097128D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31BDA">
        <w:rPr>
          <w:rFonts w:ascii="Times New Roman" w:hAnsi="Times New Roman" w:cs="Times New Roman"/>
          <w:sz w:val="28"/>
          <w:szCs w:val="28"/>
          <w:lang w:val="uk-UA"/>
        </w:rPr>
        <w:t>Така взаємодія вчителя з учнями допомагає приділити увагу кожному</w:t>
      </w:r>
      <w:r w:rsidR="00E77E75" w:rsidRPr="00C31BDA">
        <w:rPr>
          <w:rFonts w:ascii="Times New Roman" w:hAnsi="Times New Roman" w:cs="Times New Roman"/>
          <w:sz w:val="28"/>
          <w:szCs w:val="28"/>
          <w:lang w:val="uk-UA"/>
        </w:rPr>
        <w:t xml:space="preserve">. Працюючи в групах чи в парах, школярі самостійно </w:t>
      </w:r>
      <w:proofErr w:type="spellStart"/>
      <w:r w:rsidR="00E77E75" w:rsidRPr="00C31BDA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="00E77E75" w:rsidRPr="00C31BD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77E75" w:rsidRPr="00C31BDA">
        <w:rPr>
          <w:rFonts w:ascii="Times New Roman" w:hAnsi="Times New Roman" w:cs="Times New Roman"/>
          <w:sz w:val="28"/>
          <w:szCs w:val="28"/>
          <w:lang w:val="uk-UA"/>
        </w:rPr>
        <w:t>язують</w:t>
      </w:r>
      <w:proofErr w:type="spellEnd"/>
      <w:r w:rsidR="00E77E75" w:rsidRPr="00C31BDA">
        <w:rPr>
          <w:rFonts w:ascii="Times New Roman" w:hAnsi="Times New Roman" w:cs="Times New Roman"/>
          <w:sz w:val="28"/>
          <w:szCs w:val="28"/>
          <w:lang w:val="uk-UA"/>
        </w:rPr>
        <w:t xml:space="preserve"> доступні для них завдання, стають дослідниками. </w:t>
      </w:r>
    </w:p>
    <w:p w:rsidR="00F3378C" w:rsidRPr="00BE0B2C" w:rsidRDefault="00E77E75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Наприклад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77E75" w:rsidRPr="00BE0B2C" w:rsidRDefault="00E77E75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Ми знаємо в чому полягає наше завдання. Скаж</w:t>
      </w:r>
      <w:r w:rsidR="0061644E" w:rsidRPr="00BE0B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ть, з чого ми почнемо його вик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нання? Який із способів найкращий? Чого нам не вистачає для виконання завдання?</w:t>
      </w:r>
    </w:p>
    <w:p w:rsidR="00E77E75" w:rsidRPr="00BE0B2C" w:rsidRDefault="00E77E75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Виконуючи такі завдання, мої учні вчаться дискутувати, критично мислити, с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мостійно приймати рішення. Досягаю цього завдяки організації індивідуальної, па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ної, групової роботи, застосовую ігри, екскурсії, використовую різні види творчих робіт. На таких уроках дітям цікаво, в них формується активна життєва позиція, р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звиваються творчі здібності, вдосконалюються мовленнєві і розумові навички, а 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кож створюється ситуація успіху, що сприяє самовдосконаленню учня як особисто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ті.</w:t>
      </w:r>
    </w:p>
    <w:p w:rsidR="00E77E75" w:rsidRPr="00BE0B2C" w:rsidRDefault="00C31BDA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Для формування соціально-активної особистості учня на кожному уроці ств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рюю проблемну ситуацію. Адже оволодіти навчальним предметом – це не тільки </w:t>
      </w:r>
      <w:proofErr w:type="spellStart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="00442C22"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 державним стандартом завдання, а й такі, що потребують незалежного мислення, творчих пошуків, винахідливості. Для цього застосовую рі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ні типи нестандартних завдань: 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прави на розвиток  логічного мислення, припущення;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різних </w:t>
      </w:r>
      <w:proofErr w:type="spellStart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цікавинок</w:t>
      </w:r>
      <w:proofErr w:type="spellEnd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на уроках;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D6C42" w:rsidRPr="00BE0B2C">
        <w:rPr>
          <w:rFonts w:ascii="Times New Roman" w:hAnsi="Times New Roman" w:cs="Times New Roman"/>
          <w:sz w:val="28"/>
          <w:szCs w:val="28"/>
          <w:lang w:val="uk-UA"/>
        </w:rPr>
        <w:t>адачі-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жарти;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6C42" w:rsidRPr="00BE0B2C">
        <w:rPr>
          <w:rFonts w:ascii="Times New Roman" w:hAnsi="Times New Roman" w:cs="Times New Roman"/>
          <w:sz w:val="28"/>
          <w:szCs w:val="28"/>
          <w:lang w:val="uk-UA"/>
        </w:rPr>
        <w:t>грові вправи;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ебуси, кросворди;</w:t>
      </w:r>
    </w:p>
    <w:p w:rsidR="00442C22" w:rsidRPr="00BE0B2C" w:rsidRDefault="0061644E" w:rsidP="00B7267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ематичні загадки, </w:t>
      </w:r>
      <w:proofErr w:type="spellStart"/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прислів</w:t>
      </w:r>
      <w:proofErr w:type="spellEnd"/>
      <w:r w:rsidR="00442C22" w:rsidRPr="00BE0B2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42C22" w:rsidRPr="00BE0B2C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442C22" w:rsidRPr="00BE0B2C" w:rsidRDefault="00442C22" w:rsidP="00F77C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матеріал підбираю так,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щоб зробити його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осмисленим, творчим, 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тивізувати пізнавальну діяльність учнів. На у</w:t>
      </w:r>
      <w:r w:rsidR="0061644E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році створюю умови,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при яких у шк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лярів найбільш раціонально і продуктивно розвивається мислення. Навчаю учнів у своїх висловлюваннях використовувати вирази: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На мою думку…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8179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C04D1A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Я вважаю…</w:t>
      </w:r>
      <w:r w:rsidR="00817906">
        <w:rPr>
          <w:rFonts w:ascii="Times New Roman" w:hAnsi="Times New Roman" w:cs="Times New Roman"/>
          <w:i/>
          <w:sz w:val="28"/>
          <w:szCs w:val="28"/>
        </w:rPr>
        <w:t>”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8179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04D1A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На мій погляд…</w:t>
      </w:r>
      <w:r w:rsidR="00C04D1A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04D1A" w:rsidRPr="00BE0B2C">
        <w:rPr>
          <w:rFonts w:ascii="Times New Roman" w:hAnsi="Times New Roman" w:cs="Times New Roman"/>
          <w:i/>
          <w:sz w:val="28"/>
          <w:szCs w:val="28"/>
        </w:rPr>
        <w:t xml:space="preserve"> “</w:t>
      </w:r>
      <w:r w:rsidR="00C04D1A" w:rsidRPr="00BE0B2C">
        <w:rPr>
          <w:rFonts w:ascii="Times New Roman" w:hAnsi="Times New Roman" w:cs="Times New Roman"/>
          <w:i/>
          <w:sz w:val="28"/>
          <w:szCs w:val="28"/>
          <w:lang w:val="uk-UA"/>
        </w:rPr>
        <w:t>Подумавши, мені здається…</w:t>
      </w:r>
      <w:r w:rsidR="00C04D1A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C04D1A"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7CFC" w:rsidRPr="00D47C57" w:rsidRDefault="00C04D1A" w:rsidP="00F77C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Наприклад: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при вивченні в 1-му класі з математики</w:t>
      </w:r>
      <w:r w:rsidRPr="00BE0B2C">
        <w:rPr>
          <w:rFonts w:ascii="Times New Roman" w:hAnsi="Times New Roman" w:cs="Times New Roman"/>
          <w:sz w:val="28"/>
          <w:szCs w:val="28"/>
        </w:rPr>
        <w:t xml:space="preserve"> 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Збільшення числа на кілька одиниць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, читаю учням задачу: У саду посадили 6 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яблунь, </w:t>
      </w:r>
      <w:r w:rsidR="00D47C57">
        <w:rPr>
          <w:rFonts w:ascii="Times New Roman" w:hAnsi="Times New Roman" w:cs="Times New Roman"/>
          <w:sz w:val="28"/>
          <w:szCs w:val="28"/>
          <w:lang w:val="uk-UA"/>
        </w:rPr>
        <w:t xml:space="preserve">а груш – на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3 більше. Скільки посадили груш?</w:t>
      </w:r>
      <w:r w:rsidR="00F77CFC" w:rsidRPr="00D47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D1A" w:rsidRPr="00BE0B2C" w:rsidRDefault="00C04D1A" w:rsidP="00F77C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Застосовуючи метод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Прес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, учні пояснюють: </w:t>
      </w:r>
    </w:p>
    <w:p w:rsidR="00C04D1A" w:rsidRPr="00BE0B2C" w:rsidRDefault="00C04D1A" w:rsidP="00B72679">
      <w:pPr>
        <w:pStyle w:val="a3"/>
        <w:numPr>
          <w:ilvl w:val="0"/>
          <w:numId w:val="4"/>
        </w:numPr>
        <w:spacing w:after="0" w:line="36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Я вважаю,що ця задача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язується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 дією додавання, тому що в умові задачі сказано</w:t>
      </w:r>
      <w:r w:rsidRPr="00BE0B2C">
        <w:rPr>
          <w:rFonts w:ascii="Times New Roman" w:hAnsi="Times New Roman" w:cs="Times New Roman"/>
          <w:sz w:val="28"/>
          <w:szCs w:val="28"/>
        </w:rPr>
        <w:t xml:space="preserve"> “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на 3 груші більше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4D1A" w:rsidRPr="00BE0B2C" w:rsidRDefault="00C04D1A" w:rsidP="00B72679">
      <w:pPr>
        <w:spacing w:after="0" w:line="360" w:lineRule="auto"/>
        <w:ind w:left="397" w:firstLine="34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Урок природознавства</w:t>
      </w:r>
      <w:r w:rsidRPr="00BE0B2C">
        <w:rPr>
          <w:rFonts w:ascii="Times New Roman" w:hAnsi="Times New Roman" w:cs="Times New Roman"/>
          <w:i/>
          <w:sz w:val="28"/>
          <w:szCs w:val="28"/>
        </w:rPr>
        <w:t>.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Тема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Дерева, кущі,трави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04D1A" w:rsidRPr="00BE0B2C" w:rsidRDefault="00C04D1A" w:rsidP="00B72679">
      <w:pPr>
        <w:spacing w:after="0" w:line="360" w:lineRule="auto"/>
        <w:ind w:left="397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Орієнтовне пояснення:</w:t>
      </w:r>
    </w:p>
    <w:p w:rsidR="00C04D1A" w:rsidRPr="00BE0B2C" w:rsidRDefault="00C04D1A" w:rsidP="00B72679">
      <w:pPr>
        <w:pStyle w:val="a3"/>
        <w:numPr>
          <w:ilvl w:val="0"/>
          <w:numId w:val="4"/>
        </w:numPr>
        <w:spacing w:after="0" w:line="360" w:lineRule="auto"/>
        <w:ind w:left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Я вважаю, </w:t>
      </w:r>
      <w:r w:rsidR="00C46FD5" w:rsidRPr="00BE0B2C">
        <w:rPr>
          <w:rFonts w:ascii="Times New Roman" w:hAnsi="Times New Roman" w:cs="Times New Roman"/>
          <w:sz w:val="28"/>
          <w:szCs w:val="28"/>
          <w:lang w:val="uk-UA"/>
        </w:rPr>
        <w:t>що дуб – це дерево, бо в нього один міцний стовбур. Таким чином, дуб – дерево і т.д.</w:t>
      </w:r>
    </w:p>
    <w:p w:rsidR="00C46FD5" w:rsidRPr="00BE0B2C" w:rsidRDefault="00444344" w:rsidP="009626B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язуванні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математичних задач використовую технологію </w:t>
      </w:r>
      <w:r w:rsidRPr="00BE0B2C">
        <w:rPr>
          <w:rFonts w:ascii="Times New Roman" w:hAnsi="Times New Roman" w:cs="Times New Roman"/>
          <w:sz w:val="28"/>
          <w:szCs w:val="28"/>
        </w:rPr>
        <w:t>“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>Два – чотири – 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сі разом</w:t>
      </w:r>
      <w:r w:rsidRPr="00BE0B2C">
        <w:rPr>
          <w:rFonts w:ascii="Times New Roman" w:hAnsi="Times New Roman" w:cs="Times New Roman"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. Для учнів це найулюбленіший вид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задач. Спочатку 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вчаємо умову задачі. Кожен розв’язує її самостійно, а потім обговорюють з сусідом по парті, потім – у четвірках. Після цього один учень із четвірки представляє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задачі за допомогою технології 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Мікрофон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 Після того, як учні пр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йшли до спільного рішення, задачу записують в зошитах.</w:t>
      </w:r>
      <w:r w:rsid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FD5" w:rsidRPr="00BE0B2C">
        <w:rPr>
          <w:rFonts w:ascii="Times New Roman" w:hAnsi="Times New Roman" w:cs="Times New Roman"/>
          <w:sz w:val="28"/>
          <w:szCs w:val="28"/>
          <w:lang w:val="uk-UA"/>
        </w:rPr>
        <w:t>На кожному етапі уроку стараюсь зацікавити та активізувати учнів до роботи.</w:t>
      </w:r>
      <w:r w:rsid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FD5" w:rsidRPr="00BE0B2C">
        <w:rPr>
          <w:rFonts w:ascii="Times New Roman" w:hAnsi="Times New Roman" w:cs="Times New Roman"/>
          <w:sz w:val="28"/>
          <w:szCs w:val="28"/>
          <w:lang w:val="uk-UA"/>
        </w:rPr>
        <w:t>Так, під час написання сло</w:t>
      </w:r>
      <w:r w:rsidR="00C46FD5" w:rsidRPr="00BE0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46FD5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никових диктантів, як символ, </w:t>
      </w:r>
      <w:r w:rsidR="00672396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 </w:t>
      </w:r>
      <w:r w:rsidR="00672396" w:rsidRPr="00BE0B2C">
        <w:rPr>
          <w:rFonts w:ascii="Times New Roman" w:hAnsi="Times New Roman" w:cs="Times New Roman"/>
          <w:sz w:val="28"/>
          <w:szCs w:val="28"/>
        </w:rPr>
        <w:t>“</w:t>
      </w:r>
      <w:r w:rsidR="00672396" w:rsidRPr="00BE0B2C">
        <w:rPr>
          <w:rFonts w:ascii="Times New Roman" w:hAnsi="Times New Roman" w:cs="Times New Roman"/>
          <w:i/>
          <w:sz w:val="28"/>
          <w:szCs w:val="28"/>
          <w:lang w:val="uk-UA"/>
        </w:rPr>
        <w:t>мудру сову</w:t>
      </w:r>
      <w:r w:rsidR="00672396" w:rsidRPr="00BE0B2C">
        <w:rPr>
          <w:rFonts w:ascii="Times New Roman" w:hAnsi="Times New Roman" w:cs="Times New Roman"/>
          <w:sz w:val="28"/>
          <w:szCs w:val="28"/>
        </w:rPr>
        <w:t>”</w:t>
      </w:r>
      <w:r w:rsidR="00672396" w:rsidRPr="00BE0B2C">
        <w:rPr>
          <w:rFonts w:ascii="Times New Roman" w:hAnsi="Times New Roman" w:cs="Times New Roman"/>
          <w:sz w:val="28"/>
          <w:szCs w:val="28"/>
          <w:lang w:val="uk-UA"/>
        </w:rPr>
        <w:t>. При цьому учні промо</w:t>
      </w:r>
      <w:r w:rsidR="00672396" w:rsidRPr="00BE0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72396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ляють слова: </w:t>
      </w:r>
      <w:r w:rsidR="00672396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672396" w:rsidRPr="00BE0B2C">
        <w:rPr>
          <w:rFonts w:ascii="Times New Roman" w:hAnsi="Times New Roman" w:cs="Times New Roman"/>
          <w:i/>
          <w:sz w:val="28"/>
          <w:szCs w:val="28"/>
          <w:lang w:val="uk-UA"/>
        </w:rPr>
        <w:t>Знає мудра голова, як писати ці слова</w:t>
      </w:r>
      <w:r w:rsidR="00672396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672396"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2396" w:rsidRPr="00BE0B2C" w:rsidRDefault="0067239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Словниковим диктантам приділяю особливу увагу. Роботу зводжу не тільки до орфографії, а використовую їх творчо: це і тлумачення нових  слів, введення їх в р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чення, приналежність до частини мови, добір синонімів, антонімів і т.д.</w:t>
      </w:r>
    </w:p>
    <w:p w:rsidR="00F93FEC" w:rsidRPr="00BE0B2C" w:rsidRDefault="0067239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Вважаю доцільною перевірку написання словникових слів, використовуючи вправу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Перевір мене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 Учні обмінюються зошитами і перевіряють правильність виконання роботи сусідом по парті. Також часто на уроках української мови вик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ристовую вправу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Повтори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 Учень називає словникове слово,</w:t>
      </w:r>
      <w:r w:rsidR="00F93FEC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інший повторює і додає своє. Наступний учень додає своє слово. Повторити ланцюжок слів стає дед</w:t>
      </w:r>
      <w:r w:rsidR="00F93FEC"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3FEC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лі складніше. Ця вправа розвиває в дітей </w:t>
      </w:r>
      <w:proofErr w:type="spellStart"/>
      <w:r w:rsidR="00F93FEC" w:rsidRPr="00BE0B2C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F93FEC" w:rsidRPr="00BE0B2C">
        <w:rPr>
          <w:rFonts w:ascii="Times New Roman" w:hAnsi="Times New Roman" w:cs="Times New Roman"/>
          <w:sz w:val="28"/>
          <w:szCs w:val="28"/>
        </w:rPr>
        <w:t>’</w:t>
      </w:r>
      <w:r w:rsidR="00F93FEC" w:rsidRPr="00BE0B2C">
        <w:rPr>
          <w:rFonts w:ascii="Times New Roman" w:hAnsi="Times New Roman" w:cs="Times New Roman"/>
          <w:sz w:val="28"/>
          <w:szCs w:val="28"/>
          <w:lang w:val="uk-UA"/>
        </w:rPr>
        <w:t>ять, активізує розумову діяльність, концентрує увагу.</w:t>
      </w:r>
    </w:p>
    <w:p w:rsidR="00F93FEC" w:rsidRPr="00BE0B2C" w:rsidRDefault="00F93FEC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Робота в парах сприяє розвитку навичок спілкування, формує вміння висловл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ватись, переконувати, вести ди</w:t>
      </w:r>
      <w:r w:rsidR="00BE0B2C">
        <w:rPr>
          <w:rFonts w:ascii="Times New Roman" w:hAnsi="Times New Roman" w:cs="Times New Roman"/>
          <w:sz w:val="28"/>
          <w:szCs w:val="28"/>
          <w:lang w:val="uk-UA"/>
        </w:rPr>
        <w:t xml:space="preserve">скусію. Обговорення матеріалу з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однокласником дає можливість краще зрозуміти те, що вивчається. Завдяки такій формі роботи діти вчаться слухати, домовлятися, підтримувати один одного, допомагати, довіряти. Учитель в цьому випадку виступає лиш організатор</w:t>
      </w:r>
      <w:r w:rsidR="0061644E" w:rsidRPr="00BE0B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процесу навчання, консул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тант</w:t>
      </w:r>
      <w:r w:rsidR="00AF1E11"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062" w:rsidRPr="00BE0B2C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F93FEC" w:rsidRPr="00BE0B2C" w:rsidRDefault="00F93FEC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Тому на уроках завжди дотримуюсь таких правил: </w:t>
      </w:r>
    </w:p>
    <w:p w:rsidR="00F93FEC" w:rsidRPr="00BE0B2C" w:rsidRDefault="00F93FEC" w:rsidP="00B7267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ніколи нічого не робити за учнів;</w:t>
      </w:r>
    </w:p>
    <w:p w:rsidR="00F93FEC" w:rsidRPr="00BE0B2C" w:rsidRDefault="00F93FEC" w:rsidP="00B7267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ставити перед ними посильні завдання;</w:t>
      </w:r>
    </w:p>
    <w:p w:rsidR="00F93FEC" w:rsidRPr="00BE0B2C" w:rsidRDefault="00F93FEC" w:rsidP="00B7267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 процесі засвоєння учнями матеріалу тримати в полі зору кожного учня.</w:t>
      </w:r>
    </w:p>
    <w:p w:rsidR="00D01A80" w:rsidRPr="00BE0B2C" w:rsidRDefault="00F93FEC" w:rsidP="009626B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Саме учень є центральною фігурою на уроці. Від його творчості, активності, 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вміння доказово міркувати, обґрунтовувати свої думки залежить результативність уроку. Була </w:t>
      </w:r>
      <w:r w:rsidR="00CD6C42" w:rsidRPr="00BE0B2C">
        <w:rPr>
          <w:rFonts w:ascii="Times New Roman" w:hAnsi="Times New Roman" w:cs="Times New Roman"/>
          <w:sz w:val="28"/>
          <w:szCs w:val="28"/>
          <w:lang w:val="uk-UA"/>
        </w:rPr>
        <w:t>приємно здивована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, коли під час ознайомлення з поезією О.Олеся, зад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ний напам’ять вірш </w:t>
      </w:r>
      <w:r w:rsidR="00D01A80" w:rsidRPr="00BE0B2C">
        <w:rPr>
          <w:rFonts w:ascii="Times New Roman" w:hAnsi="Times New Roman" w:cs="Times New Roman"/>
          <w:i/>
          <w:sz w:val="28"/>
          <w:szCs w:val="28"/>
          <w:lang w:val="uk-UA"/>
        </w:rPr>
        <w:t>“Білі гуси”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, дві учениці заспівали. А допомогли їм написати м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зику батьки. 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В даному випадку креативний підхід до виконання завдання, спон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1A80" w:rsidRPr="00BE0B2C">
        <w:rPr>
          <w:rFonts w:ascii="Times New Roman" w:hAnsi="Times New Roman" w:cs="Times New Roman"/>
          <w:sz w:val="28"/>
          <w:szCs w:val="28"/>
          <w:lang w:val="uk-UA"/>
        </w:rPr>
        <w:t>кання до пошуку, створення ситуації взаємодопомоги – це прийоми, які піднімають мотивацію учнів до навчання.</w:t>
      </w:r>
    </w:p>
    <w:p w:rsidR="00D01A80" w:rsidRPr="00BE0B2C" w:rsidRDefault="00D01A80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Коли пропоную учням дискусійне питання, де </w:t>
      </w:r>
      <w:r w:rsidR="00B65064" w:rsidRPr="00BE0B2C">
        <w:rPr>
          <w:rFonts w:ascii="Times New Roman" w:hAnsi="Times New Roman" w:cs="Times New Roman"/>
          <w:sz w:val="28"/>
          <w:szCs w:val="28"/>
          <w:lang w:val="uk-UA"/>
        </w:rPr>
        <w:t>потрібно чітко визначити думку,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064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 технологію </w:t>
      </w:r>
      <w:r w:rsidR="00B650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B650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Обери позицію</w:t>
      </w:r>
      <w:r w:rsidR="00B650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B65064"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На окремих аркушах паперу роблю три написи: 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FA2F73" w:rsidRPr="00BE0B2C">
        <w:rPr>
          <w:rFonts w:ascii="Times New Roman" w:hAnsi="Times New Roman" w:cs="Times New Roman"/>
          <w:i/>
          <w:sz w:val="28"/>
          <w:szCs w:val="28"/>
          <w:lang w:val="uk-UA"/>
        </w:rPr>
        <w:t>Так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FA2F73" w:rsidRPr="00BE0B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FA2F73" w:rsidRPr="00BE0B2C">
        <w:rPr>
          <w:rFonts w:ascii="Times New Roman" w:hAnsi="Times New Roman" w:cs="Times New Roman"/>
          <w:i/>
          <w:sz w:val="28"/>
          <w:szCs w:val="28"/>
          <w:lang w:val="uk-UA"/>
        </w:rPr>
        <w:t>Ні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 xml:space="preserve">” </w:t>
      </w:r>
      <w:r w:rsidR="00FA2F73" w:rsidRPr="00BE0B2C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FA2F73" w:rsidRPr="00BE0B2C">
        <w:rPr>
          <w:rFonts w:ascii="Times New Roman" w:hAnsi="Times New Roman" w:cs="Times New Roman"/>
          <w:i/>
          <w:sz w:val="28"/>
          <w:szCs w:val="28"/>
          <w:lang w:val="uk-UA"/>
        </w:rPr>
        <w:t>Не знаю</w:t>
      </w:r>
      <w:r w:rsidR="00FA2F73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. Оголошую проблемне питання: </w:t>
      </w:r>
      <w:r w:rsidR="00FA2F73" w:rsidRPr="00BE0B2C">
        <w:rPr>
          <w:rFonts w:ascii="Times New Roman" w:hAnsi="Times New Roman" w:cs="Times New Roman"/>
          <w:sz w:val="28"/>
          <w:szCs w:val="28"/>
        </w:rPr>
        <w:t>“</w:t>
      </w:r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>Чи потрібен ро</w:t>
      </w:r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>линам сніг взимку?</w:t>
      </w:r>
      <w:r w:rsidR="00FA2F73" w:rsidRPr="00BE0B2C">
        <w:rPr>
          <w:rFonts w:ascii="Times New Roman" w:hAnsi="Times New Roman" w:cs="Times New Roman"/>
          <w:sz w:val="28"/>
          <w:szCs w:val="28"/>
        </w:rPr>
        <w:t>”</w:t>
      </w:r>
      <w:r w:rsidR="00FA2F73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Учні стають біля аркуша,який обрали. Після викладу різних точок зору запитую у дітей, чи не змінили вони своєї думки і чи не хочуть перейти до іншого аркуша.</w:t>
      </w:r>
    </w:p>
    <w:p w:rsidR="00FA2F73" w:rsidRDefault="00FA2F73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Інтерактивне навчання дуже подобається молодшим школярам. Я працюю в класі з великою наповненістю учнів, що дає змо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гу обирати різні форми роботи. Р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оз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виваю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критичне 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мислення школярів, тобто навчаю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здатності самостійно аналізувати інф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рмацію, формувати вміння бачити помилки у відповідях однокласників, аргумент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вати свої думки,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змінювати їх, якщо вони неправильні, обирати свою позицію у 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рішенні завдань.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 стратегії критичного мислення. Ці технології дозв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ляють одночасно та ефективніше формувати в учнів низку ключових  </w:t>
      </w:r>
      <w:proofErr w:type="spellStart"/>
      <w:r w:rsidR="001332A0">
        <w:rPr>
          <w:rFonts w:ascii="Times New Roman" w:hAnsi="Times New Roman" w:cs="Times New Roman"/>
          <w:sz w:val="28"/>
          <w:szCs w:val="28"/>
          <w:lang w:val="uk-UA"/>
        </w:rPr>
        <w:t>компетентно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332A0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1332A0">
        <w:rPr>
          <w:rFonts w:ascii="Times New Roman" w:hAnsi="Times New Roman" w:cs="Times New Roman"/>
          <w:sz w:val="28"/>
          <w:szCs w:val="28"/>
          <w:lang w:val="uk-UA"/>
        </w:rPr>
        <w:t>. Це – уміння вчитись, тобто вміння самостійно здобувати знання.</w:t>
      </w:r>
    </w:p>
    <w:p w:rsidR="001332A0" w:rsidRDefault="001332A0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Школярі вчаться організовувати свою роботу і досягають потрібного результату, набувають навичок самоконтролю, самооцінки, самовдосконалення. </w:t>
      </w:r>
    </w:p>
    <w:p w:rsidR="00CD17C9" w:rsidRDefault="00CD17C9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розвитку критичного мислення дає учневі: </w:t>
      </w:r>
    </w:p>
    <w:p w:rsidR="00CD17C9" w:rsidRDefault="00CD17C9" w:rsidP="00B72679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вміння критично мислити; </w:t>
      </w:r>
    </w:p>
    <w:p w:rsidR="00CD17C9" w:rsidRDefault="00CD17C9" w:rsidP="00B72679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вміння відповідально ставитись до власної освіти; </w:t>
      </w:r>
    </w:p>
    <w:p w:rsidR="00CD17C9" w:rsidRDefault="00CD17C9" w:rsidP="00B72679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вміння працювати у співробітництві з іншими; </w:t>
      </w:r>
    </w:p>
    <w:p w:rsidR="00CD17C9" w:rsidRDefault="00CD17C9" w:rsidP="00B72679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бажання стати людиною, яка вчиться протягом всього життя.</w:t>
      </w:r>
    </w:p>
    <w:p w:rsidR="00CD17C9" w:rsidRDefault="00CD17C9" w:rsidP="009626B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7C9" w:rsidRDefault="00CD17C9" w:rsidP="00F77CF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Представляю технології, які найчастіше використовую на уроках.</w:t>
      </w:r>
    </w:p>
    <w:p w:rsidR="00CD17C9" w:rsidRPr="004A0A65" w:rsidRDefault="00F77CFC" w:rsidP="009626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65">
        <w:rPr>
          <w:rFonts w:ascii="Times New Roman" w:hAnsi="Times New Roman" w:cs="Times New Roman"/>
          <w:b/>
          <w:sz w:val="28"/>
          <w:szCs w:val="28"/>
        </w:rPr>
        <w:t>“</w:t>
      </w:r>
      <w:r w:rsidR="00CD17C9" w:rsidRPr="00FC3E0B">
        <w:rPr>
          <w:rFonts w:ascii="Times New Roman" w:hAnsi="Times New Roman" w:cs="Times New Roman"/>
          <w:b/>
          <w:sz w:val="28"/>
          <w:szCs w:val="28"/>
          <w:lang w:val="uk-UA"/>
        </w:rPr>
        <w:t>Асоціативний кущ</w:t>
      </w:r>
      <w:r w:rsidRPr="004A0A65">
        <w:rPr>
          <w:rFonts w:ascii="Times New Roman" w:hAnsi="Times New Roman" w:cs="Times New Roman"/>
          <w:b/>
          <w:sz w:val="28"/>
          <w:szCs w:val="28"/>
        </w:rPr>
        <w:t>”</w:t>
      </w:r>
    </w:p>
    <w:p w:rsidR="00FC3E0B" w:rsidRPr="00D5494E" w:rsidRDefault="00CD17C9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7C9">
        <w:rPr>
          <w:rFonts w:ascii="Times New Roman" w:hAnsi="Times New Roman" w:cs="Times New Roman"/>
          <w:sz w:val="28"/>
          <w:szCs w:val="28"/>
          <w:lang w:val="uk-UA"/>
        </w:rPr>
        <w:t>Найбільше цю технологію використовую на уроках читання і української мови. Визначаю тему одним словом, а учні згадують все, що виникає в пам’яті стосовно цього слова. Спочатку виникають найстійкіші</w:t>
      </w:r>
      <w:r w:rsidR="007D6C94">
        <w:rPr>
          <w:rFonts w:ascii="Times New Roman" w:hAnsi="Times New Roman" w:cs="Times New Roman"/>
          <w:sz w:val="28"/>
          <w:szCs w:val="28"/>
          <w:lang w:val="uk-UA"/>
        </w:rPr>
        <w:t xml:space="preserve"> асоціації, потім другорядні. Я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 xml:space="preserve"> або учень фіксуємо відповіді у вигляді своєрідного </w:t>
      </w:r>
      <w:r w:rsidRPr="00CD17C9">
        <w:rPr>
          <w:rFonts w:ascii="Times New Roman" w:hAnsi="Times New Roman" w:cs="Times New Roman"/>
          <w:bCs/>
          <w:sz w:val="28"/>
          <w:szCs w:val="28"/>
          <w:lang w:val="uk-UA"/>
        </w:rPr>
        <w:t>«куща»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, який по</w:t>
      </w:r>
      <w:r>
        <w:rPr>
          <w:rFonts w:ascii="Times New Roman" w:hAnsi="Times New Roman" w:cs="Times New Roman"/>
          <w:sz w:val="28"/>
          <w:szCs w:val="28"/>
          <w:lang w:val="uk-UA"/>
        </w:rPr>
        <w:t>ступово зростає.</w:t>
      </w:r>
      <w:r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7C9" w:rsidRPr="00CD17C9" w:rsidRDefault="00CD17C9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7C9">
        <w:rPr>
          <w:rFonts w:ascii="Times New Roman" w:hAnsi="Times New Roman" w:cs="Times New Roman"/>
          <w:sz w:val="28"/>
          <w:szCs w:val="28"/>
          <w:lang w:val="uk-UA"/>
        </w:rPr>
        <w:t>Цей метод універсальний на всіх етапах уроку, зокрема під час активізації, в о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новній частині, як засіб перевірки знань.  Визначаю тему одним словом, а учні зг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дують все, що виникає в пам’яті стосовно цього слова. Спочатку виникають на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 xml:space="preserve">стійкіші асоціації, потім другорядні. </w:t>
      </w:r>
    </w:p>
    <w:p w:rsidR="00FC3E0B" w:rsidRPr="00D5494E" w:rsidRDefault="00CD17C9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7C9">
        <w:rPr>
          <w:rFonts w:ascii="Times New Roman" w:hAnsi="Times New Roman" w:cs="Times New Roman"/>
          <w:sz w:val="28"/>
          <w:szCs w:val="28"/>
          <w:lang w:val="uk-UA"/>
        </w:rPr>
        <w:t>Діти у групах фіксують на листочках свої думки. Потім відповіді виносяться у з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гальне коло, а я записую  відповіді у вигляді своєрідного </w:t>
      </w:r>
      <w:r w:rsidRPr="00CD17C9">
        <w:rPr>
          <w:rFonts w:ascii="Times New Roman" w:hAnsi="Times New Roman" w:cs="Times New Roman"/>
          <w:bCs/>
          <w:i/>
          <w:sz w:val="28"/>
          <w:szCs w:val="28"/>
          <w:lang w:val="uk-UA"/>
        </w:rPr>
        <w:t>“куща”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, який поступ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во </w:t>
      </w:r>
      <w:r w:rsidRPr="00CD17C9">
        <w:rPr>
          <w:rFonts w:ascii="Times New Roman" w:hAnsi="Times New Roman" w:cs="Times New Roman"/>
          <w:bCs/>
          <w:i/>
          <w:sz w:val="28"/>
          <w:szCs w:val="28"/>
          <w:lang w:val="uk-UA"/>
        </w:rPr>
        <w:t>“розростається”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3E0B"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17C9" w:rsidRPr="00D5494E" w:rsidRDefault="00CD17C9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7C9">
        <w:rPr>
          <w:rFonts w:ascii="Times New Roman" w:hAnsi="Times New Roman" w:cs="Times New Roman"/>
          <w:sz w:val="28"/>
          <w:szCs w:val="28"/>
          <w:lang w:val="uk-UA"/>
        </w:rPr>
        <w:t>Отже, на дошці перед очима дітей виникає за їхніми відповідями цікавий </w:t>
      </w:r>
      <w:r w:rsidRPr="00CD17C9">
        <w:rPr>
          <w:rFonts w:ascii="Times New Roman" w:hAnsi="Times New Roman" w:cs="Times New Roman"/>
          <w:bCs/>
          <w:i/>
          <w:sz w:val="28"/>
          <w:szCs w:val="28"/>
          <w:lang w:val="uk-UA"/>
        </w:rPr>
        <w:t>“кущ”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, на </w:t>
      </w:r>
      <w:r w:rsidRPr="00CD17C9">
        <w:rPr>
          <w:rFonts w:ascii="Times New Roman" w:hAnsi="Times New Roman" w:cs="Times New Roman"/>
          <w:bCs/>
          <w:i/>
          <w:sz w:val="28"/>
          <w:szCs w:val="28"/>
          <w:lang w:val="uk-UA"/>
        </w:rPr>
        <w:t>“гілках”</w:t>
      </w:r>
      <w:r w:rsidR="00FC3E0B"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17C9">
        <w:rPr>
          <w:rFonts w:ascii="Times New Roman" w:hAnsi="Times New Roman" w:cs="Times New Roman"/>
          <w:sz w:val="28"/>
          <w:szCs w:val="28"/>
          <w:lang w:val="uk-UA"/>
        </w:rPr>
        <w:t>якого знаходяться відомості про це слово.</w:t>
      </w:r>
    </w:p>
    <w:p w:rsidR="00FC3E0B" w:rsidRPr="004A0A65" w:rsidRDefault="00F77CFC" w:rsidP="009626B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65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FC3E0B">
        <w:rPr>
          <w:rFonts w:ascii="Times New Roman" w:hAnsi="Times New Roman" w:cs="Times New Roman"/>
          <w:b/>
          <w:sz w:val="28"/>
          <w:szCs w:val="28"/>
          <w:lang w:val="uk-UA"/>
        </w:rPr>
        <w:t>Кубування</w:t>
      </w:r>
      <w:proofErr w:type="spellEnd"/>
      <w:r w:rsidRPr="004A0A65">
        <w:rPr>
          <w:rFonts w:ascii="Times New Roman" w:hAnsi="Times New Roman" w:cs="Times New Roman"/>
          <w:b/>
          <w:sz w:val="28"/>
          <w:szCs w:val="28"/>
        </w:rPr>
        <w:t>”</w:t>
      </w:r>
    </w:p>
    <w:p w:rsidR="00FC3E0B" w:rsidRDefault="00D5494E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94E">
        <w:rPr>
          <w:rFonts w:ascii="Times New Roman" w:hAnsi="Times New Roman" w:cs="Times New Roman"/>
          <w:sz w:val="28"/>
          <w:szCs w:val="28"/>
          <w:lang w:val="uk-UA"/>
        </w:rPr>
        <w:t>Виготовляю куб, на гранях якого записую назви основних розумових операцій: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опиши (колір, форма, розмір);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порівняй (на що схоже?);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підбери асоціації (про що змушує думати?);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проаналізуй (яким чином це зроблено?);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 використати?; </w:t>
      </w:r>
    </w:p>
    <w:p w:rsidR="00D5494E" w:rsidRDefault="00D5494E" w:rsidP="00B7267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запропонуй аргумент </w:t>
      </w:r>
      <w:r w:rsidRPr="00D5494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5494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D5494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Pr="00D5494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494E" w:rsidRDefault="00D5494E" w:rsidP="009626B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94E">
        <w:rPr>
          <w:rFonts w:ascii="Times New Roman" w:hAnsi="Times New Roman" w:cs="Times New Roman"/>
          <w:sz w:val="28"/>
          <w:szCs w:val="28"/>
          <w:lang w:val="uk-UA"/>
        </w:rPr>
        <w:t>За допомогою цих запитань всебічно характеризуються об</w:t>
      </w:r>
      <w:r w:rsidRPr="00D5494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5494E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, явища. </w:t>
      </w:r>
      <w:r>
        <w:rPr>
          <w:rFonts w:ascii="Times New Roman" w:hAnsi="Times New Roman" w:cs="Times New Roman"/>
          <w:sz w:val="28"/>
          <w:szCs w:val="28"/>
          <w:lang w:val="uk-UA"/>
        </w:rPr>
        <w:t>Цю те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нологію найчастіше використовую на уроках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D5494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мовлення, читання та природознавства.</w:t>
      </w:r>
    </w:p>
    <w:p w:rsidR="00D5494E" w:rsidRPr="004A0A65" w:rsidRDefault="00F77CFC" w:rsidP="009626B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65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D5494E">
        <w:rPr>
          <w:rFonts w:ascii="Times New Roman" w:hAnsi="Times New Roman" w:cs="Times New Roman"/>
          <w:b/>
          <w:sz w:val="28"/>
          <w:szCs w:val="28"/>
          <w:lang w:val="uk-UA"/>
        </w:rPr>
        <w:t>Сенкан</w:t>
      </w:r>
      <w:proofErr w:type="spellEnd"/>
      <w:r w:rsidRPr="004A0A65">
        <w:rPr>
          <w:rFonts w:ascii="Times New Roman" w:hAnsi="Times New Roman" w:cs="Times New Roman"/>
          <w:b/>
          <w:sz w:val="28"/>
          <w:szCs w:val="28"/>
        </w:rPr>
        <w:t>”</w:t>
      </w:r>
    </w:p>
    <w:p w:rsidR="00D5494E" w:rsidRDefault="00D5494E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94E">
        <w:rPr>
          <w:rFonts w:ascii="Times New Roman" w:hAnsi="Times New Roman" w:cs="Times New Roman"/>
          <w:sz w:val="28"/>
          <w:szCs w:val="28"/>
          <w:lang w:val="uk-UA"/>
        </w:rPr>
        <w:t>Це вірш, який складається з п'яти рядків. Він синтезує інформацію і факти у ст</w:t>
      </w:r>
      <w:r w:rsidRPr="00D549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сле висловлювання, яке описує, віддзеркалює тему. </w:t>
      </w:r>
    </w:p>
    <w:p w:rsidR="00B72679" w:rsidRDefault="00D5494E" w:rsidP="00B72679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94E">
        <w:rPr>
          <w:rFonts w:ascii="Times New Roman" w:hAnsi="Times New Roman" w:cs="Times New Roman"/>
          <w:sz w:val="28"/>
          <w:szCs w:val="28"/>
          <w:lang w:val="uk-UA"/>
        </w:rPr>
        <w:t xml:space="preserve">Така форма роботи не тільки сприяє покращенню емоційного стану школярів, а й дає змогу перевірити, як учні запам’ятали найважливіші поняття теми, розвиває вміння узагальнювати  вивчений матеріал. Складаючи </w:t>
      </w:r>
      <w:proofErr w:type="spellStart"/>
      <w:r w:rsidRPr="00D5494E">
        <w:rPr>
          <w:rFonts w:ascii="Times New Roman" w:hAnsi="Times New Roman" w:cs="Times New Roman"/>
          <w:sz w:val="28"/>
          <w:szCs w:val="28"/>
          <w:lang w:val="uk-UA"/>
        </w:rPr>
        <w:t>сенкани</w:t>
      </w:r>
      <w:proofErr w:type="spellEnd"/>
      <w:r w:rsidRPr="00D5494E">
        <w:rPr>
          <w:rFonts w:ascii="Times New Roman" w:hAnsi="Times New Roman" w:cs="Times New Roman"/>
          <w:sz w:val="28"/>
          <w:szCs w:val="28"/>
          <w:lang w:val="uk-UA"/>
        </w:rPr>
        <w:t>, учні перетворюють нові знання на власні.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Pr="00D5494E">
        <w:rPr>
          <w:rFonts w:ascii="Times New Roman" w:hAnsi="Times New Roman" w:cs="Times New Roman"/>
          <w:sz w:val="28"/>
          <w:szCs w:val="28"/>
          <w:lang w:val="uk-UA"/>
        </w:rPr>
        <w:t>ей вид краще застосовувати з 3 класу.</w:t>
      </w:r>
    </w:p>
    <w:p w:rsidR="00B72679" w:rsidRPr="00B72679" w:rsidRDefault="00D5494E" w:rsidP="00B7267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Тема ( іменник)</w:t>
      </w:r>
      <w:r w:rsidR="00B72679"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2679" w:rsidRPr="00B72679" w:rsidRDefault="00D5494E" w:rsidP="00B7267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Опис ( прикметник)</w:t>
      </w:r>
      <w:r w:rsidR="00B72679"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2679" w:rsidRPr="00B72679" w:rsidRDefault="00D5494E" w:rsidP="00B7267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Дія ( дієслово)</w:t>
      </w:r>
      <w:r w:rsidR="00B72679"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2679" w:rsidRPr="00B72679" w:rsidRDefault="00D5494E" w:rsidP="00B7267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Ставлення, почуття з приводу обговорюваного.</w:t>
      </w:r>
      <w:r w:rsidR="00B72679"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2679" w:rsidRDefault="00D5494E" w:rsidP="00B7267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Перефантазування</w:t>
      </w:r>
      <w:proofErr w:type="spellEnd"/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сутності ( синонім, узагальнення підсумок)</w:t>
      </w:r>
      <w:r w:rsidR="00B72679"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72679" w:rsidRDefault="00B72679" w:rsidP="00B72679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2679" w:rsidRPr="007D6C94" w:rsidRDefault="001750B3" w:rsidP="007D6C9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D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Вишиванка</w:t>
      </w:r>
      <w:r w:rsidR="00B72679" w:rsidRPr="007D6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72679" w:rsidRPr="00B72679" w:rsidRDefault="001750B3" w:rsidP="007D6C9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Гарна, полотняна, різнокольор</w:t>
      </w:r>
      <w:r w:rsidR="00592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ов</w:t>
      </w: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а.</w:t>
      </w:r>
      <w:r w:rsidR="00B72679" w:rsidRPr="00B72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2679" w:rsidRPr="00B72679" w:rsidRDefault="001750B3" w:rsidP="007D6C9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Зацікавлює. дивує. приваблює, зворушує.</w:t>
      </w:r>
      <w:r w:rsidR="00B72679" w:rsidRPr="00B72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2679" w:rsidRPr="00B72679" w:rsidRDefault="001750B3" w:rsidP="007D6C9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Бережімо, пишаємося, даруємо.</w:t>
      </w:r>
      <w:r w:rsidR="00B72679" w:rsidRPr="00B72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50B3" w:rsidRPr="00B72679" w:rsidRDefault="001750B3" w:rsidP="007D6C9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Оберіг, зв’язок з минулим.</w:t>
      </w:r>
    </w:p>
    <w:p w:rsidR="00B72679" w:rsidRPr="00B72679" w:rsidRDefault="00B72679" w:rsidP="00B726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679" w:rsidRPr="007D6C94" w:rsidRDefault="001750B3" w:rsidP="007D6C94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D6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Мама</w:t>
      </w:r>
      <w:r w:rsidR="00B72679" w:rsidRPr="007D6C9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B72679" w:rsidRPr="00B72679" w:rsidRDefault="001750B3" w:rsidP="007D6C94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Добра, знаюча.</w:t>
      </w:r>
      <w:r w:rsidR="00B72679" w:rsidRPr="00B726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72679" w:rsidRPr="00B72679" w:rsidRDefault="001750B3" w:rsidP="007D6C94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Любить, оберігає, виховує. </w:t>
      </w:r>
    </w:p>
    <w:p w:rsidR="00B72679" w:rsidRPr="00B72679" w:rsidRDefault="001750B3" w:rsidP="007D6C94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 дуже її люблю. </w:t>
      </w:r>
    </w:p>
    <w:p w:rsidR="001750B3" w:rsidRPr="00B72679" w:rsidRDefault="001750B3" w:rsidP="007D6C94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Берегиня.</w:t>
      </w:r>
    </w:p>
    <w:p w:rsidR="001750B3" w:rsidRPr="00F77CFC" w:rsidRDefault="00F77CFC" w:rsidP="009626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Гронування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” </w:t>
      </w:r>
    </w:p>
    <w:p w:rsidR="001750B3" w:rsidRPr="001750B3" w:rsidRDefault="00A8406D" w:rsidP="009626BD">
      <w:pPr>
        <w:pStyle w:val="a6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77CFC">
        <w:rPr>
          <w:bCs/>
          <w:i/>
          <w:color w:val="000000"/>
          <w:sz w:val="28"/>
          <w:szCs w:val="28"/>
          <w:lang w:val="ru-RU"/>
        </w:rPr>
        <w:t>“</w:t>
      </w:r>
      <w:proofErr w:type="spellStart"/>
      <w:r w:rsidR="001750B3" w:rsidRPr="00F77CFC">
        <w:rPr>
          <w:bCs/>
          <w:i/>
          <w:color w:val="000000"/>
          <w:sz w:val="28"/>
          <w:szCs w:val="28"/>
        </w:rPr>
        <w:t>Гронування</w:t>
      </w:r>
      <w:proofErr w:type="spellEnd"/>
      <w:r w:rsidRPr="00F77CFC">
        <w:rPr>
          <w:bCs/>
          <w:i/>
          <w:color w:val="000000"/>
          <w:sz w:val="28"/>
          <w:szCs w:val="28"/>
          <w:lang w:val="ru-RU"/>
        </w:rPr>
        <w:t>”</w:t>
      </w:r>
      <w:r w:rsidR="001750B3" w:rsidRPr="001750B3">
        <w:rPr>
          <w:color w:val="000000"/>
          <w:sz w:val="28"/>
          <w:szCs w:val="28"/>
        </w:rPr>
        <w:t xml:space="preserve"> - малюнкова техн</w:t>
      </w:r>
      <w:r>
        <w:rPr>
          <w:color w:val="000000"/>
          <w:sz w:val="28"/>
          <w:szCs w:val="28"/>
        </w:rPr>
        <w:t>ологія, суть якої в тому, що по</w:t>
      </w:r>
      <w:r w:rsidR="001750B3" w:rsidRPr="001750B3">
        <w:rPr>
          <w:color w:val="000000"/>
          <w:sz w:val="28"/>
          <w:szCs w:val="28"/>
        </w:rPr>
        <w:t xml:space="preserve">середині аркуша записується чи замальовується основне слово (ідея, тема), а по сторонах фіксуються слова (малюнки), </w:t>
      </w:r>
      <w:proofErr w:type="gramStart"/>
      <w:r w:rsidR="001750B3" w:rsidRPr="001750B3">
        <w:rPr>
          <w:color w:val="000000"/>
          <w:sz w:val="28"/>
          <w:szCs w:val="28"/>
        </w:rPr>
        <w:t>пов’язан</w:t>
      </w:r>
      <w:proofErr w:type="gramEnd"/>
      <w:r w:rsidR="001750B3" w:rsidRPr="001750B3">
        <w:rPr>
          <w:color w:val="000000"/>
          <w:sz w:val="28"/>
          <w:szCs w:val="28"/>
        </w:rPr>
        <w:t>і з ним.</w:t>
      </w:r>
    </w:p>
    <w:p w:rsidR="00A8406D" w:rsidRDefault="001750B3" w:rsidP="009626BD">
      <w:pPr>
        <w:pStyle w:val="a6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1750B3">
        <w:rPr>
          <w:color w:val="000000"/>
          <w:sz w:val="28"/>
          <w:szCs w:val="28"/>
        </w:rPr>
        <w:t xml:space="preserve">Працюємо в групах, готуємо грона до слова </w:t>
      </w:r>
      <w:r w:rsidR="00A8406D">
        <w:rPr>
          <w:b/>
          <w:bCs/>
          <w:i/>
          <w:color w:val="000000"/>
          <w:sz w:val="28"/>
          <w:szCs w:val="28"/>
        </w:rPr>
        <w:t>Україна</w:t>
      </w:r>
      <w:r w:rsidR="00A8406D">
        <w:rPr>
          <w:color w:val="000000"/>
          <w:sz w:val="28"/>
          <w:szCs w:val="28"/>
        </w:rPr>
        <w:t xml:space="preserve"> </w:t>
      </w:r>
    </w:p>
    <w:p w:rsidR="009626BD" w:rsidRDefault="001750B3" w:rsidP="00B72679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1750B3">
        <w:rPr>
          <w:color w:val="000000"/>
          <w:sz w:val="28"/>
          <w:szCs w:val="28"/>
        </w:rPr>
        <w:t>Символи ( гімн, герб, прапор)</w:t>
      </w:r>
      <w:r w:rsidR="009626BD">
        <w:rPr>
          <w:color w:val="000000"/>
          <w:sz w:val="28"/>
          <w:szCs w:val="28"/>
        </w:rPr>
        <w:t xml:space="preserve"> </w:t>
      </w:r>
    </w:p>
    <w:p w:rsidR="009626BD" w:rsidRDefault="001750B3" w:rsidP="00B72679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626BD">
        <w:rPr>
          <w:color w:val="000000"/>
          <w:sz w:val="28"/>
          <w:szCs w:val="28"/>
        </w:rPr>
        <w:t>Видатні люди (Т.Шевченко</w:t>
      </w:r>
      <w:r w:rsidR="00A8406D" w:rsidRPr="009626BD">
        <w:rPr>
          <w:color w:val="000000"/>
          <w:sz w:val="28"/>
          <w:szCs w:val="28"/>
        </w:rPr>
        <w:t>,</w:t>
      </w:r>
      <w:r w:rsidR="00A8406D" w:rsidRPr="009626B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8406D" w:rsidRPr="009626BD">
        <w:rPr>
          <w:color w:val="000000"/>
          <w:sz w:val="28"/>
          <w:szCs w:val="28"/>
        </w:rPr>
        <w:t>Л.Українка, І. Франко</w:t>
      </w:r>
      <w:r w:rsidRPr="009626BD">
        <w:rPr>
          <w:color w:val="000000"/>
          <w:sz w:val="28"/>
          <w:szCs w:val="28"/>
        </w:rPr>
        <w:t>)</w:t>
      </w:r>
      <w:r w:rsidR="009626BD">
        <w:rPr>
          <w:color w:val="000000"/>
          <w:sz w:val="28"/>
          <w:szCs w:val="28"/>
        </w:rPr>
        <w:t xml:space="preserve"> </w:t>
      </w:r>
    </w:p>
    <w:p w:rsidR="009626BD" w:rsidRDefault="00A8406D" w:rsidP="00B72679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626BD">
        <w:rPr>
          <w:color w:val="000000"/>
          <w:sz w:val="28"/>
          <w:szCs w:val="28"/>
        </w:rPr>
        <w:t>Пісні (</w:t>
      </w:r>
      <w:r w:rsidR="001750B3" w:rsidRPr="009626BD">
        <w:rPr>
          <w:color w:val="000000"/>
          <w:sz w:val="28"/>
          <w:szCs w:val="28"/>
        </w:rPr>
        <w:t>козацькі, весільні, колискові)</w:t>
      </w:r>
      <w:r w:rsidR="009626BD">
        <w:rPr>
          <w:color w:val="000000"/>
          <w:sz w:val="28"/>
          <w:szCs w:val="28"/>
        </w:rPr>
        <w:t xml:space="preserve"> </w:t>
      </w:r>
    </w:p>
    <w:p w:rsidR="009626BD" w:rsidRDefault="00A8406D" w:rsidP="00B72679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626BD">
        <w:rPr>
          <w:color w:val="000000"/>
          <w:sz w:val="28"/>
          <w:szCs w:val="28"/>
        </w:rPr>
        <w:t>Природні багатства (</w:t>
      </w:r>
      <w:r w:rsidR="001750B3" w:rsidRPr="009626BD">
        <w:rPr>
          <w:color w:val="000000"/>
          <w:sz w:val="28"/>
          <w:szCs w:val="28"/>
        </w:rPr>
        <w:t>гори, річки. озера)</w:t>
      </w:r>
      <w:r w:rsidR="009626BD">
        <w:rPr>
          <w:color w:val="000000"/>
          <w:sz w:val="28"/>
          <w:szCs w:val="28"/>
        </w:rPr>
        <w:t xml:space="preserve"> </w:t>
      </w:r>
    </w:p>
    <w:p w:rsidR="001750B3" w:rsidRPr="009626BD" w:rsidRDefault="00A8406D" w:rsidP="00B72679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9626BD">
        <w:rPr>
          <w:color w:val="000000"/>
          <w:sz w:val="28"/>
          <w:szCs w:val="28"/>
        </w:rPr>
        <w:t>Традиції (</w:t>
      </w:r>
      <w:r w:rsidR="001750B3" w:rsidRPr="009626BD">
        <w:rPr>
          <w:color w:val="000000"/>
          <w:sz w:val="28"/>
          <w:szCs w:val="28"/>
        </w:rPr>
        <w:t>мова, танці, нац. одяг)</w:t>
      </w:r>
    </w:p>
    <w:p w:rsidR="001750B3" w:rsidRPr="001750B3" w:rsidRDefault="001750B3" w:rsidP="009626BD">
      <w:pPr>
        <w:pStyle w:val="a6"/>
        <w:spacing w:before="0" w:beforeAutospacing="0" w:after="0" w:afterAutospacing="0" w:line="360" w:lineRule="auto"/>
        <w:ind w:firstLine="340"/>
        <w:jc w:val="both"/>
        <w:rPr>
          <w:sz w:val="28"/>
          <w:szCs w:val="28"/>
        </w:rPr>
      </w:pPr>
      <w:r w:rsidRPr="00A8406D">
        <w:rPr>
          <w:bCs/>
          <w:color w:val="000000"/>
          <w:sz w:val="28"/>
          <w:szCs w:val="28"/>
        </w:rPr>
        <w:t xml:space="preserve">Такий вид роботи ефективний для використання у 3-4 кл. на уроках </w:t>
      </w:r>
      <w:r w:rsidR="002B620E">
        <w:rPr>
          <w:bCs/>
          <w:color w:val="000000"/>
          <w:sz w:val="28"/>
          <w:szCs w:val="28"/>
        </w:rPr>
        <w:t xml:space="preserve">читання, української </w:t>
      </w:r>
      <w:r w:rsidR="00A8406D">
        <w:rPr>
          <w:bCs/>
          <w:color w:val="000000"/>
          <w:sz w:val="28"/>
          <w:szCs w:val="28"/>
        </w:rPr>
        <w:t xml:space="preserve">мови, </w:t>
      </w:r>
      <w:r w:rsidRPr="00A8406D">
        <w:rPr>
          <w:bCs/>
          <w:color w:val="000000"/>
          <w:sz w:val="28"/>
          <w:szCs w:val="28"/>
        </w:rPr>
        <w:t>природознавст</w:t>
      </w:r>
      <w:r w:rsidR="00A8406D">
        <w:rPr>
          <w:bCs/>
          <w:color w:val="000000"/>
          <w:sz w:val="28"/>
          <w:szCs w:val="28"/>
        </w:rPr>
        <w:t xml:space="preserve">ва. </w:t>
      </w:r>
    </w:p>
    <w:p w:rsidR="00F3378C" w:rsidRPr="00BE0B2C" w:rsidRDefault="00FA2F73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Без доброзичливої атмосфери в колективі застосування інтерактивного навчання неможливе, тому </w:t>
      </w:r>
      <w:r w:rsidR="00A8406D">
        <w:rPr>
          <w:rFonts w:ascii="Times New Roman" w:hAnsi="Times New Roman" w:cs="Times New Roman"/>
          <w:sz w:val="28"/>
          <w:szCs w:val="28"/>
          <w:lang w:val="uk-UA"/>
        </w:rPr>
        <w:t>постійно підтримую її на уроках. У роботу залучаю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всі</w:t>
      </w:r>
      <w:r w:rsidR="00A8406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A840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. Звичайно,</w:t>
      </w:r>
      <w:r w:rsidR="00A84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сильніші проявляють більшу активність, ніж замкнуті і слабші у навчанні. Тому роблю все можливе, щоб задіяти в роботу всіх, створюючи ситуацію успіху</w:t>
      </w:r>
      <w:r w:rsidR="00FA0346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A2F73" w:rsidRPr="00BE0B2C" w:rsidRDefault="00FA034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Особлива цінність інтерактивного навчання в тому, що учні навчаються ефекти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ній роботі в колективі. 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Створюючи таку модель, враховую можливості дитини, зац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кавлюю її, залучаю до активності на будь-якому етапі уроку.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Тому в моєму творч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му доробку – уроки-рольові ігри, уроки-подорожі, уроки-проекти, спостереження, що стимулює учнів до навчання. </w:t>
      </w:r>
    </w:p>
    <w:p w:rsidR="00FA0346" w:rsidRPr="00BE0B2C" w:rsidRDefault="00FA034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 основі 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 xml:space="preserve">моїх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уроків у початковій школі лежить ігрова форма навчання. Рольові ігри поряд з творчими завданнями і роботою в малих групах використовую як осн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вний прийом на уроках.</w:t>
      </w:r>
    </w:p>
    <w:p w:rsidR="00FA0346" w:rsidRPr="00BE0B2C" w:rsidRDefault="00FA034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Дитина – це невід</w:t>
      </w:r>
      <w:r w:rsidRPr="00BE0B2C">
        <w:rPr>
          <w:rFonts w:ascii="Times New Roman" w:hAnsi="Times New Roman" w:cs="Times New Roman"/>
          <w:sz w:val="28"/>
          <w:szCs w:val="28"/>
        </w:rPr>
        <w:t>’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ємна  частина живої природи. Вона росте і розвивається в ті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ному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взаємозв</w:t>
      </w:r>
      <w:proofErr w:type="spellEnd"/>
      <w:r w:rsidRPr="00BE0B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з природою. Краса і таємниці природи загострюють сприймання і пробуджують мислення учнів.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Проте не сама природа, а запитання</w:t>
      </w:r>
      <w:proofErr w:type="gramStart"/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,щ</w:t>
      </w:r>
      <w:proofErr w:type="gramEnd"/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о виник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ють у процесі спостереження, є джерелом формування учня-мислителя</w:t>
      </w:r>
      <w:r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520598" w:rsidRPr="00BE0B2C">
        <w:rPr>
          <w:rFonts w:ascii="Times New Roman" w:hAnsi="Times New Roman" w:cs="Times New Roman"/>
          <w:sz w:val="28"/>
          <w:szCs w:val="28"/>
        </w:rPr>
        <w:t xml:space="preserve"> – </w:t>
      </w:r>
      <w:r w:rsidR="00520598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писав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великий педагог В. О. Сухомлинський.</w:t>
      </w:r>
    </w:p>
    <w:p w:rsidR="00FA0346" w:rsidRPr="00BE0B2C" w:rsidRDefault="00FA0346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Використовуючи теоретичний матеріал, інн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оваційні технології та практично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вт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люючи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їх в навча</w:t>
      </w:r>
      <w:r w:rsidR="00CE5F8C">
        <w:rPr>
          <w:rFonts w:ascii="Times New Roman" w:hAnsi="Times New Roman" w:cs="Times New Roman"/>
          <w:sz w:val="28"/>
          <w:szCs w:val="28"/>
          <w:lang w:val="uk-UA"/>
        </w:rPr>
        <w:t xml:space="preserve">льно-виховний процес, працюю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так, щоб кожен учень відчував с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бе дослідником, який самостійно здобуває знання, шука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і знахо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дить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істину</w:t>
      </w:r>
      <w:r w:rsidR="0006603A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. Під час уроків і виховних заходів використовую: </w:t>
      </w:r>
    </w:p>
    <w:p w:rsidR="0006603A" w:rsidRPr="00BE0B2C" w:rsidRDefault="0006603A" w:rsidP="009626BD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яскраві </w:t>
      </w:r>
      <w:r w:rsidR="00AF1E11" w:rsidRPr="00BE0B2C">
        <w:rPr>
          <w:rFonts w:ascii="Times New Roman" w:hAnsi="Times New Roman" w:cs="Times New Roman"/>
          <w:sz w:val="28"/>
          <w:szCs w:val="28"/>
          <w:lang w:val="uk-UA"/>
        </w:rPr>
        <w:t>засоби емоційного рідного слова (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інсценізації , словесне малювання, пр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довження розповіді і т.д.</w:t>
      </w:r>
      <w:r w:rsidR="00520598" w:rsidRPr="00BE0B2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603A" w:rsidRPr="00BE0B2C" w:rsidRDefault="00C633B3" w:rsidP="009626BD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</w:t>
      </w:r>
      <w:r w:rsidR="0006603A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ую художнє слово </w:t>
      </w:r>
      <w:r w:rsidR="00AF1E11" w:rsidRPr="00BE0B2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603A" w:rsidRPr="00BE0B2C">
        <w:rPr>
          <w:rFonts w:ascii="Times New Roman" w:hAnsi="Times New Roman" w:cs="Times New Roman"/>
          <w:i/>
          <w:sz w:val="28"/>
          <w:szCs w:val="28"/>
          <w:lang w:val="uk-UA"/>
        </w:rPr>
        <w:t>художній опис, складання загадок</w:t>
      </w:r>
      <w:r w:rsidR="00AF1E11" w:rsidRPr="00BE0B2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6603A" w:rsidRPr="00BE0B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603A" w:rsidRPr="00BE0B2C" w:rsidRDefault="0006603A" w:rsidP="009626BD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поглиблюю знання про збереження і зміцнення здоров</w:t>
      </w:r>
      <w:r w:rsidRPr="00BE0B2C">
        <w:rPr>
          <w:rFonts w:ascii="Times New Roman" w:hAnsi="Times New Roman" w:cs="Times New Roman"/>
          <w:sz w:val="28"/>
          <w:szCs w:val="28"/>
        </w:rPr>
        <w:t>’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я (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матеріали до уроків з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Основ здоров</w:t>
      </w:r>
      <w:r w:rsidRPr="00BE0B2C">
        <w:rPr>
          <w:rFonts w:ascii="Times New Roman" w:hAnsi="Times New Roman" w:cs="Times New Roman"/>
          <w:i/>
          <w:sz w:val="28"/>
          <w:szCs w:val="28"/>
        </w:rPr>
        <w:t>’я”</w:t>
      </w:r>
      <w:r w:rsidR="00520598" w:rsidRPr="00BE0B2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6603A" w:rsidRPr="00BE0B2C" w:rsidRDefault="0006603A" w:rsidP="009626BD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прищеплюю елементарні трудові вміння та навички розумного </w:t>
      </w:r>
      <w:proofErr w:type="spellStart"/>
      <w:r w:rsidR="00DE1B84" w:rsidRPr="00BE0B2C">
        <w:rPr>
          <w:rFonts w:ascii="Times New Roman" w:hAnsi="Times New Roman" w:cs="Times New Roman"/>
          <w:sz w:val="28"/>
          <w:szCs w:val="28"/>
          <w:lang w:val="uk-UA"/>
        </w:rPr>
        <w:t>природо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корист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20E">
        <w:rPr>
          <w:rFonts w:ascii="Times New Roman" w:hAnsi="Times New Roman" w:cs="Times New Roman"/>
          <w:sz w:val="28"/>
          <w:szCs w:val="28"/>
          <w:lang w:val="uk-UA"/>
        </w:rPr>
        <w:t>вача</w:t>
      </w:r>
      <w:proofErr w:type="spellEnd"/>
      <w:r w:rsidR="002B620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участь в акціях, проектах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6603A" w:rsidRPr="00BE0B2C" w:rsidRDefault="0006603A" w:rsidP="009626BD">
      <w:pPr>
        <w:pStyle w:val="a3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виховую любов до рідної природи та дбайливе ставлення до неї ( 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озеленення кл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i/>
          <w:sz w:val="28"/>
          <w:szCs w:val="28"/>
          <w:lang w:val="uk-UA"/>
        </w:rPr>
        <w:t>су, території школи і т.д.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424D" w:rsidRPr="00BE0B2C" w:rsidRDefault="0006603A" w:rsidP="009626B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Дитина вчиться і розвивається тільки тоді, коли вона спілкується, думає, фант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зує, спостерігає, досліджує, і, звича</w:t>
      </w:r>
      <w:r w:rsidR="00E1424D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йно,помиляється. Тому на уроках 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>використовую проектні технології, які сприяють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пізнавальних навичок учнів, формува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ню вміння самостійно здобувати знання. </w:t>
      </w:r>
    </w:p>
    <w:p w:rsidR="00DD4E64" w:rsidRPr="00BE0B2C" w:rsidRDefault="0006603A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Разом зі своїми вихованцями працюю над проектами</w:t>
      </w:r>
      <w:r w:rsidR="00DD4E64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Підготовка тварин до з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ми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Нагодуй пташку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Збережемо ялинку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Домашні улюбленці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DD4E64" w:rsidRPr="00BE0B2C">
        <w:rPr>
          <w:rFonts w:ascii="Times New Roman" w:hAnsi="Times New Roman" w:cs="Times New Roman"/>
          <w:sz w:val="28"/>
          <w:szCs w:val="28"/>
          <w:lang w:val="uk-UA"/>
        </w:rPr>
        <w:t>. Поряд з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цим традиційними стали участь в Міжнародному природничому інтерактивному  конк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рсі </w:t>
      </w:r>
      <w:r w:rsidR="00F3378C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F3378C" w:rsidRPr="00BE0B2C">
        <w:rPr>
          <w:rFonts w:ascii="Times New Roman" w:hAnsi="Times New Roman" w:cs="Times New Roman"/>
          <w:i/>
          <w:sz w:val="28"/>
          <w:szCs w:val="28"/>
          <w:lang w:val="uk-UA"/>
        </w:rPr>
        <w:t>Колосок</w:t>
      </w:r>
      <w:r w:rsidR="00F3378C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>,шкільному конкурсі</w:t>
      </w:r>
      <w:r w:rsidR="00DD4E64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“</w:t>
      </w:r>
      <w:r w:rsidR="00DD4E64" w:rsidRPr="00BE0B2C">
        <w:rPr>
          <w:rFonts w:ascii="Times New Roman" w:hAnsi="Times New Roman" w:cs="Times New Roman"/>
          <w:i/>
          <w:sz w:val="28"/>
          <w:szCs w:val="28"/>
          <w:lang w:val="uk-UA"/>
        </w:rPr>
        <w:t>Козацькі забави</w:t>
      </w:r>
      <w:r w:rsidR="00DD4E64" w:rsidRPr="00BE0B2C">
        <w:rPr>
          <w:rFonts w:ascii="Times New Roman" w:hAnsi="Times New Roman" w:cs="Times New Roman"/>
          <w:i/>
          <w:sz w:val="28"/>
          <w:szCs w:val="28"/>
        </w:rPr>
        <w:t>”</w:t>
      </w:r>
      <w:r w:rsidR="00F3378C"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378C" w:rsidRPr="00BE0B2C" w:rsidRDefault="00DD4E64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Велику увагу приділяю </w:t>
      </w:r>
      <w:r w:rsidR="007C1581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роботі 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з обдарованими дітьми. Обдаровані діти – майбу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ній цвіт нації, гордість, честь України. Тому своїм завдання вважаю дбайливо рост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ти нові таланти, починаючи з найменших літ. Серед моїх вихованців є художники, музиканти, актори, філософи. </w:t>
      </w:r>
    </w:p>
    <w:p w:rsidR="00C633B3" w:rsidRDefault="00DD4E64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З кожного випуску учні 3-іх і 4-их класів стають переможцями 2-го етапу Міжн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родного конкурсу знавців української мови імені Петра </w:t>
      </w:r>
      <w:proofErr w:type="spellStart"/>
      <w:r w:rsidRPr="00BE0B2C">
        <w:rPr>
          <w:rFonts w:ascii="Times New Roman" w:hAnsi="Times New Roman" w:cs="Times New Roman"/>
          <w:sz w:val="28"/>
          <w:szCs w:val="28"/>
          <w:lang w:val="uk-UA"/>
        </w:rPr>
        <w:t>Яцика</w:t>
      </w:r>
      <w:proofErr w:type="spellEnd"/>
      <w:r w:rsidRPr="00BE0B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3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33B3" w:rsidRDefault="00C633B3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високий рівень навчальних досягнень моїх вихованців свідчить моніторинг результатів ДПА у 2014 – 2015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9626BD" w:rsidRDefault="00834588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775952CE" wp14:editId="38CAA4FE">
            <wp:extent cx="5486400" cy="3505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62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26BD" w:rsidRPr="009626BD" w:rsidRDefault="009626BD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власний досвід та досвід колег, уклала методичні порадники:</w:t>
      </w:r>
    </w:p>
    <w:p w:rsidR="009626BD" w:rsidRDefault="009626BD" w:rsidP="009626BD">
      <w:pPr>
        <w:pStyle w:val="a3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6B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Ігри на уроках української мови та математики в початкових класах</w:t>
      </w:r>
      <w:r w:rsidRPr="009626BD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Pr="0096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9626BD" w:rsidRDefault="009626BD" w:rsidP="009626BD">
      <w:pPr>
        <w:pStyle w:val="a3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6B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 для зорових диктантів з використання</w:t>
      </w:r>
      <w:r w:rsidR="00CE5F8C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народних порівнянь, приказок,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прислі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Pr="009626B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Pr="009626B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26BD" w:rsidRPr="009626BD" w:rsidRDefault="009626BD" w:rsidP="009626BD">
      <w:pPr>
        <w:pStyle w:val="a3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6BD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>Форми роботи з батька</w:t>
      </w:r>
      <w:r w:rsidRPr="009626B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4E64" w:rsidRPr="00BE0B2C" w:rsidRDefault="00DD4E64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Я щаслива, коли бачу, що </w:t>
      </w:r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праця приносить учням не тільки знання, а й радість. Дитина, захоплена справою, яка їй </w:t>
      </w:r>
      <w:proofErr w:type="spellStart"/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>довподоби</w:t>
      </w:r>
      <w:proofErr w:type="spellEnd"/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>, виявляє наполегливість , с</w:t>
      </w:r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E51A2" w:rsidRPr="00BE0B2C">
        <w:rPr>
          <w:rFonts w:ascii="Times New Roman" w:hAnsi="Times New Roman" w:cs="Times New Roman"/>
          <w:sz w:val="28"/>
          <w:szCs w:val="28"/>
          <w:lang w:val="uk-UA"/>
        </w:rPr>
        <w:t xml:space="preserve">лу волі. В творчості дитина реалізовує всі наявні в неї знання, уміння та здібності. </w:t>
      </w:r>
    </w:p>
    <w:p w:rsidR="000E51A2" w:rsidRPr="00BE0B2C" w:rsidRDefault="000E51A2" w:rsidP="009626BD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B2C">
        <w:rPr>
          <w:rFonts w:ascii="Times New Roman" w:hAnsi="Times New Roman" w:cs="Times New Roman"/>
          <w:sz w:val="28"/>
          <w:szCs w:val="28"/>
          <w:lang w:val="uk-UA"/>
        </w:rPr>
        <w:t>Використання інтерактивних технологій дає можливість для мого професійного росту, для зміни самої себе, для навчання разом з учнями. Відчуваю, що після ст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0B2C">
        <w:rPr>
          <w:rFonts w:ascii="Times New Roman" w:hAnsi="Times New Roman" w:cs="Times New Roman"/>
          <w:sz w:val="28"/>
          <w:szCs w:val="28"/>
          <w:lang w:val="uk-UA"/>
        </w:rPr>
        <w:t>ранно підготовлених уроків змінюється ставлення учнів до вчителя, покращується атмосфера в класі. І це служить для мене додатковим стимулом до роботи.</w:t>
      </w:r>
    </w:p>
    <w:p w:rsidR="006D4E17" w:rsidRPr="00BE0B2C" w:rsidRDefault="006D4E17" w:rsidP="00962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E17" w:rsidRPr="00BE0B2C" w:rsidSect="00592D72"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321"/>
    <w:multiLevelType w:val="hybridMultilevel"/>
    <w:tmpl w:val="54188B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7C7C"/>
    <w:multiLevelType w:val="hybridMultilevel"/>
    <w:tmpl w:val="E39EB6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61B3"/>
    <w:multiLevelType w:val="hybridMultilevel"/>
    <w:tmpl w:val="248ECA50"/>
    <w:lvl w:ilvl="0" w:tplc="EA2EA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21F64"/>
    <w:multiLevelType w:val="multilevel"/>
    <w:tmpl w:val="8C3E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C719A"/>
    <w:multiLevelType w:val="hybridMultilevel"/>
    <w:tmpl w:val="D2687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213E"/>
    <w:multiLevelType w:val="hybridMultilevel"/>
    <w:tmpl w:val="7188F30C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B67AF"/>
    <w:multiLevelType w:val="hybridMultilevel"/>
    <w:tmpl w:val="07AE113A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B0657"/>
    <w:multiLevelType w:val="multilevel"/>
    <w:tmpl w:val="AF7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D2433"/>
    <w:multiLevelType w:val="hybridMultilevel"/>
    <w:tmpl w:val="D66A3D6A"/>
    <w:lvl w:ilvl="0" w:tplc="5FA2599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50544D"/>
    <w:multiLevelType w:val="multilevel"/>
    <w:tmpl w:val="917E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8254E"/>
    <w:multiLevelType w:val="hybridMultilevel"/>
    <w:tmpl w:val="E0DAC9CC"/>
    <w:lvl w:ilvl="0" w:tplc="3F806A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F52A4"/>
    <w:multiLevelType w:val="hybridMultilevel"/>
    <w:tmpl w:val="4B9CE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56A6E"/>
    <w:multiLevelType w:val="hybridMultilevel"/>
    <w:tmpl w:val="CDB8BC22"/>
    <w:lvl w:ilvl="0" w:tplc="FA74C16C">
      <w:start w:val="1"/>
      <w:numFmt w:val="decimal"/>
      <w:lvlText w:val="%1."/>
      <w:lvlJc w:val="left"/>
      <w:pPr>
        <w:ind w:left="174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>
    <w:nsid w:val="3B7B204E"/>
    <w:multiLevelType w:val="hybridMultilevel"/>
    <w:tmpl w:val="1EC4CAC2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558BA"/>
    <w:multiLevelType w:val="hybridMultilevel"/>
    <w:tmpl w:val="2C4CE3F0"/>
    <w:lvl w:ilvl="0" w:tplc="FA346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62854"/>
    <w:multiLevelType w:val="hybridMultilevel"/>
    <w:tmpl w:val="9CCCA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A38FB"/>
    <w:multiLevelType w:val="hybridMultilevel"/>
    <w:tmpl w:val="464C20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0B79"/>
    <w:multiLevelType w:val="hybridMultilevel"/>
    <w:tmpl w:val="B67A0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06FBE"/>
    <w:multiLevelType w:val="hybridMultilevel"/>
    <w:tmpl w:val="4288E5F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5E45EB"/>
    <w:multiLevelType w:val="hybridMultilevel"/>
    <w:tmpl w:val="3D30C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E53BA"/>
    <w:multiLevelType w:val="hybridMultilevel"/>
    <w:tmpl w:val="7C7E8E24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55334"/>
    <w:multiLevelType w:val="hybridMultilevel"/>
    <w:tmpl w:val="92241D7E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A7042"/>
    <w:multiLevelType w:val="hybridMultilevel"/>
    <w:tmpl w:val="B96A8F84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8FF"/>
    <w:multiLevelType w:val="hybridMultilevel"/>
    <w:tmpl w:val="A0DCB8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F1C9E"/>
    <w:multiLevelType w:val="hybridMultilevel"/>
    <w:tmpl w:val="F0267FD0"/>
    <w:lvl w:ilvl="0" w:tplc="3BB4B9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7225EB"/>
    <w:multiLevelType w:val="hybridMultilevel"/>
    <w:tmpl w:val="C33EC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424ED"/>
    <w:multiLevelType w:val="hybridMultilevel"/>
    <w:tmpl w:val="844C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22319"/>
    <w:multiLevelType w:val="multilevel"/>
    <w:tmpl w:val="53B8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B36BBA"/>
    <w:multiLevelType w:val="hybridMultilevel"/>
    <w:tmpl w:val="FE0C97BC"/>
    <w:lvl w:ilvl="0" w:tplc="5FA25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AD6E3E"/>
    <w:multiLevelType w:val="hybridMultilevel"/>
    <w:tmpl w:val="0B6CA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A392E"/>
    <w:multiLevelType w:val="hybridMultilevel"/>
    <w:tmpl w:val="CF9AD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B5CB6"/>
    <w:multiLevelType w:val="hybridMultilevel"/>
    <w:tmpl w:val="F89E5AE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E25003"/>
    <w:multiLevelType w:val="hybridMultilevel"/>
    <w:tmpl w:val="7736D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5"/>
  </w:num>
  <w:num w:numId="5">
    <w:abstractNumId w:val="8"/>
  </w:num>
  <w:num w:numId="6">
    <w:abstractNumId w:val="21"/>
  </w:num>
  <w:num w:numId="7">
    <w:abstractNumId w:val="9"/>
  </w:num>
  <w:num w:numId="8">
    <w:abstractNumId w:val="18"/>
  </w:num>
  <w:num w:numId="9">
    <w:abstractNumId w:val="24"/>
  </w:num>
  <w:num w:numId="10">
    <w:abstractNumId w:val="27"/>
  </w:num>
  <w:num w:numId="11">
    <w:abstractNumId w:val="10"/>
  </w:num>
  <w:num w:numId="12">
    <w:abstractNumId w:val="26"/>
  </w:num>
  <w:num w:numId="13">
    <w:abstractNumId w:val="12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6"/>
  </w:num>
  <w:num w:numId="19">
    <w:abstractNumId w:val="25"/>
  </w:num>
  <w:num w:numId="20">
    <w:abstractNumId w:val="31"/>
  </w:num>
  <w:num w:numId="21">
    <w:abstractNumId w:val="20"/>
  </w:num>
  <w:num w:numId="22">
    <w:abstractNumId w:val="32"/>
  </w:num>
  <w:num w:numId="23">
    <w:abstractNumId w:val="2"/>
  </w:num>
  <w:num w:numId="24">
    <w:abstractNumId w:val="15"/>
  </w:num>
  <w:num w:numId="25">
    <w:abstractNumId w:val="23"/>
  </w:num>
  <w:num w:numId="26">
    <w:abstractNumId w:val="13"/>
  </w:num>
  <w:num w:numId="27">
    <w:abstractNumId w:val="19"/>
  </w:num>
  <w:num w:numId="28">
    <w:abstractNumId w:val="22"/>
  </w:num>
  <w:num w:numId="29">
    <w:abstractNumId w:val="28"/>
  </w:num>
  <w:num w:numId="30">
    <w:abstractNumId w:val="0"/>
  </w:num>
  <w:num w:numId="31">
    <w:abstractNumId w:val="16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7363A"/>
    <w:rsid w:val="00031884"/>
    <w:rsid w:val="0006603A"/>
    <w:rsid w:val="000D49EC"/>
    <w:rsid w:val="000E51A2"/>
    <w:rsid w:val="00120993"/>
    <w:rsid w:val="001332A0"/>
    <w:rsid w:val="0017363A"/>
    <w:rsid w:val="001750B3"/>
    <w:rsid w:val="002B620E"/>
    <w:rsid w:val="003771BD"/>
    <w:rsid w:val="003A25F3"/>
    <w:rsid w:val="003B2317"/>
    <w:rsid w:val="00442C22"/>
    <w:rsid w:val="00444344"/>
    <w:rsid w:val="004A0A65"/>
    <w:rsid w:val="00505344"/>
    <w:rsid w:val="00520598"/>
    <w:rsid w:val="005266FC"/>
    <w:rsid w:val="0056343E"/>
    <w:rsid w:val="00592D72"/>
    <w:rsid w:val="005A672B"/>
    <w:rsid w:val="005F0B63"/>
    <w:rsid w:val="0061644E"/>
    <w:rsid w:val="00672396"/>
    <w:rsid w:val="006D4E17"/>
    <w:rsid w:val="007560E2"/>
    <w:rsid w:val="007C1581"/>
    <w:rsid w:val="007D6C94"/>
    <w:rsid w:val="00817906"/>
    <w:rsid w:val="00834588"/>
    <w:rsid w:val="00892FE7"/>
    <w:rsid w:val="00893E15"/>
    <w:rsid w:val="009626BD"/>
    <w:rsid w:val="0097128D"/>
    <w:rsid w:val="009A4062"/>
    <w:rsid w:val="00A8406D"/>
    <w:rsid w:val="00AF1E11"/>
    <w:rsid w:val="00B62AC1"/>
    <w:rsid w:val="00B65064"/>
    <w:rsid w:val="00B72679"/>
    <w:rsid w:val="00BD6F85"/>
    <w:rsid w:val="00BE0B2C"/>
    <w:rsid w:val="00C04D1A"/>
    <w:rsid w:val="00C31BDA"/>
    <w:rsid w:val="00C46FD5"/>
    <w:rsid w:val="00C633B3"/>
    <w:rsid w:val="00CD17C9"/>
    <w:rsid w:val="00CD4B38"/>
    <w:rsid w:val="00CD6C42"/>
    <w:rsid w:val="00CE36DA"/>
    <w:rsid w:val="00CE5F8C"/>
    <w:rsid w:val="00D01A80"/>
    <w:rsid w:val="00D47C57"/>
    <w:rsid w:val="00D5494E"/>
    <w:rsid w:val="00DD4E64"/>
    <w:rsid w:val="00DE1B84"/>
    <w:rsid w:val="00E1424D"/>
    <w:rsid w:val="00E77E75"/>
    <w:rsid w:val="00E9754C"/>
    <w:rsid w:val="00F3378C"/>
    <w:rsid w:val="00F35EFE"/>
    <w:rsid w:val="00F77CFC"/>
    <w:rsid w:val="00F93FEC"/>
    <w:rsid w:val="00FA0346"/>
    <w:rsid w:val="00FA2F73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3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7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43117526975794E-2"/>
          <c:y val="3.5085872418121646E-2"/>
          <c:w val="0.70146908719743373"/>
          <c:h val="0.88534406025333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Українська мова</c:v>
                </c:pt>
                <c:pt idx="1">
                  <c:v>Читання</c:v>
                </c:pt>
                <c:pt idx="2">
                  <c:v>Математика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77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Українська мова</c:v>
                </c:pt>
                <c:pt idx="1">
                  <c:v>Читання</c:v>
                </c:pt>
                <c:pt idx="2">
                  <c:v>Математика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</c:v>
                </c:pt>
                <c:pt idx="1">
                  <c:v>23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Українська мова</c:v>
                </c:pt>
                <c:pt idx="1">
                  <c:v>Читання</c:v>
                </c:pt>
                <c:pt idx="2">
                  <c:v>Математика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81344"/>
        <c:axId val="65082880"/>
      </c:barChart>
      <c:catAx>
        <c:axId val="6508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65082880"/>
        <c:crosses val="autoZero"/>
        <c:auto val="1"/>
        <c:lblAlgn val="ctr"/>
        <c:lblOffset val="100"/>
        <c:noMultiLvlLbl val="0"/>
      </c:catAx>
      <c:valAx>
        <c:axId val="6508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5081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9405</Words>
  <Characters>5362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38</cp:revision>
  <cp:lastPrinted>2017-02-18T13:27:00Z</cp:lastPrinted>
  <dcterms:created xsi:type="dcterms:W3CDTF">2017-01-30T18:09:00Z</dcterms:created>
  <dcterms:modified xsi:type="dcterms:W3CDTF">2017-02-20T14:39:00Z</dcterms:modified>
</cp:coreProperties>
</file>