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BE" w:rsidRPr="00441137" w:rsidRDefault="008247BE" w:rsidP="008247B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ТЕРНОПІЛЬСЬКА ДЕРЖАВНА АДМІНІСТРАЦІЯ</w:t>
      </w:r>
    </w:p>
    <w:p w:rsidR="008247BE" w:rsidRPr="00441137" w:rsidRDefault="008247BE" w:rsidP="008247B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ОСВІТИ І НАУКИ</w:t>
      </w:r>
    </w:p>
    <w:p w:rsidR="008247BE" w:rsidRPr="00441137" w:rsidRDefault="008247BE" w:rsidP="008247B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ТЕРЕБОВЛЯНСЬКИЙ НАВЧАЛЬНО-РЕАБІЛІТАЦІЙНИЙ ЦЕНТР</w:t>
      </w: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41137">
        <w:rPr>
          <w:rFonts w:ascii="Verdana" w:eastAsia="Times New Roman" w:hAnsi="Verdana" w:cs="Times New Roman"/>
          <w:sz w:val="32"/>
          <w:szCs w:val="32"/>
          <w:lang w:eastAsia="ru-RU"/>
        </w:rPr>
        <w:t>ПЛАН-КОНСПЕКТ</w:t>
      </w:r>
    </w:p>
    <w:p w:rsidR="008247BE" w:rsidRPr="00441137" w:rsidRDefault="008247BE" w:rsidP="008247BE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41137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ІНДИВІДУАЛЬНОГО ЗАНЯТТЯ З РОЗВИТКУ СЛУХО–ЗОРО–ВІБРАЦІЙНОГО СПРИЙМАННЯ  УСНОГО МОВЛЕННЯ ТА ФОРМУВАННЯ ВИМОВИ</w:t>
      </w:r>
    </w:p>
    <w:p w:rsidR="008247BE" w:rsidRPr="00441137" w:rsidRDefault="008247BE" w:rsidP="008247BE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41137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(10  КЛАС)</w:t>
      </w: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jc w:val="both"/>
        <w:rPr>
          <w:rFonts w:ascii="Verdana" w:eastAsia="+mn-ea" w:hAnsi="Verdana" w:cs="Times New Roman"/>
          <w:b/>
          <w:i/>
          <w:kern w:val="24"/>
          <w:sz w:val="40"/>
          <w:szCs w:val="40"/>
          <w:lang w:eastAsia="ru-RU"/>
        </w:rPr>
      </w:pPr>
      <w:r w:rsidRPr="00441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41137">
        <w:rPr>
          <w:rFonts w:ascii="Verdana" w:eastAsia="Times New Roman" w:hAnsi="Verdana" w:cs="Times New Roman"/>
          <w:b/>
          <w:i/>
          <w:sz w:val="40"/>
          <w:szCs w:val="40"/>
          <w:lang w:eastAsia="ru-RU"/>
        </w:rPr>
        <w:t>Тема заняття-парне навчання:</w:t>
      </w:r>
      <w:r w:rsidRPr="00441137">
        <w:rPr>
          <w:rFonts w:ascii="Verdana" w:eastAsia="+mn-ea" w:hAnsi="Verdana" w:cs="Times New Roman"/>
          <w:b/>
          <w:i/>
          <w:kern w:val="24"/>
          <w:sz w:val="40"/>
          <w:szCs w:val="40"/>
          <w:lang w:eastAsia="ru-RU"/>
        </w:rPr>
        <w:t xml:space="preserve"> </w:t>
      </w:r>
    </w:p>
    <w:p w:rsidR="008247BE" w:rsidRPr="00441137" w:rsidRDefault="008247BE" w:rsidP="008247BE">
      <w:pPr>
        <w:spacing w:after="0"/>
        <w:jc w:val="both"/>
        <w:rPr>
          <w:rFonts w:ascii="Verdana" w:eastAsia="Times New Roman" w:hAnsi="Verdana" w:cs="Times New Roman"/>
          <w:b/>
          <w:sz w:val="40"/>
          <w:szCs w:val="40"/>
          <w:lang w:eastAsia="ru-RU"/>
        </w:rPr>
      </w:pPr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 xml:space="preserve">Диференціація вимови [Н]-[Н’] у складах і словах.  </w:t>
      </w:r>
    </w:p>
    <w:p w:rsidR="008247BE" w:rsidRPr="00441137" w:rsidRDefault="008247BE" w:rsidP="008247BE">
      <w:pPr>
        <w:spacing w:after="0"/>
        <w:jc w:val="both"/>
        <w:rPr>
          <w:rFonts w:ascii="Verdana" w:eastAsia="Times New Roman" w:hAnsi="Verdana" w:cs="Times New Roman"/>
          <w:b/>
          <w:sz w:val="40"/>
          <w:szCs w:val="40"/>
          <w:lang w:eastAsia="ru-RU"/>
        </w:rPr>
      </w:pPr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 xml:space="preserve">Лексична тема </w:t>
      </w:r>
      <w:proofErr w:type="spellStart"/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>“</w:t>
      </w:r>
      <w:bookmarkStart w:id="0" w:name="_GoBack"/>
      <w:bookmarkEnd w:id="0"/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>Чарівні</w:t>
      </w:r>
      <w:proofErr w:type="spellEnd"/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 xml:space="preserve"> </w:t>
      </w:r>
      <w:proofErr w:type="spellStart"/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>слова”</w:t>
      </w:r>
      <w:proofErr w:type="spellEnd"/>
      <w:r w:rsidRPr="00441137">
        <w:rPr>
          <w:rFonts w:ascii="Verdana" w:eastAsia="Times New Roman" w:hAnsi="Verdana" w:cs="Times New Roman"/>
          <w:b/>
          <w:sz w:val="40"/>
          <w:szCs w:val="40"/>
          <w:lang w:eastAsia="ru-RU"/>
        </w:rPr>
        <w:t xml:space="preserve">. </w:t>
      </w:r>
    </w:p>
    <w:p w:rsidR="008247BE" w:rsidRPr="00441137" w:rsidRDefault="008247BE" w:rsidP="00824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BE" w:rsidRPr="00441137" w:rsidRDefault="008247BE" w:rsidP="008247BE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41137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ВЧИТЕЛЬ КОРЕКЦІЙНИХ ЗАНЯТЬ </w:t>
      </w:r>
    </w:p>
    <w:p w:rsidR="008247BE" w:rsidRPr="00441137" w:rsidRDefault="008247BE" w:rsidP="008247BE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41137">
        <w:rPr>
          <w:rFonts w:ascii="Verdana" w:eastAsia="Times New Roman" w:hAnsi="Verdana" w:cs="Times New Roman"/>
          <w:b/>
          <w:sz w:val="28"/>
          <w:szCs w:val="28"/>
          <w:lang w:eastAsia="ru-RU"/>
        </w:rPr>
        <w:t>ЛОМАКІНА О.М.</w:t>
      </w:r>
    </w:p>
    <w:p w:rsidR="008247BE" w:rsidRPr="00441137" w:rsidRDefault="008247BE" w:rsidP="008247BE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7BE" w:rsidRPr="00441137" w:rsidRDefault="008247BE" w:rsidP="008247BE">
      <w:pPr>
        <w:tabs>
          <w:tab w:val="left" w:pos="3525"/>
        </w:tabs>
        <w:spacing w:after="0"/>
        <w:ind w:firstLine="360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441137">
        <w:rPr>
          <w:rFonts w:ascii="Verdana" w:eastAsia="Times New Roman" w:hAnsi="Verdana" w:cs="Times New Roman"/>
          <w:b/>
          <w:sz w:val="32"/>
          <w:szCs w:val="32"/>
          <w:lang w:eastAsia="ru-RU"/>
        </w:rPr>
        <w:tab/>
      </w:r>
    </w:p>
    <w:p w:rsidR="008247BE" w:rsidRPr="00441137" w:rsidRDefault="008247BE" w:rsidP="008247BE">
      <w:pPr>
        <w:spacing w:after="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8247BE" w:rsidRPr="00441137" w:rsidRDefault="008247BE" w:rsidP="008247BE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41137">
        <w:rPr>
          <w:rFonts w:ascii="Verdana" w:eastAsia="Times New Roman" w:hAnsi="Verdana" w:cs="Times New Roman"/>
          <w:b/>
          <w:sz w:val="28"/>
          <w:szCs w:val="28"/>
          <w:lang w:eastAsia="ru-RU"/>
        </w:rPr>
        <w:t>ТЕРЕБОВЛЯ - 2016р.</w:t>
      </w:r>
    </w:p>
    <w:p w:rsidR="00522491" w:rsidRPr="00441137" w:rsidRDefault="00522491" w:rsidP="00522491">
      <w:pPr>
        <w:spacing w:after="0"/>
        <w:ind w:firstLine="567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lastRenderedPageBreak/>
        <w:t xml:space="preserve">ТЕМА ЗАНЯТТЯ: Диференціація вимови [Н]-[Н’] у складах і словах; </w:t>
      </w:r>
    </w:p>
    <w:p w:rsidR="00522491" w:rsidRPr="00441137" w:rsidRDefault="00522491" w:rsidP="00522491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Лексична тема: «Чарівні слова». 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</w:p>
    <w:p w:rsidR="00522491" w:rsidRPr="00441137" w:rsidRDefault="00522491" w:rsidP="00522491">
      <w:pPr>
        <w:pStyle w:val="2"/>
        <w:spacing w:before="0" w:line="276" w:lineRule="auto"/>
        <w:ind w:firstLine="426"/>
        <w:rPr>
          <w:rFonts w:ascii="Arial" w:eastAsia="Calibri" w:hAnsi="Arial" w:cs="Arial"/>
          <w:bCs/>
          <w:sz w:val="28"/>
          <w:szCs w:val="28"/>
          <w:lang w:val="uk-UA"/>
        </w:rPr>
      </w:pPr>
      <w:r w:rsidRPr="00441137">
        <w:rPr>
          <w:rFonts w:ascii="Arial" w:hAnsi="Arial" w:cs="Arial"/>
          <w:sz w:val="28"/>
          <w:szCs w:val="28"/>
          <w:lang w:val="uk-UA"/>
        </w:rPr>
        <w:t xml:space="preserve">МЕТА ЗАНЯТТЯ: домогтися диференціації </w:t>
      </w:r>
      <w:proofErr w:type="spellStart"/>
      <w:r w:rsidRPr="00441137">
        <w:rPr>
          <w:rFonts w:ascii="Arial" w:hAnsi="Arial" w:cs="Arial"/>
          <w:sz w:val="28"/>
          <w:szCs w:val="28"/>
          <w:lang w:val="uk-UA"/>
        </w:rPr>
        <w:t>звуковимови</w:t>
      </w:r>
      <w:proofErr w:type="spellEnd"/>
      <w:r w:rsidRPr="00441137">
        <w:rPr>
          <w:rFonts w:ascii="Arial" w:hAnsi="Arial" w:cs="Arial"/>
          <w:sz w:val="28"/>
          <w:szCs w:val="28"/>
          <w:lang w:val="uk-UA"/>
        </w:rPr>
        <w:t xml:space="preserve"> [Н]-[Н’], розвивати фонематичний слух, поглиблювати навики мовленнєвого  дихання, сили та висоти голосу, темпу мовлення, удосконалювати вміння вимови з дотриманням логічного та словесного наголосу, формувати вміння самостійної побудови речень різних конструкцій, привчати дотримуватись правильної вимови кінцевих морфем у словах (формування родового відмінку), формувати ознаки роду, особи, числа, поглиблювати навики вживання прикметників з іменниками, розширювати активний словник 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учнів словами ввічливості</w:t>
      </w:r>
      <w:r w:rsidRPr="00441137">
        <w:rPr>
          <w:rFonts w:ascii="Arial" w:hAnsi="Arial" w:cs="Arial"/>
          <w:i/>
          <w:sz w:val="28"/>
          <w:szCs w:val="28"/>
          <w:lang w:val="uk-UA"/>
        </w:rPr>
        <w:t xml:space="preserve">, </w:t>
      </w:r>
      <w:r w:rsidRPr="00441137">
        <w:rPr>
          <w:rFonts w:ascii="Arial" w:hAnsi="Arial" w:cs="Arial"/>
          <w:sz w:val="28"/>
          <w:szCs w:val="28"/>
          <w:lang w:val="uk-UA"/>
        </w:rPr>
        <w:t xml:space="preserve">поглибити поняття про 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ввічливість, культуру поведінки, вправляти в культурному спілкуванні з дорослими, однолітками в найтиповіших життєвих ситуаціях, вживати слова етикету в ситуаціях вітання, прощання, вибачення</w:t>
      </w:r>
      <w:r w:rsidRPr="00441137">
        <w:rPr>
          <w:rFonts w:ascii="Arial" w:hAnsi="Arial" w:cs="Arial"/>
          <w:sz w:val="28"/>
          <w:szCs w:val="28"/>
          <w:lang w:val="uk-UA"/>
        </w:rPr>
        <w:t>, виховувати слухову увагу до мовлення, виховувати бажання говорити правильно,  прищеплювати повагу до української мови та слова.</w:t>
      </w:r>
    </w:p>
    <w:p w:rsidR="00522491" w:rsidRPr="00441137" w:rsidRDefault="00522491" w:rsidP="00522491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ОБЛАДНАННЯ: комп’ютерна програма «Живий звук», модулі  «Профілі» (</w:t>
      </w:r>
      <w:proofErr w:type="spellStart"/>
      <w:r w:rsidRPr="00441137">
        <w:rPr>
          <w:rFonts w:ascii="Arial" w:hAnsi="Arial" w:cs="Arial"/>
          <w:sz w:val="28"/>
          <w:szCs w:val="28"/>
        </w:rPr>
        <w:t>звуковимова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[Н]), дидактична гра «Назви нас», дидактичний матеріал, картки з впра</w:t>
      </w:r>
      <w:r w:rsidR="00EA7E1A" w:rsidRPr="00441137">
        <w:rPr>
          <w:rFonts w:ascii="Arial" w:hAnsi="Arial" w:cs="Arial"/>
          <w:sz w:val="28"/>
          <w:szCs w:val="28"/>
        </w:rPr>
        <w:t>вами на темп мовлення, наголос,</w:t>
      </w:r>
      <w:r w:rsidRPr="00441137">
        <w:rPr>
          <w:rFonts w:ascii="Arial" w:hAnsi="Arial" w:cs="Arial"/>
          <w:sz w:val="28"/>
          <w:szCs w:val="28"/>
        </w:rPr>
        <w:t xml:space="preserve"> ілюстративний матеріал з теми «Чарівні слова». </w:t>
      </w:r>
    </w:p>
    <w:p w:rsidR="00522491" w:rsidRPr="00441137" w:rsidRDefault="00522491" w:rsidP="00522491">
      <w:pPr>
        <w:spacing w:after="0"/>
        <w:ind w:firstLine="284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ТИП ЗАНЯТТЯ: парне навчання</w:t>
      </w:r>
    </w:p>
    <w:p w:rsidR="00EA7E1A" w:rsidRPr="00441137" w:rsidRDefault="00EA7E1A" w:rsidP="00522491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22491" w:rsidRPr="00441137" w:rsidRDefault="00522491" w:rsidP="0052249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ХІД  ЗАНЯТТЯ</w:t>
      </w:r>
    </w:p>
    <w:p w:rsidR="00522491" w:rsidRPr="00441137" w:rsidRDefault="00522491" w:rsidP="00522491">
      <w:pPr>
        <w:spacing w:after="0"/>
        <w:rPr>
          <w:rFonts w:ascii="Arial" w:hAnsi="Arial" w:cs="Arial"/>
          <w:b/>
          <w:sz w:val="28"/>
          <w:szCs w:val="28"/>
        </w:rPr>
      </w:pPr>
      <w:r w:rsidRPr="00441137">
        <w:rPr>
          <w:rFonts w:ascii="Arial" w:hAnsi="Arial" w:cs="Arial"/>
          <w:b/>
          <w:sz w:val="28"/>
          <w:szCs w:val="28"/>
        </w:rPr>
        <w:t>І . Організаційний момент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•Яке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тепер заняття?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•Що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ми робимо на занятті?</w:t>
      </w:r>
    </w:p>
    <w:p w:rsidR="00522491" w:rsidRPr="00441137" w:rsidRDefault="00522491" w:rsidP="00522491">
      <w:pPr>
        <w:spacing w:after="0"/>
        <w:rPr>
          <w:rFonts w:ascii="Arial" w:hAnsi="Arial" w:cs="Arial"/>
          <w:b/>
          <w:sz w:val="28"/>
          <w:szCs w:val="28"/>
        </w:rPr>
      </w:pPr>
      <w:r w:rsidRPr="00441137">
        <w:rPr>
          <w:rFonts w:ascii="Arial" w:hAnsi="Arial" w:cs="Arial"/>
          <w:b/>
          <w:sz w:val="28"/>
          <w:szCs w:val="28"/>
        </w:rPr>
        <w:t>ІІ. Основна частина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Повідомлення мети заняття</w:t>
      </w:r>
    </w:p>
    <w:p w:rsidR="00522491" w:rsidRPr="00441137" w:rsidRDefault="00522491" w:rsidP="00522491">
      <w:pPr>
        <w:spacing w:after="0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41137">
        <w:rPr>
          <w:rFonts w:ascii="Arial" w:hAnsi="Arial" w:cs="Arial"/>
          <w:b/>
          <w:sz w:val="28"/>
          <w:szCs w:val="28"/>
          <w:u w:val="single"/>
        </w:rPr>
        <w:t>Розвиток загальних мовних навичок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ЛОГОПЕДИЧНА ЗАРЯДКА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Сядь рівненько, плечі розправ і злегка опусти. 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1.ДИХАЛЬНІ ВПРАВИ 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2.АРТИКУЛЯЦІЙНА ГІМНАСТИКА</w:t>
      </w:r>
    </w:p>
    <w:p w:rsidR="00522491" w:rsidRPr="00441137" w:rsidRDefault="00522491" w:rsidP="005224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Вправи для підготовки артикуляційного апарату до </w:t>
      </w:r>
      <w:proofErr w:type="spellStart"/>
      <w:r w:rsidRPr="00441137">
        <w:rPr>
          <w:rFonts w:ascii="Arial" w:hAnsi="Arial" w:cs="Arial"/>
          <w:sz w:val="28"/>
          <w:szCs w:val="28"/>
        </w:rPr>
        <w:t>звуковимови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[Н]</w:t>
      </w:r>
      <w:r w:rsidRPr="00441137">
        <w:rPr>
          <w:rFonts w:ascii="Arial" w:hAnsi="Arial" w:cs="Arial"/>
          <w:sz w:val="28"/>
          <w:szCs w:val="28"/>
        </w:rPr>
        <w:tab/>
      </w:r>
    </w:p>
    <w:p w:rsidR="00522491" w:rsidRPr="00441137" w:rsidRDefault="00522491" w:rsidP="005224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3.ВПРАВИ НА ЗВУКОНАСЛІДУВАННЯ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•Вправи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на мовленнєве дихання, голос.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•Вправи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над злитністю звуків у мовленні. 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•Проспівування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на одному видиху звукової доріжки </w:t>
      </w:r>
      <w:proofErr w:type="spellStart"/>
      <w:r w:rsidRPr="00441137">
        <w:rPr>
          <w:rFonts w:ascii="Arial" w:hAnsi="Arial" w:cs="Arial"/>
          <w:sz w:val="28"/>
          <w:szCs w:val="28"/>
        </w:rPr>
        <w:t>а-о-у-е-и-і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(один звук плавно переходить в інший, і кожний тягнеться не менше 2 сек.)</w:t>
      </w:r>
    </w:p>
    <w:p w:rsidR="00522491" w:rsidRPr="00441137" w:rsidRDefault="00522491" w:rsidP="00522491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4113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Робота над </w:t>
      </w:r>
      <w:proofErr w:type="spellStart"/>
      <w:r w:rsidRPr="00441137">
        <w:rPr>
          <w:rFonts w:ascii="Arial" w:hAnsi="Arial" w:cs="Arial"/>
          <w:b/>
          <w:sz w:val="28"/>
          <w:szCs w:val="28"/>
          <w:u w:val="single"/>
        </w:rPr>
        <w:t>звуковимовою</w:t>
      </w:r>
      <w:proofErr w:type="spellEnd"/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- З яким звуком працювали на минулому занятті? 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Повідомлення змісту роботи</w:t>
      </w:r>
    </w:p>
    <w:p w:rsidR="00522491" w:rsidRPr="00441137" w:rsidRDefault="00522491" w:rsidP="00522491">
      <w:pPr>
        <w:shd w:val="clear" w:color="auto" w:fill="FFFFFF"/>
        <w:spacing w:after="0"/>
        <w:rPr>
          <w:rFonts w:ascii="Arial" w:hAnsi="Arial" w:cs="Arial"/>
          <w:b/>
          <w:i/>
          <w:sz w:val="28"/>
          <w:szCs w:val="28"/>
        </w:rPr>
      </w:pPr>
      <w:r w:rsidRPr="00441137">
        <w:rPr>
          <w:rFonts w:ascii="Arial" w:hAnsi="Arial" w:cs="Arial"/>
          <w:b/>
          <w:i/>
          <w:sz w:val="28"/>
          <w:szCs w:val="28"/>
        </w:rPr>
        <w:t>Характеристика звуків [Н]-[Н’]</w:t>
      </w:r>
    </w:p>
    <w:p w:rsidR="00522491" w:rsidRPr="00441137" w:rsidRDefault="00522491" w:rsidP="00522491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Звук </w:t>
      </w:r>
      <w:r w:rsidRPr="00441137">
        <w:rPr>
          <w:rFonts w:ascii="Arial" w:hAnsi="Arial" w:cs="Arial"/>
          <w:sz w:val="28"/>
          <w:szCs w:val="28"/>
        </w:rPr>
        <w:t xml:space="preserve">[Н] </w:t>
      </w:r>
      <w:proofErr w:type="spellStart"/>
      <w:r w:rsidRPr="00441137">
        <w:rPr>
          <w:rFonts w:ascii="Arial" w:hAnsi="Arial" w:cs="Arial"/>
          <w:sz w:val="28"/>
          <w:szCs w:val="28"/>
        </w:rPr>
        <w:t>–сонорний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зубний зімкнений приголосний. Артикулюється торканням кінчика язика передніх зубів та альвеол. За рахунок великої  площини торкання язика до верхніх різців та опущення м’якого піднебіння формується специфічне носове звучання.</w:t>
      </w:r>
    </w:p>
    <w:p w:rsidR="00522491" w:rsidRPr="00441137" w:rsidRDefault="00522491" w:rsidP="00522491">
      <w:pPr>
        <w:shd w:val="clear" w:color="auto" w:fill="FFFFFF"/>
        <w:spacing w:after="0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[Н’] - кінчик язика опущений за нижні різці.</w:t>
      </w:r>
    </w:p>
    <w:p w:rsidR="00522491" w:rsidRPr="00441137" w:rsidRDefault="00522491" w:rsidP="00EA7E1A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441137">
        <w:rPr>
          <w:rFonts w:ascii="Arial" w:hAnsi="Arial" w:cs="Arial"/>
          <w:b/>
          <w:sz w:val="28"/>
          <w:szCs w:val="28"/>
        </w:rPr>
        <w:t>Дидактична гра «Ланцюжок»</w:t>
      </w:r>
      <w:r w:rsidRPr="00441137">
        <w:rPr>
          <w:rFonts w:ascii="Arial" w:hAnsi="Arial" w:cs="Arial"/>
          <w:sz w:val="28"/>
          <w:szCs w:val="28"/>
        </w:rPr>
        <w:t xml:space="preserve"> </w:t>
      </w:r>
      <w:r w:rsidRPr="00441137">
        <w:rPr>
          <w:rFonts w:ascii="Arial" w:hAnsi="Arial" w:cs="Arial"/>
          <w:i/>
          <w:sz w:val="20"/>
          <w:szCs w:val="20"/>
        </w:rPr>
        <w:t>(Читання прямих і обернених складів із звуками [Н]-[Н’])</w:t>
      </w:r>
    </w:p>
    <w:p w:rsidR="00522491" w:rsidRPr="00441137" w:rsidRDefault="00522491" w:rsidP="00522491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Читання складів, слів: </w:t>
      </w:r>
    </w:p>
    <w:p w:rsidR="00522491" w:rsidRPr="00441137" w:rsidRDefault="00522491" w:rsidP="00522491">
      <w:pPr>
        <w:pStyle w:val="a4"/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На-на – Ната             Но-но-нота                  ну-ну-нуль</w:t>
      </w:r>
    </w:p>
    <w:p w:rsidR="00522491" w:rsidRPr="00441137" w:rsidRDefault="00522491" w:rsidP="00522491">
      <w:pPr>
        <w:pStyle w:val="a4"/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Не-не-небо                </w:t>
      </w:r>
      <w:proofErr w:type="spellStart"/>
      <w:r w:rsidRPr="00441137">
        <w:rPr>
          <w:rFonts w:ascii="Arial" w:hAnsi="Arial" w:cs="Arial"/>
          <w:sz w:val="28"/>
          <w:szCs w:val="28"/>
        </w:rPr>
        <w:t>ни-ни-нитка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               ні-ні-ніж  </w:t>
      </w:r>
    </w:p>
    <w:p w:rsidR="00522491" w:rsidRPr="00441137" w:rsidRDefault="00522491" w:rsidP="00522491">
      <w:pPr>
        <w:pStyle w:val="a4"/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Ана-ана-ана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Pr="00441137">
        <w:rPr>
          <w:rFonts w:ascii="Arial" w:hAnsi="Arial" w:cs="Arial"/>
          <w:sz w:val="28"/>
          <w:szCs w:val="28"/>
        </w:rPr>
        <w:t>уну-уну-уну</w:t>
      </w:r>
      <w:proofErr w:type="spellEnd"/>
    </w:p>
    <w:p w:rsidR="00522491" w:rsidRPr="00441137" w:rsidRDefault="00522491" w:rsidP="00522491">
      <w:pPr>
        <w:pStyle w:val="a4"/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Оно-оно-оно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Pr="00441137">
        <w:rPr>
          <w:rFonts w:ascii="Arial" w:hAnsi="Arial" w:cs="Arial"/>
          <w:sz w:val="28"/>
          <w:szCs w:val="28"/>
        </w:rPr>
        <w:t>ини-ини-ини</w:t>
      </w:r>
      <w:proofErr w:type="spellEnd"/>
    </w:p>
    <w:p w:rsidR="00522491" w:rsidRPr="00441137" w:rsidRDefault="00522491" w:rsidP="00522491">
      <w:pPr>
        <w:pStyle w:val="a4"/>
        <w:spacing w:after="0"/>
        <w:rPr>
          <w:rFonts w:ascii="Arial" w:hAnsi="Arial" w:cs="Arial"/>
          <w:sz w:val="28"/>
          <w:szCs w:val="28"/>
        </w:rPr>
      </w:pPr>
      <w:proofErr w:type="spellStart"/>
      <w:r w:rsidRPr="00441137">
        <w:rPr>
          <w:rFonts w:ascii="Arial" w:hAnsi="Arial" w:cs="Arial"/>
          <w:sz w:val="28"/>
          <w:szCs w:val="28"/>
        </w:rPr>
        <w:t>Ене–ене–ене</w:t>
      </w:r>
      <w:proofErr w:type="spellEnd"/>
      <w:r w:rsidRPr="00441137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Pr="00441137">
        <w:rPr>
          <w:rFonts w:ascii="Arial" w:hAnsi="Arial" w:cs="Arial"/>
          <w:sz w:val="28"/>
          <w:szCs w:val="28"/>
        </w:rPr>
        <w:t>іні-іні-іні</w:t>
      </w:r>
      <w:proofErr w:type="spellEnd"/>
    </w:p>
    <w:p w:rsidR="00522491" w:rsidRPr="00441137" w:rsidRDefault="00522491" w:rsidP="00522491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Складання речення із </w:t>
      </w:r>
      <w:r w:rsidRPr="00441137">
        <w:rPr>
          <w:rFonts w:ascii="Arial" w:hAnsi="Arial" w:cs="Arial"/>
          <w:sz w:val="28"/>
          <w:szCs w:val="28"/>
        </w:rPr>
        <w:t>с</w:t>
      </w:r>
      <w:r w:rsidRPr="00441137">
        <w:rPr>
          <w:rFonts w:ascii="Arial" w:hAnsi="Arial" w:cs="Arial"/>
          <w:i/>
          <w:sz w:val="28"/>
          <w:szCs w:val="28"/>
        </w:rPr>
        <w:t xml:space="preserve">ловами: </w:t>
      </w:r>
      <w:r w:rsidRPr="00441137">
        <w:rPr>
          <w:rFonts w:ascii="Arial" w:hAnsi="Arial" w:cs="Arial"/>
          <w:sz w:val="28"/>
          <w:szCs w:val="28"/>
        </w:rPr>
        <w:t>Калина, Україна, символ</w:t>
      </w:r>
    </w:p>
    <w:p w:rsidR="00522491" w:rsidRPr="00441137" w:rsidRDefault="00522491" w:rsidP="00522491">
      <w:pPr>
        <w:pStyle w:val="a4"/>
        <w:spacing w:after="0"/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441137">
        <w:rPr>
          <w:rFonts w:ascii="Arial" w:hAnsi="Arial" w:cs="Arial"/>
          <w:sz w:val="28"/>
          <w:szCs w:val="28"/>
          <w:u w:val="single"/>
        </w:rPr>
        <w:t>Калина - символ України.</w:t>
      </w:r>
    </w:p>
    <w:p w:rsidR="00522491" w:rsidRPr="00441137" w:rsidRDefault="00522491" w:rsidP="00522491">
      <w:pPr>
        <w:pStyle w:val="a4"/>
        <w:spacing w:after="0"/>
        <w:ind w:left="360"/>
        <w:jc w:val="both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Поширення речення прикметниками – </w:t>
      </w:r>
      <w:r w:rsidRPr="00441137">
        <w:rPr>
          <w:rFonts w:ascii="Arial" w:hAnsi="Arial" w:cs="Arial"/>
          <w:i/>
          <w:sz w:val="28"/>
          <w:szCs w:val="28"/>
        </w:rPr>
        <w:t>червона, народний</w:t>
      </w:r>
    </w:p>
    <w:p w:rsidR="00522491" w:rsidRPr="00441137" w:rsidRDefault="00522491" w:rsidP="00522491">
      <w:pPr>
        <w:pStyle w:val="a4"/>
        <w:spacing w:after="0"/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441137">
        <w:rPr>
          <w:rFonts w:ascii="Arial" w:hAnsi="Arial" w:cs="Arial"/>
          <w:sz w:val="28"/>
          <w:szCs w:val="28"/>
          <w:u w:val="single"/>
        </w:rPr>
        <w:t>Червона  калина - народний символ України.</w:t>
      </w:r>
    </w:p>
    <w:p w:rsidR="00522491" w:rsidRPr="00441137" w:rsidRDefault="00522491" w:rsidP="00522491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Промовляння складів із збігом приголосних – </w:t>
      </w:r>
      <w:proofErr w:type="spellStart"/>
      <w:r w:rsidRPr="00441137">
        <w:rPr>
          <w:rFonts w:ascii="Arial" w:hAnsi="Arial" w:cs="Arial"/>
          <w:i/>
          <w:sz w:val="28"/>
          <w:szCs w:val="28"/>
        </w:rPr>
        <w:t>нпе-нра-нка-нті</w:t>
      </w:r>
      <w:proofErr w:type="spellEnd"/>
    </w:p>
    <w:p w:rsidR="00522491" w:rsidRPr="00441137" w:rsidRDefault="00522491" w:rsidP="00522491">
      <w:pPr>
        <w:pStyle w:val="a4"/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НТА - фонтан       НЦЕ - сонце     СНА - сосна      НВЕ - конверт    КНО - вікно</w:t>
      </w:r>
    </w:p>
    <w:p w:rsidR="00522491" w:rsidRPr="00441137" w:rsidRDefault="00522491" w:rsidP="005224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Дидактична гра «Назви малюнок». Утвори множин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у</w:t>
      </w:r>
      <w:r w:rsidRPr="00441137">
        <w:rPr>
          <w:rFonts w:ascii="Arial" w:hAnsi="Arial" w:cs="Arial"/>
          <w:sz w:val="28"/>
          <w:szCs w:val="28"/>
        </w:rPr>
        <w:t xml:space="preserve"> від слів.</w:t>
      </w:r>
    </w:p>
    <w:p w:rsidR="00522491" w:rsidRPr="00441137" w:rsidRDefault="00522491" w:rsidP="00522491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 xml:space="preserve"> </w:t>
      </w:r>
      <w:r w:rsidRPr="00441137">
        <w:rPr>
          <w:rFonts w:ascii="Arial" w:hAnsi="Arial" w:cs="Arial"/>
          <w:i/>
          <w:sz w:val="28"/>
          <w:szCs w:val="28"/>
        </w:rPr>
        <w:t>(робота з малюнками: ніж, лінійка, нутрія, ножиці)</w:t>
      </w:r>
    </w:p>
    <w:p w:rsidR="00522491" w:rsidRPr="00441137" w:rsidRDefault="00522491" w:rsidP="00522491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Промовляння складів із [Н]-[Н’] кінці слова – </w:t>
      </w:r>
      <w:r w:rsidRPr="00441137">
        <w:rPr>
          <w:rFonts w:ascii="Arial" w:hAnsi="Arial" w:cs="Arial"/>
          <w:sz w:val="28"/>
          <w:szCs w:val="28"/>
        </w:rPr>
        <w:t>барабан, син, млин, диван, клоун, банан, кабан, слон</w:t>
      </w:r>
    </w:p>
    <w:p w:rsidR="00522491" w:rsidRPr="00441137" w:rsidRDefault="00522491" w:rsidP="00522491">
      <w:pPr>
        <w:pStyle w:val="a4"/>
        <w:numPr>
          <w:ilvl w:val="0"/>
          <w:numId w:val="2"/>
        </w:numPr>
        <w:spacing w:after="0"/>
        <w:jc w:val="both"/>
        <w:rPr>
          <w:rStyle w:val="Calibri"/>
          <w:rFonts w:ascii="Arial" w:eastAsiaTheme="minorHAnsi" w:hAnsi="Arial" w:cs="Arial"/>
          <w:iCs w:val="0"/>
          <w:color w:val="auto"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Промовляння слів із [Н’] у кінці слова - </w:t>
      </w:r>
      <w:r w:rsidRPr="00441137">
        <w:rPr>
          <w:rFonts w:ascii="Arial" w:hAnsi="Arial" w:cs="Arial"/>
          <w:sz w:val="28"/>
          <w:szCs w:val="28"/>
        </w:rPr>
        <w:t>пень, олень, кінь, няня, жовтень, учень, осінь, півень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441137">
        <w:rPr>
          <w:rFonts w:ascii="Arial" w:hAnsi="Arial" w:cs="Arial"/>
          <w:sz w:val="28"/>
          <w:szCs w:val="28"/>
          <w:u w:val="single"/>
        </w:rPr>
        <w:t>Робота із словами-паронімами</w:t>
      </w:r>
    </w:p>
    <w:p w:rsidR="00522491" w:rsidRPr="00441137" w:rsidRDefault="00522491" w:rsidP="0052249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Низ - ніс; нива – Ніна; камін-камінь, норка-нірка; ноша-ніша;</w:t>
      </w:r>
    </w:p>
    <w:p w:rsidR="00522491" w:rsidRPr="00441137" w:rsidRDefault="00522491" w:rsidP="0052249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Робота з віршиком - загадкою</w:t>
      </w:r>
    </w:p>
    <w:p w:rsidR="00522491" w:rsidRPr="00441137" w:rsidRDefault="00522491" w:rsidP="00522491">
      <w:pPr>
        <w:spacing w:after="0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На дереві гойдається, </w:t>
      </w:r>
    </w:p>
    <w:p w:rsidR="00522491" w:rsidRPr="00441137" w:rsidRDefault="00522491" w:rsidP="00522491">
      <w:pPr>
        <w:spacing w:after="0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Жупан колючий має, </w:t>
      </w:r>
    </w:p>
    <w:p w:rsidR="00522491" w:rsidRPr="00441137" w:rsidRDefault="00522491" w:rsidP="00522491">
      <w:pPr>
        <w:spacing w:after="0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 xml:space="preserve">На літо одягається, 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  <w:lang w:val="uk-UA"/>
        </w:rPr>
        <w:t>А восени скидається.</w:t>
      </w: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 xml:space="preserve">        (каштан)</w:t>
      </w:r>
    </w:p>
    <w:p w:rsidR="00522491" w:rsidRPr="00441137" w:rsidRDefault="00522491" w:rsidP="00522491">
      <w:pPr>
        <w:pStyle w:val="a4"/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441137">
        <w:rPr>
          <w:rFonts w:ascii="Arial" w:hAnsi="Arial" w:cs="Arial"/>
          <w:b/>
          <w:sz w:val="28"/>
          <w:szCs w:val="28"/>
          <w:u w:val="single"/>
        </w:rPr>
        <w:t>Розвиток граматичного ладу мовлення</w:t>
      </w:r>
    </w:p>
    <w:p w:rsidR="00522491" w:rsidRPr="00441137" w:rsidRDefault="00522491" w:rsidP="00522491">
      <w:pPr>
        <w:pStyle w:val="2"/>
        <w:numPr>
          <w:ilvl w:val="0"/>
          <w:numId w:val="3"/>
        </w:numPr>
        <w:spacing w:before="0" w:line="276" w:lineRule="auto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>Скільки складів у слові каштан?</w:t>
      </w:r>
    </w:p>
    <w:p w:rsidR="00522491" w:rsidRPr="00441137" w:rsidRDefault="00522491" w:rsidP="00522491">
      <w:pPr>
        <w:pStyle w:val="2"/>
        <w:numPr>
          <w:ilvl w:val="0"/>
          <w:numId w:val="3"/>
        </w:numPr>
        <w:spacing w:before="0" w:line="276" w:lineRule="auto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 xml:space="preserve">Полічи каштани до п’яти </w:t>
      </w:r>
    </w:p>
    <w:p w:rsidR="00522491" w:rsidRPr="00441137" w:rsidRDefault="00522491" w:rsidP="00522491">
      <w:pPr>
        <w:pStyle w:val="2"/>
        <w:numPr>
          <w:ilvl w:val="0"/>
          <w:numId w:val="3"/>
        </w:numPr>
        <w:spacing w:before="0" w:line="276" w:lineRule="auto"/>
        <w:rPr>
          <w:rStyle w:val="Calibri"/>
          <w:rFonts w:ascii="Arial" w:hAnsi="Arial" w:cs="Arial"/>
          <w:bCs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 xml:space="preserve">Підбери назву до найбільшого і до найменшого каштана. </w:t>
      </w:r>
      <w:r w:rsidRPr="00441137">
        <w:rPr>
          <w:rStyle w:val="Calibri"/>
          <w:rFonts w:ascii="Arial" w:hAnsi="Arial" w:cs="Arial"/>
          <w:bCs/>
          <w:iCs w:val="0"/>
          <w:color w:val="auto"/>
          <w:sz w:val="28"/>
          <w:szCs w:val="28"/>
        </w:rPr>
        <w:t>(</w:t>
      </w:r>
      <w:proofErr w:type="spellStart"/>
      <w:r w:rsidRPr="00441137">
        <w:rPr>
          <w:rStyle w:val="Calibri"/>
          <w:rFonts w:ascii="Arial" w:hAnsi="Arial" w:cs="Arial"/>
          <w:bCs/>
          <w:iCs w:val="0"/>
          <w:color w:val="auto"/>
          <w:sz w:val="28"/>
          <w:szCs w:val="28"/>
        </w:rPr>
        <w:t>каштанище</w:t>
      </w:r>
      <w:proofErr w:type="spellEnd"/>
      <w:r w:rsidRPr="00441137">
        <w:rPr>
          <w:rStyle w:val="Calibri"/>
          <w:rFonts w:ascii="Arial" w:hAnsi="Arial" w:cs="Arial"/>
          <w:bCs/>
          <w:iCs w:val="0"/>
          <w:color w:val="auto"/>
          <w:sz w:val="28"/>
          <w:szCs w:val="28"/>
        </w:rPr>
        <w:t>, каштанчик)</w:t>
      </w:r>
    </w:p>
    <w:p w:rsidR="00522491" w:rsidRPr="00441137" w:rsidRDefault="00522491" w:rsidP="00522491">
      <w:pPr>
        <w:pStyle w:val="2"/>
        <w:spacing w:before="0" w:line="276" w:lineRule="auto"/>
        <w:ind w:left="644" w:firstLine="0"/>
        <w:rPr>
          <w:rStyle w:val="Calibri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441137">
        <w:rPr>
          <w:rStyle w:val="Calibri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  <w:lastRenderedPageBreak/>
        <w:t>Розвиток зв’язного мовлення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Послухайте англійський народний вірш «Чарівні слова» у перекладі Валерія </w:t>
      </w:r>
      <w:proofErr w:type="spellStart"/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Гужви</w:t>
      </w:r>
      <w:proofErr w:type="spellEnd"/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.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До всіх сердець, як до дверей,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Є ключики малі,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Їх кожен легко підбере,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Якщо йому не лінь.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Ти, друже, мусиш знати їх,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proofErr w:type="spellStart"/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Запам'ятать</w:t>
      </w:r>
      <w:proofErr w:type="spellEnd"/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 xml:space="preserve"> неважко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Маленькі ключики твої —</w:t>
      </w:r>
    </w:p>
    <w:p w:rsidR="00522491" w:rsidRPr="00441137" w:rsidRDefault="00522491" w:rsidP="00522491">
      <w:pPr>
        <w:pStyle w:val="2"/>
        <w:tabs>
          <w:tab w:val="left" w:pos="1843"/>
        </w:tabs>
        <w:spacing w:before="0" w:line="276" w:lineRule="auto"/>
        <w:ind w:left="1360" w:firstLine="767"/>
        <w:rPr>
          <w:rStyle w:val="Calibri"/>
          <w:rFonts w:ascii="Arial" w:hAnsi="Arial" w:cs="Arial"/>
          <w:bCs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«Спасибі» і «Будь ласка».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Ключики ці дійсно чарівні. Вони відкривають людські серця.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Сьогодні ми поговоримо про чемність і ввічливість.  Якості, які людина виховує в собі самі.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 xml:space="preserve">Пригадайте як правильно вимовляється </w:t>
      </w:r>
      <w:r w:rsidRPr="00441137">
        <w:rPr>
          <w:rFonts w:ascii="Arial" w:hAnsi="Arial" w:cs="Arial"/>
          <w:i/>
          <w:sz w:val="28"/>
          <w:szCs w:val="28"/>
          <w:lang w:val="uk-UA"/>
        </w:rPr>
        <w:t>[Ч]- характеристика артикуляційного образ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у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Зачитаємо </w:t>
      </w:r>
      <w:proofErr w:type="spellStart"/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чистомо</w:t>
      </w: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>в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ку</w:t>
      </w:r>
      <w:proofErr w:type="spellEnd"/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          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                                      ЧА-ЧА-ЧА- Чарівні слова</w:t>
      </w:r>
    </w:p>
    <w:p w:rsidR="00522491" w:rsidRPr="00441137" w:rsidRDefault="00522491" w:rsidP="00522491">
      <w:pPr>
        <w:pStyle w:val="2"/>
        <w:tabs>
          <w:tab w:val="left" w:pos="3885"/>
        </w:tabs>
        <w:spacing w:before="0" w:line="276" w:lineRule="auto"/>
        <w:ind w:left="1360" w:firstLine="1617"/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ЧИ-ЧИ-ЧИ- ти їх змалку вчи</w:t>
      </w:r>
    </w:p>
    <w:p w:rsidR="00522491" w:rsidRPr="00441137" w:rsidRDefault="00522491" w:rsidP="00522491">
      <w:pPr>
        <w:pStyle w:val="2"/>
        <w:tabs>
          <w:tab w:val="left" w:pos="3885"/>
        </w:tabs>
        <w:spacing w:before="0" w:line="276" w:lineRule="auto"/>
        <w:ind w:left="1360" w:firstLine="1617"/>
        <w:rPr>
          <w:rFonts w:ascii="Arial" w:hAnsi="Arial" w:cs="Arial"/>
          <w:sz w:val="28"/>
          <w:szCs w:val="28"/>
          <w:lang w:val="uk-UA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Ч</w:t>
      </w:r>
      <w:r w:rsidRPr="00441137">
        <w:rPr>
          <w:rFonts w:ascii="Arial" w:hAnsi="Arial" w:cs="Arial"/>
          <w:sz w:val="28"/>
          <w:szCs w:val="28"/>
          <w:lang w:val="uk-UA"/>
        </w:rPr>
        <w:t>У-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 Ч</w:t>
      </w:r>
      <w:r w:rsidRPr="00441137">
        <w:rPr>
          <w:rFonts w:ascii="Arial" w:hAnsi="Arial" w:cs="Arial"/>
          <w:sz w:val="28"/>
          <w:szCs w:val="28"/>
          <w:lang w:val="uk-UA"/>
        </w:rPr>
        <w:t>У-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ab/>
        <w:t>Ч</w:t>
      </w:r>
      <w:r w:rsidRPr="00441137">
        <w:rPr>
          <w:rFonts w:ascii="Arial" w:hAnsi="Arial" w:cs="Arial"/>
          <w:sz w:val="28"/>
          <w:szCs w:val="28"/>
          <w:lang w:val="uk-UA"/>
        </w:rPr>
        <w:t>У- ч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у</w:t>
      </w:r>
      <w:r w:rsidRPr="00441137">
        <w:rPr>
          <w:rFonts w:ascii="Arial" w:hAnsi="Arial" w:cs="Arial"/>
          <w:sz w:val="28"/>
          <w:szCs w:val="28"/>
          <w:lang w:val="uk-UA"/>
        </w:rPr>
        <w:t xml:space="preserve">ти їх приємно </w:t>
      </w: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>в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с</w:t>
      </w:r>
      <w:r w:rsidRPr="00441137">
        <w:rPr>
          <w:rFonts w:ascii="Arial" w:hAnsi="Arial" w:cs="Arial"/>
          <w:sz w:val="28"/>
          <w:szCs w:val="28"/>
          <w:lang w:val="uk-UA"/>
        </w:rPr>
        <w:t>ім</w:t>
      </w:r>
    </w:p>
    <w:p w:rsidR="00522491" w:rsidRPr="00441137" w:rsidRDefault="00522491" w:rsidP="00522491">
      <w:pPr>
        <w:pStyle w:val="2"/>
        <w:tabs>
          <w:tab w:val="left" w:pos="3885"/>
        </w:tabs>
        <w:spacing w:before="0" w:line="276" w:lineRule="auto"/>
        <w:ind w:left="1360" w:firstLine="1617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  <w:lang w:val="uk-UA"/>
        </w:rPr>
        <w:t>ЧЕ-ЧЕ-ЧЕ- чемно ти їх говори.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441137">
        <w:rPr>
          <w:rFonts w:ascii="Arial" w:hAnsi="Arial" w:cs="Arial"/>
          <w:b/>
          <w:sz w:val="28"/>
          <w:szCs w:val="28"/>
          <w:lang w:val="uk-UA"/>
        </w:rPr>
        <w:t xml:space="preserve">Дидактична гра </w:t>
      </w:r>
      <w:r w:rsidRPr="00441137">
        <w:rPr>
          <w:rStyle w:val="Calibri"/>
          <w:rFonts w:ascii="Arial" w:hAnsi="Arial" w:cs="Arial"/>
          <w:b/>
          <w:bCs/>
          <w:i w:val="0"/>
          <w:color w:val="auto"/>
          <w:sz w:val="28"/>
          <w:szCs w:val="28"/>
        </w:rPr>
        <w:t>«Чарівні слова»</w:t>
      </w:r>
    </w:p>
    <w:p w:rsidR="00522491" w:rsidRPr="00441137" w:rsidRDefault="00522491" w:rsidP="00522491">
      <w:pPr>
        <w:pStyle w:val="2"/>
        <w:spacing w:before="0" w:line="276" w:lineRule="auto"/>
        <w:ind w:firstLine="708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Бути чемними, ввічливими нам допомагають «чарівні слова». Ви всі їх знаєте. Давайте пригадаємо їх якомога більше і зберемо в нашу «чарівну скриньку». Це можуть бути слова вітання вранці та ввечері, слова пошани, подяки.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(говорить свої слова ввічливості).</w:t>
      </w:r>
    </w:p>
    <w:p w:rsidR="00522491" w:rsidRPr="00441137" w:rsidRDefault="00522491" w:rsidP="00522491">
      <w:pPr>
        <w:pStyle w:val="2"/>
        <w:tabs>
          <w:tab w:val="left" w:pos="8715"/>
        </w:tabs>
        <w:spacing w:before="0" w:line="276" w:lineRule="auto"/>
        <w:ind w:left="1360" w:hanging="820"/>
        <w:rPr>
          <w:rStyle w:val="Calibri"/>
          <w:rFonts w:ascii="Arial" w:hAnsi="Arial" w:cs="Arial"/>
          <w:bCs/>
          <w:color w:val="auto"/>
          <w:sz w:val="28"/>
          <w:szCs w:val="28"/>
        </w:rPr>
        <w:sectPr w:rsidR="00522491" w:rsidRPr="00441137" w:rsidSect="00F503C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22491" w:rsidRPr="00441137" w:rsidRDefault="00522491" w:rsidP="00522491">
      <w:pPr>
        <w:pStyle w:val="2"/>
        <w:tabs>
          <w:tab w:val="left" w:pos="8715"/>
        </w:tabs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lastRenderedPageBreak/>
        <w:t>• Доброго ранку!</w:t>
      </w: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ab/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На добраніч!</w:t>
      </w:r>
    </w:p>
    <w:p w:rsidR="00522491" w:rsidRPr="00441137" w:rsidRDefault="00975580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Fonts w:ascii="Arial" w:eastAsia="Times New Roman" w:hAnsi="Arial" w:cs="Arial"/>
          <w:bCs/>
          <w:noProof/>
          <w:color w:val="000000"/>
          <w:sz w:val="28"/>
          <w:szCs w:val="28"/>
          <w:lang w:val="uk-UA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71120</wp:posOffset>
            </wp:positionV>
            <wp:extent cx="2233295" cy="1676400"/>
            <wp:effectExtent l="114300" t="57150" r="71755" b="152400"/>
            <wp:wrapThrough wrapText="bothSides">
              <wp:wrapPolygon edited="0">
                <wp:start x="1105" y="-736"/>
                <wp:lineTo x="-1105" y="-245"/>
                <wp:lineTo x="-1105" y="21109"/>
                <wp:lineTo x="2027" y="23318"/>
                <wp:lineTo x="19162" y="23318"/>
                <wp:lineTo x="19346" y="22827"/>
                <wp:lineTo x="22110" y="19636"/>
                <wp:lineTo x="22110" y="3682"/>
                <wp:lineTo x="20083" y="0"/>
                <wp:lineTo x="19899" y="-736"/>
                <wp:lineTo x="1105" y="-736"/>
              </wp:wrapPolygon>
            </wp:wrapThrough>
            <wp:docPr id="1" name="Рисунок 1" descr="G:\DCIM\101MSDCF\DSC0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MSDCF\DSC09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22491"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Доброго дня!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Щасливої дороги!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Добрий вечір!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Заходьте, будь ласка!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Здрастуйте!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Дозвольте вам допомогти!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До побачення!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Сідайте, будь ласка!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Будьте здорові!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Дякую! Спасибі!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Пробачте!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Будьте ласкаві!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sectPr w:rsidR="00522491" w:rsidRPr="00441137" w:rsidSect="00A4695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  <w:u w:val="single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  <w:u w:val="single"/>
        </w:rPr>
        <w:lastRenderedPageBreak/>
        <w:t>Бесіда</w:t>
      </w: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  <w:u w:val="single"/>
        </w:rPr>
        <w:t xml:space="preserve"> </w:t>
      </w: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  <w:t xml:space="preserve"> 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Недарма ввічливі слова називають «чарівними». Усім, кому адресовані ці слова, стає приємно і хороше. Поміркуйте, чому так відбувається.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  <w:u w:val="single"/>
        </w:rPr>
        <w:t>Прогнозування діалогу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 Сказали: «Прошу!» чи «Будь ласка!» — і ти зрадів, усміхнувся. Відповів: «Дякую!» — і тобі усміхнулися.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441137">
        <w:rPr>
          <w:rStyle w:val="Calibri"/>
          <w:rFonts w:ascii="Arial" w:hAnsi="Arial" w:cs="Arial"/>
          <w:b/>
          <w:bCs/>
          <w:i w:val="0"/>
          <w:color w:val="auto"/>
          <w:sz w:val="28"/>
          <w:szCs w:val="28"/>
          <w:u w:val="single"/>
        </w:rPr>
        <w:t>Читання вірша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Як зробити день веселим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Усміхнися всім навколо: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Небу, сонцю, квітам, людям.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І тоді обов'язково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День тобі — веселим буде!    (А. Костецький)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Як приємно бачити усміхнене обличчя, почути ласкаві, звернені до тебе слова. І тоді твій настрій стає піднесеним, веселим. Так само і людям приємно почути від тебе лагідні, добрі слова.</w:t>
      </w:r>
    </w:p>
    <w:p w:rsidR="00522491" w:rsidRPr="00441137" w:rsidRDefault="00522491" w:rsidP="00522491">
      <w:pPr>
        <w:pStyle w:val="2"/>
        <w:numPr>
          <w:ilvl w:val="0"/>
          <w:numId w:val="4"/>
        </w:numPr>
        <w:spacing w:before="0" w:line="276" w:lineRule="auto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Чи можна тримати «Чарівні слова» у скриньці?</w:t>
      </w:r>
    </w:p>
    <w:p w:rsidR="00522491" w:rsidRPr="00441137" w:rsidRDefault="00522491" w:rsidP="00522491">
      <w:pPr>
        <w:pStyle w:val="2"/>
        <w:spacing w:before="0" w:line="276" w:lineRule="auto"/>
        <w:ind w:firstLine="54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Давайте відчинимо скриньку і випустимо ці слова у світ. Нехай усі люди дізнаються, як багато добрих слів ви знаєте, хай усім від цього стане приємніше, веселіше жити на землі. (почергове промовляння «Чарівних слів» з дотриманням інтонаційного забарвлення)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 xml:space="preserve"> </w:t>
      </w:r>
      <w:r w:rsidRPr="00441137">
        <w:rPr>
          <w:rFonts w:ascii="Arial" w:hAnsi="Arial" w:cs="Arial"/>
          <w:sz w:val="28"/>
          <w:szCs w:val="28"/>
          <w:lang w:val="uk-UA"/>
        </w:rPr>
        <w:t>Дидактична гра</w:t>
      </w: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 xml:space="preserve"> «Чемно-нечемно»   </w:t>
      </w:r>
      <w:r w:rsidRPr="00441137">
        <w:rPr>
          <w:rFonts w:ascii="Arial" w:hAnsi="Arial" w:cs="Arial"/>
          <w:sz w:val="28"/>
          <w:szCs w:val="28"/>
          <w:lang w:val="uk-UA"/>
        </w:rPr>
        <w:t>(слова-антоніми)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Привітатися під час зустрічі...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Штовхнути і не вибачитися...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Допомогти підвестися...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Підняти річ, яка упала...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Не підвестися, звертаючись до вчителя...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  <w:u w:val="single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  <w:u w:val="single"/>
        </w:rPr>
        <w:t>Робота в парах</w:t>
      </w:r>
      <w:r w:rsidRPr="00441137"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  <w:u w:val="single"/>
        </w:rPr>
        <w:t xml:space="preserve"> (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інсценування  життєві ситуації)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 привітатися вранці? Ввечері?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Що можна побажати одне одному?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 це зробити, звертаючись до однолітків? дорослих? близьких?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Якими словами можна подякувати іншим?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Яким тоном треба вимовляти такі слова?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 запросити когось у гості?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 звернутися до продавця, щоб купити цукерки?</w:t>
      </w:r>
    </w:p>
    <w:p w:rsidR="00522491" w:rsidRPr="00441137" w:rsidRDefault="00522491" w:rsidP="00522491">
      <w:pPr>
        <w:pStyle w:val="2"/>
        <w:spacing w:before="0" w:line="276" w:lineRule="auto"/>
        <w:ind w:left="1360" w:hanging="82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• Як звернутися до перехожого, щоб дізнатися, котра година?</w:t>
      </w:r>
    </w:p>
    <w:p w:rsidR="00522491" w:rsidRPr="00441137" w:rsidRDefault="00522491" w:rsidP="00522491">
      <w:pPr>
        <w:pStyle w:val="2"/>
        <w:spacing w:before="0" w:line="276" w:lineRule="auto"/>
        <w:ind w:firstLine="540"/>
        <w:rPr>
          <w:rStyle w:val="Calibri"/>
          <w:rFonts w:ascii="Arial" w:hAnsi="Arial" w:cs="Arial"/>
          <w:b/>
          <w:bCs/>
          <w:iCs w:val="0"/>
          <w:color w:val="auto"/>
          <w:sz w:val="28"/>
          <w:szCs w:val="28"/>
          <w:u w:val="single"/>
        </w:rPr>
      </w:pPr>
      <w:r w:rsidRPr="00441137">
        <w:rPr>
          <w:rStyle w:val="Calibri"/>
          <w:rFonts w:ascii="Arial" w:hAnsi="Arial" w:cs="Arial"/>
          <w:b/>
          <w:bCs/>
          <w:i w:val="0"/>
          <w:color w:val="auto"/>
          <w:sz w:val="28"/>
          <w:szCs w:val="28"/>
          <w:u w:val="single"/>
        </w:rPr>
        <w:t>Робота з прислів'ями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 </w:t>
      </w: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(дітям на карточках роздано по частині прислів'я. Потрібно    підібрати другу частину і  зачитати прислів'я).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Слова щирого вітання дорожчі за частування.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lastRenderedPageBreak/>
        <w:t>Ввічливих і лагідних скрізь шанують.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 xml:space="preserve">Від теплого слова і лід </w:t>
      </w:r>
      <w:proofErr w:type="spellStart"/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розмерзає</w:t>
      </w:r>
      <w:proofErr w:type="spellEnd"/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Слово — не горобець, випустиш — не піймаєш.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Теплі слова зігрівають душу людині.</w:t>
      </w:r>
    </w:p>
    <w:p w:rsidR="00522491" w:rsidRPr="00441137" w:rsidRDefault="00522491" w:rsidP="00522491">
      <w:pPr>
        <w:pStyle w:val="2"/>
        <w:spacing w:before="0" w:line="276" w:lineRule="auto"/>
        <w:ind w:firstLine="0"/>
        <w:rPr>
          <w:rStyle w:val="Calibri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441137">
        <w:rPr>
          <w:rStyle w:val="Calibri"/>
          <w:rFonts w:ascii="Arial" w:hAnsi="Arial" w:cs="Arial"/>
          <w:b/>
          <w:bCs/>
          <w:i w:val="0"/>
          <w:color w:val="auto"/>
          <w:sz w:val="28"/>
          <w:szCs w:val="28"/>
          <w:u w:val="single"/>
        </w:rPr>
        <w:t>Дидактична гра «Словник чемної дитини»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Ти прийшов до класу. Яке перше слово слід сказати?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Тобі допомогли роздяг</w:t>
      </w:r>
      <w:r w:rsidR="00270EF3"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ну</w:t>
      </w: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тися і повісити одяг. Що треба сказати?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Ти йшов коридором і випадково когось штовхнув. Що треба сказати?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Щоб тобі із задоволенням допомогла людина, не слід забувати одне чарівне слово. Яке?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Людина зробила добре діло і їй потрібно подякувати. Які слова ти скажеш?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Які слова ти не забуваєш казати мамі й татові, рідним, коли йдеш спати?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Уся сім'я сідає до столу обідати. Які слова ти скажеш усім?</w:t>
      </w:r>
    </w:p>
    <w:p w:rsidR="00522491" w:rsidRPr="00441137" w:rsidRDefault="00522491" w:rsidP="00522491">
      <w:pPr>
        <w:pStyle w:val="2"/>
        <w:spacing w:before="0" w:line="276" w:lineRule="auto"/>
        <w:ind w:left="284" w:firstLine="0"/>
        <w:rPr>
          <w:rStyle w:val="Calibri"/>
          <w:rFonts w:ascii="Arial" w:hAnsi="Arial" w:cs="Arial"/>
          <w:bCs/>
          <w:i w:val="0"/>
          <w:iCs w:val="0"/>
          <w:color w:val="auto"/>
          <w:sz w:val="28"/>
          <w:szCs w:val="28"/>
        </w:rPr>
      </w:pPr>
      <w:r w:rsidRPr="00441137">
        <w:rPr>
          <w:rStyle w:val="Calibri"/>
          <w:rFonts w:ascii="Arial" w:hAnsi="Arial" w:cs="Arial"/>
          <w:bCs/>
          <w:i w:val="0"/>
          <w:color w:val="auto"/>
          <w:sz w:val="28"/>
          <w:szCs w:val="28"/>
        </w:rPr>
        <w:t>• Ти був у гостях і вже йдеш додому. Які слова скажеш</w:t>
      </w:r>
      <w:r w:rsidRPr="00441137">
        <w:rPr>
          <w:rStyle w:val="Calibri"/>
          <w:rFonts w:ascii="Arial" w:hAnsi="Arial" w:cs="Arial"/>
          <w:bCs/>
          <w:color w:val="auto"/>
          <w:sz w:val="28"/>
          <w:szCs w:val="28"/>
        </w:rPr>
        <w:t>?</w:t>
      </w:r>
    </w:p>
    <w:p w:rsidR="00522491" w:rsidRPr="00441137" w:rsidRDefault="00522491" w:rsidP="00522491">
      <w:pPr>
        <w:spacing w:after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Ви теж не забувайте говорити «Чарівні слова», Будьте ввічливими і чемними.</w:t>
      </w:r>
    </w:p>
    <w:p w:rsidR="00522491" w:rsidRPr="00441137" w:rsidRDefault="00522491" w:rsidP="00522491">
      <w:pPr>
        <w:spacing w:after="0"/>
        <w:ind w:left="435"/>
        <w:outlineLvl w:val="0"/>
        <w:rPr>
          <w:rFonts w:ascii="Arial" w:hAnsi="Arial" w:cs="Arial"/>
          <w:b/>
          <w:sz w:val="28"/>
          <w:szCs w:val="28"/>
        </w:rPr>
      </w:pPr>
      <w:r w:rsidRPr="00441137">
        <w:rPr>
          <w:rFonts w:ascii="Arial" w:hAnsi="Arial" w:cs="Arial"/>
          <w:b/>
          <w:sz w:val="28"/>
          <w:szCs w:val="28"/>
        </w:rPr>
        <w:t xml:space="preserve">ІІІ. Підсумок </w:t>
      </w:r>
    </w:p>
    <w:p w:rsidR="00522491" w:rsidRPr="00441137" w:rsidRDefault="00522491" w:rsidP="00522491">
      <w:pPr>
        <w:numPr>
          <w:ilvl w:val="0"/>
          <w:numId w:val="5"/>
        </w:numPr>
        <w:spacing w:after="0"/>
        <w:outlineLvl w:val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Що робили на занятті?</w:t>
      </w:r>
    </w:p>
    <w:p w:rsidR="00522491" w:rsidRPr="00441137" w:rsidRDefault="00522491" w:rsidP="00522491">
      <w:pPr>
        <w:numPr>
          <w:ilvl w:val="0"/>
          <w:numId w:val="5"/>
        </w:numPr>
        <w:spacing w:after="0"/>
        <w:outlineLvl w:val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З якими звуками працювали?</w:t>
      </w:r>
    </w:p>
    <w:p w:rsidR="00522491" w:rsidRPr="00441137" w:rsidRDefault="00522491" w:rsidP="00522491">
      <w:pPr>
        <w:numPr>
          <w:ilvl w:val="0"/>
          <w:numId w:val="5"/>
        </w:numPr>
        <w:spacing w:after="0"/>
        <w:outlineLvl w:val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Яка тема заняття?</w:t>
      </w:r>
    </w:p>
    <w:p w:rsidR="00522491" w:rsidRPr="00441137" w:rsidRDefault="00522491" w:rsidP="00522491">
      <w:pPr>
        <w:numPr>
          <w:ilvl w:val="0"/>
          <w:numId w:val="5"/>
        </w:numPr>
        <w:spacing w:after="0"/>
        <w:outlineLvl w:val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sz w:val="28"/>
          <w:szCs w:val="28"/>
        </w:rPr>
        <w:t>Що повторили на занятті?</w:t>
      </w:r>
    </w:p>
    <w:p w:rsidR="00522491" w:rsidRPr="00441137" w:rsidRDefault="00522491" w:rsidP="00522491">
      <w:pPr>
        <w:ind w:left="435"/>
        <w:outlineLvl w:val="0"/>
        <w:rPr>
          <w:rFonts w:ascii="Arial" w:hAnsi="Arial" w:cs="Arial"/>
          <w:sz w:val="28"/>
          <w:szCs w:val="28"/>
        </w:rPr>
      </w:pPr>
      <w:r w:rsidRPr="00441137">
        <w:rPr>
          <w:rFonts w:ascii="Arial" w:hAnsi="Arial" w:cs="Arial"/>
          <w:i/>
          <w:sz w:val="28"/>
          <w:szCs w:val="28"/>
        </w:rPr>
        <w:t>Аналіз роботи на занятті</w:t>
      </w:r>
    </w:p>
    <w:p w:rsidR="008E0DAC" w:rsidRPr="00441137" w:rsidRDefault="008E0DAC"/>
    <w:sectPr w:rsidR="008E0DAC" w:rsidRPr="00441137" w:rsidSect="0013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FBF"/>
    <w:multiLevelType w:val="hybridMultilevel"/>
    <w:tmpl w:val="7F1A848E"/>
    <w:lvl w:ilvl="0" w:tplc="421EE4F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B6459A"/>
    <w:multiLevelType w:val="hybridMultilevel"/>
    <w:tmpl w:val="6A32923A"/>
    <w:lvl w:ilvl="0" w:tplc="06FE7AF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2755A"/>
    <w:multiLevelType w:val="hybridMultilevel"/>
    <w:tmpl w:val="9C4EFBB6"/>
    <w:lvl w:ilvl="0" w:tplc="E0F237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923F1"/>
    <w:multiLevelType w:val="hybridMultilevel"/>
    <w:tmpl w:val="26E47882"/>
    <w:lvl w:ilvl="0" w:tplc="421EE4F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253A4E"/>
    <w:multiLevelType w:val="hybridMultilevel"/>
    <w:tmpl w:val="0250FBAA"/>
    <w:lvl w:ilvl="0" w:tplc="E0F237C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91"/>
    <w:rsid w:val="000D0B73"/>
    <w:rsid w:val="00130EB7"/>
    <w:rsid w:val="0013295C"/>
    <w:rsid w:val="00171172"/>
    <w:rsid w:val="00221B7F"/>
    <w:rsid w:val="00270EF3"/>
    <w:rsid w:val="00441137"/>
    <w:rsid w:val="004652F4"/>
    <w:rsid w:val="004B4174"/>
    <w:rsid w:val="00522491"/>
    <w:rsid w:val="005857A1"/>
    <w:rsid w:val="007359F4"/>
    <w:rsid w:val="007D553C"/>
    <w:rsid w:val="008247BE"/>
    <w:rsid w:val="00831FDB"/>
    <w:rsid w:val="008E0DAC"/>
    <w:rsid w:val="009225C3"/>
    <w:rsid w:val="00975580"/>
    <w:rsid w:val="00A43838"/>
    <w:rsid w:val="00AB2291"/>
    <w:rsid w:val="00C62B86"/>
    <w:rsid w:val="00D877C7"/>
    <w:rsid w:val="00EA7E1A"/>
    <w:rsid w:val="00F3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2249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">
    <w:name w:val="Основной текст2"/>
    <w:basedOn w:val="a"/>
    <w:link w:val="a3"/>
    <w:rsid w:val="00522491"/>
    <w:pPr>
      <w:widowControl w:val="0"/>
      <w:shd w:val="clear" w:color="auto" w:fill="FFFFFF"/>
      <w:spacing w:before="900" w:after="0" w:line="320" w:lineRule="exact"/>
      <w:ind w:hanging="1360"/>
      <w:jc w:val="both"/>
    </w:pPr>
    <w:rPr>
      <w:rFonts w:ascii="Bookman Old Style" w:eastAsia="Bookman Old Style" w:hAnsi="Bookman Old Style" w:cs="Bookman Old Style"/>
      <w:lang w:val="ru-RU"/>
    </w:rPr>
  </w:style>
  <w:style w:type="character" w:customStyle="1" w:styleId="Calibri">
    <w:name w:val="Основной текст + Calibri"/>
    <w:aliases w:val="13 pt,Полужирный"/>
    <w:rsid w:val="00522491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paragraph" w:styleId="a4">
    <w:name w:val="List Paragraph"/>
    <w:basedOn w:val="a"/>
    <w:uiPriority w:val="34"/>
    <w:qFormat/>
    <w:rsid w:val="00522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2249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">
    <w:name w:val="Основной текст2"/>
    <w:basedOn w:val="a"/>
    <w:link w:val="a3"/>
    <w:rsid w:val="00522491"/>
    <w:pPr>
      <w:widowControl w:val="0"/>
      <w:shd w:val="clear" w:color="auto" w:fill="FFFFFF"/>
      <w:spacing w:before="900" w:after="0" w:line="320" w:lineRule="exact"/>
      <w:ind w:hanging="1360"/>
      <w:jc w:val="both"/>
    </w:pPr>
    <w:rPr>
      <w:rFonts w:ascii="Bookman Old Style" w:eastAsia="Bookman Old Style" w:hAnsi="Bookman Old Style" w:cs="Bookman Old Style"/>
      <w:lang w:val="ru-RU"/>
    </w:rPr>
  </w:style>
  <w:style w:type="character" w:customStyle="1" w:styleId="Calibri">
    <w:name w:val="Основной текст + Calibri"/>
    <w:aliases w:val="13 pt,Полужирный"/>
    <w:rsid w:val="00522491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paragraph" w:styleId="a4">
    <w:name w:val="List Paragraph"/>
    <w:basedOn w:val="a"/>
    <w:uiPriority w:val="34"/>
    <w:qFormat/>
    <w:rsid w:val="0052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1184</Words>
  <Characters>6754</Characters>
  <Application>Microsoft Office Word</Application>
  <DocSecurity>0</DocSecurity>
  <Lines>56</Lines>
  <Paragraphs>15</Paragraphs>
  <ScaleCrop>false</ScaleCrop>
  <Company>Romeo1994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7</cp:revision>
  <dcterms:created xsi:type="dcterms:W3CDTF">2017-02-22T23:14:00Z</dcterms:created>
  <dcterms:modified xsi:type="dcterms:W3CDTF">2017-03-01T14:14:00Z</dcterms:modified>
</cp:coreProperties>
</file>