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3C" w:rsidRPr="00A307F3" w:rsidRDefault="0021613C" w:rsidP="00A307F3">
      <w:pPr>
        <w:spacing w:after="0" w:line="240" w:lineRule="auto"/>
        <w:outlineLvl w:val="0"/>
        <w:rPr>
          <w:rFonts w:ascii="Times New Roman" w:hAnsi="Times New Roman" w:cs="Times New Roman"/>
          <w:b/>
          <w:i/>
          <w:color w:val="215868" w:themeColor="accent5" w:themeShade="80"/>
          <w:sz w:val="28"/>
          <w:lang w:val="uk-UA"/>
        </w:rPr>
      </w:pPr>
      <w:bookmarkStart w:id="0" w:name="_GoBack"/>
    </w:p>
    <w:p w:rsidR="00A307F3" w:rsidRPr="00A307F3" w:rsidRDefault="0021613C" w:rsidP="00A307F3">
      <w:pPr>
        <w:spacing w:after="0" w:line="240" w:lineRule="auto"/>
        <w:jc w:val="center"/>
        <w:outlineLvl w:val="0"/>
        <w:rPr>
          <w:rFonts w:ascii="Times New Roman" w:hAnsi="Times New Roman" w:cs="Times New Roman"/>
          <w:b/>
          <w:i/>
          <w:color w:val="215868" w:themeColor="accent5" w:themeShade="80"/>
          <w:sz w:val="28"/>
          <w:szCs w:val="28"/>
          <w:lang w:val="uk-UA"/>
        </w:rPr>
      </w:pPr>
      <w:r w:rsidRPr="00A307F3">
        <w:rPr>
          <w:rFonts w:ascii="Times New Roman" w:hAnsi="Times New Roman" w:cs="Times New Roman"/>
          <w:b/>
          <w:i/>
          <w:color w:val="215868" w:themeColor="accent5" w:themeShade="80"/>
          <w:sz w:val="28"/>
          <w:szCs w:val="28"/>
          <w:lang w:val="uk-UA"/>
        </w:rPr>
        <w:t>УПРАВЛІННЯ ОСВІТИ</w:t>
      </w:r>
      <w:r w:rsidR="00A307F3" w:rsidRPr="00A307F3">
        <w:rPr>
          <w:rFonts w:ascii="Times New Roman" w:hAnsi="Times New Roman" w:cs="Times New Roman"/>
          <w:b/>
          <w:i/>
          <w:color w:val="215868" w:themeColor="accent5" w:themeShade="80"/>
          <w:sz w:val="28"/>
          <w:szCs w:val="28"/>
          <w:lang w:val="uk-UA"/>
        </w:rPr>
        <w:t>, НАУКИ, МОЛОДІ ТА СПОРТУ</w:t>
      </w:r>
    </w:p>
    <w:p w:rsidR="0021613C" w:rsidRPr="00A307F3" w:rsidRDefault="0021613C" w:rsidP="00A307F3">
      <w:pPr>
        <w:spacing w:after="0" w:line="240" w:lineRule="auto"/>
        <w:jc w:val="center"/>
        <w:outlineLvl w:val="0"/>
        <w:rPr>
          <w:rFonts w:ascii="Times New Roman" w:hAnsi="Times New Roman" w:cs="Times New Roman"/>
          <w:b/>
          <w:i/>
          <w:color w:val="215868" w:themeColor="accent5" w:themeShade="80"/>
          <w:sz w:val="28"/>
          <w:szCs w:val="28"/>
          <w:lang w:val="uk-UA"/>
        </w:rPr>
      </w:pPr>
      <w:r w:rsidRPr="00A307F3">
        <w:rPr>
          <w:rFonts w:ascii="Times New Roman" w:hAnsi="Times New Roman" w:cs="Times New Roman"/>
          <w:b/>
          <w:i/>
          <w:color w:val="215868" w:themeColor="accent5" w:themeShade="80"/>
          <w:sz w:val="28"/>
          <w:szCs w:val="28"/>
          <w:lang w:val="uk-UA"/>
        </w:rPr>
        <w:t xml:space="preserve"> ЗБАРАЗЬКОЇ РАЙОННОЇ</w:t>
      </w:r>
    </w:p>
    <w:p w:rsidR="0021613C" w:rsidRPr="00A307F3" w:rsidRDefault="0021613C" w:rsidP="00A307F3">
      <w:pPr>
        <w:spacing w:after="0" w:line="240" w:lineRule="auto"/>
        <w:jc w:val="center"/>
        <w:outlineLvl w:val="0"/>
        <w:rPr>
          <w:rFonts w:ascii="Times New Roman" w:hAnsi="Times New Roman" w:cs="Times New Roman"/>
          <w:b/>
          <w:i/>
          <w:color w:val="215868" w:themeColor="accent5" w:themeShade="80"/>
          <w:sz w:val="28"/>
          <w:szCs w:val="28"/>
          <w:lang w:val="uk-UA"/>
        </w:rPr>
      </w:pPr>
      <w:r w:rsidRPr="00A307F3">
        <w:rPr>
          <w:rFonts w:ascii="Times New Roman" w:hAnsi="Times New Roman" w:cs="Times New Roman"/>
          <w:b/>
          <w:i/>
          <w:color w:val="215868" w:themeColor="accent5" w:themeShade="80"/>
          <w:sz w:val="28"/>
          <w:szCs w:val="28"/>
          <w:lang w:val="uk-UA"/>
        </w:rPr>
        <w:t>ДЕРЖАВНОЇ АДМІНІСТРАЦІЇ</w:t>
      </w:r>
    </w:p>
    <w:p w:rsidR="0021613C" w:rsidRPr="00A307F3" w:rsidRDefault="0021613C" w:rsidP="00A307F3">
      <w:pPr>
        <w:spacing w:after="0" w:line="240" w:lineRule="auto"/>
        <w:ind w:left="-284" w:firstLine="284"/>
        <w:jc w:val="center"/>
        <w:outlineLvl w:val="0"/>
        <w:rPr>
          <w:rFonts w:ascii="Times New Roman" w:hAnsi="Times New Roman" w:cs="Times New Roman"/>
          <w:b/>
          <w:i/>
          <w:color w:val="215868" w:themeColor="accent5" w:themeShade="80"/>
          <w:sz w:val="28"/>
          <w:szCs w:val="28"/>
          <w:lang w:val="uk-UA"/>
        </w:rPr>
      </w:pPr>
      <w:r w:rsidRPr="00A307F3">
        <w:rPr>
          <w:rFonts w:ascii="Times New Roman" w:hAnsi="Times New Roman" w:cs="Times New Roman"/>
          <w:b/>
          <w:i/>
          <w:color w:val="215868" w:themeColor="accent5" w:themeShade="80"/>
          <w:sz w:val="28"/>
          <w:szCs w:val="28"/>
          <w:lang w:val="uk-UA"/>
        </w:rPr>
        <w:t>РАЙОННИЙ МЕТОДИЧНИЙ КАБІНЕТ</w:t>
      </w:r>
    </w:p>
    <w:p w:rsidR="0021613C" w:rsidRDefault="0021613C" w:rsidP="0021613C">
      <w:pPr>
        <w:rPr>
          <w:b/>
          <w:i/>
          <w:color w:val="4A442A" w:themeColor="background2" w:themeShade="40"/>
          <w:sz w:val="56"/>
          <w:lang w:val="uk-UA"/>
        </w:rPr>
      </w:pPr>
    </w:p>
    <w:p w:rsidR="00A307F3" w:rsidRPr="0023325E" w:rsidRDefault="00A307F3" w:rsidP="0021613C">
      <w:pPr>
        <w:rPr>
          <w:b/>
          <w:i/>
          <w:color w:val="4A442A" w:themeColor="background2" w:themeShade="40"/>
          <w:sz w:val="56"/>
          <w:lang w:val="uk-UA"/>
        </w:rPr>
      </w:pPr>
    </w:p>
    <w:p w:rsidR="0021613C" w:rsidRPr="00F141C8" w:rsidRDefault="0021613C" w:rsidP="0021613C">
      <w:pPr>
        <w:jc w:val="center"/>
        <w:rPr>
          <w:b/>
          <w:i/>
          <w:color w:val="C00000"/>
          <w:sz w:val="72"/>
          <w:lang w:val="uk-UA"/>
        </w:rPr>
      </w:pPr>
      <w:r>
        <w:rPr>
          <w:rFonts w:ascii="Times New Roman" w:hAnsi="Times New Roman" w:cs="Times New Roman"/>
          <w:b/>
          <w:i/>
          <w:color w:val="C00000"/>
          <w:sz w:val="72"/>
          <w:lang w:val="uk-UA"/>
        </w:rPr>
        <w:t>«Використання інформаційно-комунікаційних технологій на уроках англійської мови»</w:t>
      </w:r>
    </w:p>
    <w:p w:rsidR="0021613C" w:rsidRPr="00F2510A" w:rsidRDefault="0021613C" w:rsidP="0021613C">
      <w:pPr>
        <w:jc w:val="center"/>
        <w:rPr>
          <w:b/>
          <w:i/>
          <w:color w:val="5F497A" w:themeColor="accent4" w:themeShade="BF"/>
          <w:sz w:val="56"/>
          <w:lang w:val="uk-UA"/>
        </w:rPr>
      </w:pPr>
    </w:p>
    <w:p w:rsidR="0021613C" w:rsidRPr="00A307F3" w:rsidRDefault="0021613C" w:rsidP="00A307F3">
      <w:pPr>
        <w:tabs>
          <w:tab w:val="left" w:pos="4253"/>
        </w:tabs>
        <w:rPr>
          <w:b/>
          <w:i/>
          <w:color w:val="215868" w:themeColor="accent5" w:themeShade="80"/>
          <w:sz w:val="56"/>
          <w:lang w:val="uk-UA"/>
        </w:rPr>
      </w:pPr>
      <w:r w:rsidRPr="00A307F3">
        <w:rPr>
          <w:rFonts w:ascii="Times New Roman" w:hAnsi="Times New Roman" w:cs="Times New Roman"/>
          <w:b/>
          <w:i/>
          <w:color w:val="215868" w:themeColor="accent5" w:themeShade="80"/>
          <w:sz w:val="40"/>
          <w:szCs w:val="28"/>
          <w:lang w:val="uk-UA"/>
        </w:rPr>
        <w:t xml:space="preserve">                    </w:t>
      </w:r>
      <w:r w:rsidR="00A307F3" w:rsidRPr="00A307F3">
        <w:rPr>
          <w:rFonts w:ascii="Times New Roman" w:hAnsi="Times New Roman" w:cs="Times New Roman"/>
          <w:b/>
          <w:i/>
          <w:color w:val="215868" w:themeColor="accent5" w:themeShade="80"/>
          <w:sz w:val="40"/>
          <w:szCs w:val="28"/>
          <w:lang w:val="uk-UA"/>
        </w:rPr>
        <w:t xml:space="preserve">                      </w:t>
      </w:r>
      <w:r w:rsidRPr="00A307F3">
        <w:rPr>
          <w:rFonts w:ascii="Times New Roman" w:hAnsi="Times New Roman" w:cs="Times New Roman"/>
          <w:b/>
          <w:i/>
          <w:color w:val="215868" w:themeColor="accent5" w:themeShade="80"/>
          <w:sz w:val="40"/>
          <w:szCs w:val="28"/>
          <w:lang w:val="uk-UA"/>
        </w:rPr>
        <w:t xml:space="preserve"> з досвіду роботи</w:t>
      </w:r>
    </w:p>
    <w:p w:rsidR="0021613C" w:rsidRPr="00A307F3" w:rsidRDefault="0021613C" w:rsidP="0021613C">
      <w:pPr>
        <w:rPr>
          <w:rFonts w:ascii="Times New Roman" w:hAnsi="Times New Roman" w:cs="Times New Roman"/>
          <w:b/>
          <w:i/>
          <w:color w:val="215868" w:themeColor="accent5" w:themeShade="80"/>
          <w:sz w:val="40"/>
          <w:szCs w:val="28"/>
          <w:lang w:val="uk-UA"/>
        </w:rPr>
      </w:pPr>
      <w:r w:rsidRPr="00A307F3">
        <w:rPr>
          <w:rFonts w:ascii="Times New Roman" w:hAnsi="Times New Roman" w:cs="Times New Roman"/>
          <w:b/>
          <w:i/>
          <w:color w:val="215868" w:themeColor="accent5" w:themeShade="80"/>
          <w:sz w:val="40"/>
          <w:szCs w:val="28"/>
          <w:lang w:val="uk-UA"/>
        </w:rPr>
        <w:t xml:space="preserve">                                          </w:t>
      </w:r>
      <w:r w:rsidR="00A307F3" w:rsidRPr="00A307F3">
        <w:rPr>
          <w:rFonts w:ascii="Times New Roman" w:hAnsi="Times New Roman" w:cs="Times New Roman"/>
          <w:b/>
          <w:i/>
          <w:color w:val="215868" w:themeColor="accent5" w:themeShade="80"/>
          <w:sz w:val="40"/>
          <w:szCs w:val="28"/>
          <w:lang w:val="uk-UA"/>
        </w:rPr>
        <w:t xml:space="preserve"> </w:t>
      </w:r>
      <w:r w:rsidRPr="00A307F3">
        <w:rPr>
          <w:rFonts w:ascii="Times New Roman" w:hAnsi="Times New Roman" w:cs="Times New Roman"/>
          <w:b/>
          <w:i/>
          <w:color w:val="215868" w:themeColor="accent5" w:themeShade="80"/>
          <w:sz w:val="40"/>
          <w:szCs w:val="28"/>
          <w:lang w:val="uk-UA"/>
        </w:rPr>
        <w:t xml:space="preserve"> учителя англійської мови</w:t>
      </w:r>
    </w:p>
    <w:p w:rsidR="0021613C" w:rsidRPr="00A307F3" w:rsidRDefault="0021613C" w:rsidP="0021613C">
      <w:pPr>
        <w:outlineLvl w:val="0"/>
        <w:rPr>
          <w:rFonts w:ascii="Times New Roman" w:hAnsi="Times New Roman" w:cs="Times New Roman"/>
          <w:b/>
          <w:i/>
          <w:color w:val="215868" w:themeColor="accent5" w:themeShade="80"/>
          <w:sz w:val="40"/>
          <w:szCs w:val="28"/>
          <w:lang w:val="uk-UA"/>
        </w:rPr>
      </w:pPr>
      <w:r w:rsidRPr="00A307F3">
        <w:rPr>
          <w:rFonts w:ascii="Times New Roman" w:hAnsi="Times New Roman" w:cs="Times New Roman"/>
          <w:b/>
          <w:i/>
          <w:color w:val="215868" w:themeColor="accent5" w:themeShade="80"/>
          <w:sz w:val="40"/>
          <w:szCs w:val="28"/>
          <w:lang w:val="uk-UA"/>
        </w:rPr>
        <w:t xml:space="preserve">                                          </w:t>
      </w:r>
      <w:r w:rsidR="00A307F3" w:rsidRPr="00A307F3">
        <w:rPr>
          <w:rFonts w:ascii="Times New Roman" w:hAnsi="Times New Roman" w:cs="Times New Roman"/>
          <w:b/>
          <w:i/>
          <w:color w:val="215868" w:themeColor="accent5" w:themeShade="80"/>
          <w:sz w:val="40"/>
          <w:szCs w:val="28"/>
          <w:lang w:val="uk-UA"/>
        </w:rPr>
        <w:t xml:space="preserve"> </w:t>
      </w:r>
      <w:r w:rsidRPr="00A307F3">
        <w:rPr>
          <w:rFonts w:ascii="Times New Roman" w:hAnsi="Times New Roman" w:cs="Times New Roman"/>
          <w:b/>
          <w:i/>
          <w:color w:val="215868" w:themeColor="accent5" w:themeShade="80"/>
          <w:sz w:val="40"/>
          <w:szCs w:val="28"/>
          <w:lang w:val="uk-UA"/>
        </w:rPr>
        <w:t>Збаразької загальноосвітньої</w:t>
      </w:r>
    </w:p>
    <w:p w:rsidR="0021613C" w:rsidRPr="00A307F3" w:rsidRDefault="0021613C" w:rsidP="00A307F3">
      <w:pPr>
        <w:tabs>
          <w:tab w:val="left" w:pos="4253"/>
        </w:tabs>
        <w:rPr>
          <w:rFonts w:ascii="Times New Roman" w:hAnsi="Times New Roman" w:cs="Times New Roman"/>
          <w:b/>
          <w:i/>
          <w:color w:val="215868" w:themeColor="accent5" w:themeShade="80"/>
          <w:sz w:val="40"/>
          <w:szCs w:val="28"/>
          <w:lang w:val="uk-UA"/>
        </w:rPr>
      </w:pPr>
      <w:r w:rsidRPr="00A307F3">
        <w:rPr>
          <w:rFonts w:ascii="Times New Roman" w:hAnsi="Times New Roman" w:cs="Times New Roman"/>
          <w:b/>
          <w:i/>
          <w:color w:val="215868" w:themeColor="accent5" w:themeShade="80"/>
          <w:sz w:val="40"/>
          <w:szCs w:val="28"/>
          <w:lang w:val="uk-UA"/>
        </w:rPr>
        <w:t xml:space="preserve">                                           школи І – ІІІ ст. № 3</w:t>
      </w:r>
    </w:p>
    <w:p w:rsidR="0021613C" w:rsidRPr="00A307F3" w:rsidRDefault="0021613C" w:rsidP="0021613C">
      <w:pPr>
        <w:ind w:left="-567" w:right="-284"/>
        <w:jc w:val="center"/>
        <w:outlineLvl w:val="0"/>
        <w:rPr>
          <w:rFonts w:ascii="Times New Roman" w:hAnsi="Times New Roman" w:cs="Times New Roman"/>
          <w:b/>
          <w:i/>
          <w:color w:val="215868" w:themeColor="accent5" w:themeShade="80"/>
          <w:sz w:val="40"/>
          <w:szCs w:val="28"/>
          <w:lang w:val="uk-UA"/>
        </w:rPr>
      </w:pPr>
      <w:r w:rsidRPr="00A307F3">
        <w:rPr>
          <w:rFonts w:ascii="Times New Roman" w:hAnsi="Times New Roman" w:cs="Times New Roman"/>
          <w:b/>
          <w:i/>
          <w:color w:val="215868" w:themeColor="accent5" w:themeShade="80"/>
          <w:sz w:val="40"/>
          <w:szCs w:val="28"/>
          <w:lang w:val="uk-UA"/>
        </w:rPr>
        <w:t xml:space="preserve">                               Козак Марії Богданівни</w:t>
      </w:r>
    </w:p>
    <w:p w:rsidR="0021613C" w:rsidRPr="00A307F3" w:rsidRDefault="0021613C" w:rsidP="0021613C">
      <w:pPr>
        <w:ind w:left="-567" w:right="-284"/>
        <w:jc w:val="center"/>
        <w:rPr>
          <w:rFonts w:ascii="Times New Roman" w:hAnsi="Times New Roman" w:cs="Times New Roman"/>
          <w:b/>
          <w:i/>
          <w:color w:val="215868" w:themeColor="accent5" w:themeShade="80"/>
          <w:sz w:val="36"/>
          <w:szCs w:val="28"/>
          <w:lang w:val="uk-UA"/>
        </w:rPr>
      </w:pPr>
    </w:p>
    <w:p w:rsidR="00A307F3" w:rsidRPr="00A307F3" w:rsidRDefault="00A307F3" w:rsidP="0021613C">
      <w:pPr>
        <w:ind w:left="-567" w:right="-284"/>
        <w:jc w:val="center"/>
        <w:rPr>
          <w:rFonts w:ascii="Times New Roman" w:hAnsi="Times New Roman" w:cs="Times New Roman"/>
          <w:b/>
          <w:i/>
          <w:color w:val="215868" w:themeColor="accent5" w:themeShade="80"/>
          <w:sz w:val="36"/>
          <w:szCs w:val="28"/>
          <w:lang w:val="uk-UA"/>
        </w:rPr>
      </w:pPr>
    </w:p>
    <w:p w:rsidR="0021613C" w:rsidRPr="00A307F3" w:rsidRDefault="0021613C" w:rsidP="0021613C">
      <w:pPr>
        <w:ind w:left="-567" w:right="-284"/>
        <w:jc w:val="center"/>
        <w:rPr>
          <w:rFonts w:ascii="Times New Roman" w:hAnsi="Times New Roman" w:cs="Times New Roman"/>
          <w:b/>
          <w:i/>
          <w:color w:val="215868" w:themeColor="accent5" w:themeShade="80"/>
          <w:sz w:val="36"/>
          <w:szCs w:val="28"/>
          <w:lang w:val="uk-UA"/>
        </w:rPr>
      </w:pPr>
      <w:r w:rsidRPr="00A307F3">
        <w:rPr>
          <w:rFonts w:ascii="Times New Roman" w:hAnsi="Times New Roman" w:cs="Times New Roman"/>
          <w:b/>
          <w:i/>
          <w:color w:val="215868" w:themeColor="accent5" w:themeShade="80"/>
          <w:sz w:val="36"/>
          <w:szCs w:val="28"/>
          <w:lang w:val="uk-UA"/>
        </w:rPr>
        <w:t>2017</w:t>
      </w:r>
    </w:p>
    <w:p w:rsidR="009260B0" w:rsidRPr="009260B0" w:rsidRDefault="009260B0" w:rsidP="009260B0">
      <w:pPr>
        <w:spacing w:after="0" w:line="360" w:lineRule="auto"/>
        <w:ind w:firstLine="709"/>
        <w:jc w:val="both"/>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b/>
          <w:sz w:val="32"/>
          <w:szCs w:val="32"/>
          <w:lang w:val="uk-UA" w:eastAsia="ru-RU"/>
        </w:rPr>
        <w:lastRenderedPageBreak/>
        <w:t>Ідея досвіду:</w:t>
      </w:r>
      <w:r w:rsidRPr="009260B0">
        <w:rPr>
          <w:rFonts w:ascii="Times New Roman" w:eastAsia="Times New Roman" w:hAnsi="Times New Roman" w:cs="Times New Roman"/>
          <w:sz w:val="32"/>
          <w:szCs w:val="32"/>
          <w:lang w:val="uk-UA" w:eastAsia="ru-RU"/>
        </w:rPr>
        <w:t xml:space="preserve"> використання інформаційно-комунікаційних </w:t>
      </w:r>
      <w:proofErr w:type="spellStart"/>
      <w:r w:rsidRPr="009260B0">
        <w:rPr>
          <w:rFonts w:ascii="Times New Roman" w:eastAsia="Times New Roman" w:hAnsi="Times New Roman" w:cs="Times New Roman"/>
          <w:sz w:val="32"/>
          <w:szCs w:val="32"/>
          <w:lang w:val="uk-UA" w:eastAsia="ru-RU"/>
        </w:rPr>
        <w:t>технологій-</w:t>
      </w:r>
      <w:proofErr w:type="spellEnd"/>
      <w:r w:rsidRPr="009260B0">
        <w:rPr>
          <w:rFonts w:ascii="Times New Roman" w:eastAsia="Times New Roman" w:hAnsi="Times New Roman" w:cs="Times New Roman"/>
          <w:sz w:val="32"/>
          <w:szCs w:val="32"/>
          <w:lang w:val="uk-UA" w:eastAsia="ru-RU"/>
        </w:rPr>
        <w:t xml:space="preserve"> одна з найбільш цікавих методик, які може використовувати вчитель. Вона дозволяє:</w:t>
      </w:r>
    </w:p>
    <w:p w:rsidR="009260B0" w:rsidRPr="009260B0" w:rsidRDefault="009260B0" w:rsidP="009260B0">
      <w:pPr>
        <w:pStyle w:val="a5"/>
        <w:numPr>
          <w:ilvl w:val="0"/>
          <w:numId w:val="4"/>
        </w:numPr>
        <w:spacing w:after="0" w:line="360" w:lineRule="auto"/>
        <w:jc w:val="both"/>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t xml:space="preserve">ефективно реалізувати комунікативний підхід у навчальному процесі з іноземної мови, а саме: вивчення мови через особисту діяльність учня, оволодіння мовою у процесі спілкування; </w:t>
      </w:r>
    </w:p>
    <w:p w:rsidR="009260B0" w:rsidRPr="009260B0" w:rsidRDefault="009260B0" w:rsidP="009260B0">
      <w:pPr>
        <w:pStyle w:val="a5"/>
        <w:numPr>
          <w:ilvl w:val="0"/>
          <w:numId w:val="4"/>
        </w:numPr>
        <w:spacing w:after="0" w:line="360" w:lineRule="auto"/>
        <w:jc w:val="both"/>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t xml:space="preserve">забезпечити активну практику для кожного учня групи з метою формування в учнів необхідних вмінь і навичок мовленнєвої діяльності, а також лінгвістичну </w:t>
      </w:r>
      <w:proofErr w:type="spellStart"/>
      <w:r w:rsidRPr="009260B0">
        <w:rPr>
          <w:rFonts w:ascii="Times New Roman" w:eastAsia="Times New Roman" w:hAnsi="Times New Roman" w:cs="Times New Roman"/>
          <w:sz w:val="32"/>
          <w:szCs w:val="32"/>
          <w:lang w:val="uk-UA" w:eastAsia="ru-RU"/>
        </w:rPr>
        <w:t>компетенц</w:t>
      </w:r>
      <w:r w:rsidRPr="009260B0">
        <w:rPr>
          <w:rFonts w:ascii="Times New Roman" w:eastAsia="Times New Roman" w:hAnsi="Times New Roman" w:cs="Times New Roman"/>
          <w:sz w:val="32"/>
          <w:szCs w:val="32"/>
          <w:lang w:eastAsia="ru-RU"/>
        </w:rPr>
        <w:t>i</w:t>
      </w:r>
      <w:proofErr w:type="spellEnd"/>
      <w:r w:rsidRPr="009260B0">
        <w:rPr>
          <w:rFonts w:ascii="Times New Roman" w:eastAsia="Times New Roman" w:hAnsi="Times New Roman" w:cs="Times New Roman"/>
          <w:sz w:val="32"/>
          <w:szCs w:val="32"/>
          <w:lang w:val="uk-UA" w:eastAsia="ru-RU"/>
        </w:rPr>
        <w:t xml:space="preserve">ю на рівні, визначеному програмою; </w:t>
      </w:r>
    </w:p>
    <w:p w:rsidR="009260B0" w:rsidRPr="009260B0" w:rsidRDefault="009260B0" w:rsidP="009260B0">
      <w:pPr>
        <w:pStyle w:val="a5"/>
        <w:numPr>
          <w:ilvl w:val="0"/>
          <w:numId w:val="4"/>
        </w:numPr>
        <w:spacing w:after="0" w:line="360" w:lineRule="auto"/>
        <w:jc w:val="both"/>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t>знайомити учнів із краєзнавчою тематикою і шукати способи їх включення в активний діалог культур, щоб вони сприймали мову як засіб міжкультурної взаємодії.</w:t>
      </w:r>
    </w:p>
    <w:p w:rsidR="009260B0" w:rsidRPr="009260B0" w:rsidRDefault="009260B0" w:rsidP="009260B0">
      <w:pPr>
        <w:spacing w:after="0" w:line="360" w:lineRule="auto"/>
        <w:ind w:firstLine="709"/>
        <w:jc w:val="both"/>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b/>
          <w:sz w:val="32"/>
          <w:szCs w:val="32"/>
          <w:lang w:val="uk-UA" w:eastAsia="ru-RU"/>
        </w:rPr>
        <w:t>Актуальність досвіду:</w:t>
      </w:r>
      <w:r w:rsidRPr="009260B0">
        <w:rPr>
          <w:rFonts w:ascii="Times New Roman" w:eastAsia="Times New Roman" w:hAnsi="Times New Roman" w:cs="Times New Roman"/>
          <w:sz w:val="32"/>
          <w:szCs w:val="32"/>
          <w:lang w:val="uk-UA" w:eastAsia="ru-RU"/>
        </w:rPr>
        <w:t xml:space="preserve"> комп'ютеризоване навчання іноземних мов у загальноосвітній школі – порівняно нова форма навчання, що базується на ширшому використанні в навчальному процесі сучасних комп'ютерних технологій. Актуальність даної теми зумовлена стрімким інформаційним і технологічним прогресом. В даний час з'являється все більше і більше різних методик і </w:t>
      </w:r>
      <w:proofErr w:type="spellStart"/>
      <w:r w:rsidRPr="009260B0">
        <w:rPr>
          <w:rFonts w:ascii="Times New Roman" w:eastAsia="Times New Roman" w:hAnsi="Times New Roman" w:cs="Times New Roman"/>
          <w:sz w:val="32"/>
          <w:szCs w:val="32"/>
          <w:lang w:val="uk-UA" w:eastAsia="ru-RU"/>
        </w:rPr>
        <w:t>технолoгій</w:t>
      </w:r>
      <w:proofErr w:type="spellEnd"/>
      <w:r w:rsidRPr="009260B0">
        <w:rPr>
          <w:rFonts w:ascii="Times New Roman" w:eastAsia="Times New Roman" w:hAnsi="Times New Roman" w:cs="Times New Roman"/>
          <w:sz w:val="32"/>
          <w:szCs w:val="32"/>
          <w:lang w:val="uk-UA" w:eastAsia="ru-RU"/>
        </w:rPr>
        <w:t xml:space="preserve"> навчання та виховання за допомогою комп'ютера. </w:t>
      </w:r>
    </w:p>
    <w:p w:rsidR="009260B0" w:rsidRPr="009260B0" w:rsidRDefault="009260B0" w:rsidP="009260B0">
      <w:pPr>
        <w:spacing w:after="0" w:line="360" w:lineRule="auto"/>
        <w:ind w:firstLine="709"/>
        <w:jc w:val="both"/>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t>У процесі цієї діяльності учні набувають такі вміння:</w:t>
      </w:r>
    </w:p>
    <w:p w:rsidR="009260B0" w:rsidRPr="009260B0" w:rsidRDefault="009260B0" w:rsidP="009260B0">
      <w:pPr>
        <w:pStyle w:val="a5"/>
        <w:numPr>
          <w:ilvl w:val="0"/>
          <w:numId w:val="5"/>
        </w:numPr>
        <w:spacing w:after="0" w:line="360" w:lineRule="auto"/>
        <w:jc w:val="both"/>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t>планувати свою роботу, попередньо передбачаючи можливі результати;</w:t>
      </w:r>
    </w:p>
    <w:p w:rsidR="009260B0" w:rsidRPr="009260B0" w:rsidRDefault="009260B0" w:rsidP="009260B0">
      <w:pPr>
        <w:pStyle w:val="a5"/>
        <w:numPr>
          <w:ilvl w:val="0"/>
          <w:numId w:val="5"/>
        </w:numPr>
        <w:spacing w:after="0" w:line="360" w:lineRule="auto"/>
        <w:jc w:val="both"/>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t>використовувати різноманітні джерела інформації;</w:t>
      </w:r>
    </w:p>
    <w:p w:rsidR="009260B0" w:rsidRPr="009260B0" w:rsidRDefault="009260B0" w:rsidP="009260B0">
      <w:pPr>
        <w:pStyle w:val="a5"/>
        <w:numPr>
          <w:ilvl w:val="0"/>
          <w:numId w:val="5"/>
        </w:numPr>
        <w:spacing w:after="0" w:line="360" w:lineRule="auto"/>
        <w:jc w:val="both"/>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t>самостійно збирати матеріал;</w:t>
      </w:r>
    </w:p>
    <w:p w:rsidR="009260B0" w:rsidRPr="009260B0" w:rsidRDefault="009260B0" w:rsidP="009260B0">
      <w:pPr>
        <w:pStyle w:val="a5"/>
        <w:numPr>
          <w:ilvl w:val="0"/>
          <w:numId w:val="5"/>
        </w:numPr>
        <w:spacing w:after="0" w:line="360" w:lineRule="auto"/>
        <w:jc w:val="both"/>
        <w:rPr>
          <w:rFonts w:ascii="Times New Roman" w:eastAsia="Times New Roman" w:hAnsi="Times New Roman" w:cs="Times New Roman"/>
          <w:sz w:val="32"/>
          <w:szCs w:val="32"/>
          <w:lang w:val="uk-UA" w:eastAsia="ru-RU"/>
        </w:rPr>
      </w:pPr>
      <w:proofErr w:type="spellStart"/>
      <w:r w:rsidRPr="009260B0">
        <w:rPr>
          <w:rFonts w:ascii="Times New Roman" w:eastAsia="Times New Roman" w:hAnsi="Times New Roman" w:cs="Times New Roman"/>
          <w:sz w:val="32"/>
          <w:szCs w:val="32"/>
          <w:lang w:val="uk-UA" w:eastAsia="ru-RU"/>
        </w:rPr>
        <w:t>aналізувати</w:t>
      </w:r>
      <w:proofErr w:type="spellEnd"/>
      <w:r w:rsidRPr="009260B0">
        <w:rPr>
          <w:rFonts w:ascii="Times New Roman" w:eastAsia="Times New Roman" w:hAnsi="Times New Roman" w:cs="Times New Roman"/>
          <w:sz w:val="32"/>
          <w:szCs w:val="32"/>
          <w:lang w:val="uk-UA" w:eastAsia="ru-RU"/>
        </w:rPr>
        <w:t xml:space="preserve"> і зіставляти факти, аргументувати свою думку;</w:t>
      </w:r>
    </w:p>
    <w:p w:rsidR="009260B0" w:rsidRPr="009260B0" w:rsidRDefault="009260B0" w:rsidP="009260B0">
      <w:pPr>
        <w:pStyle w:val="a5"/>
        <w:numPr>
          <w:ilvl w:val="0"/>
          <w:numId w:val="5"/>
        </w:numPr>
        <w:spacing w:after="0" w:line="360" w:lineRule="auto"/>
        <w:jc w:val="both"/>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lastRenderedPageBreak/>
        <w:t>приймати рішення;</w:t>
      </w:r>
    </w:p>
    <w:p w:rsidR="009260B0" w:rsidRPr="009260B0" w:rsidRDefault="009260B0" w:rsidP="009260B0">
      <w:pPr>
        <w:pStyle w:val="a5"/>
        <w:numPr>
          <w:ilvl w:val="0"/>
          <w:numId w:val="5"/>
        </w:numPr>
        <w:spacing w:after="0" w:line="360" w:lineRule="auto"/>
        <w:jc w:val="both"/>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t>встановлювати соціальні контакти (розподіляти обов'язки, взаємодіяти один з одним);</w:t>
      </w:r>
    </w:p>
    <w:p w:rsidR="009260B0" w:rsidRPr="009260B0" w:rsidRDefault="009260B0" w:rsidP="009260B0">
      <w:pPr>
        <w:pStyle w:val="a5"/>
        <w:numPr>
          <w:ilvl w:val="0"/>
          <w:numId w:val="5"/>
        </w:numPr>
        <w:spacing w:before="100" w:beforeAutospacing="1" w:after="0" w:line="360" w:lineRule="auto"/>
        <w:jc w:val="both"/>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t>представляти створене перед аудиторією, оцінювати себе та інших.</w:t>
      </w:r>
    </w:p>
    <w:p w:rsidR="009260B0" w:rsidRPr="009260B0" w:rsidRDefault="009260B0" w:rsidP="009260B0">
      <w:pPr>
        <w:spacing w:after="0" w:line="360" w:lineRule="auto"/>
        <w:ind w:firstLine="709"/>
        <w:jc w:val="both"/>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t>Сучасна школа як соціально-педагогічна система покликана забезпечити досягнення таких освітніх результатів, які відповідають цілям розвитку особистості та сучасним вимогам суспільства. Щоб гідно жити в сучасному суспільстві, особистість повинна бути компетентною в різних сферах діяльності. Тому школа повинна допомогти учням відчувати себе впевненими на ринку праці, вміти адаптуватися до соціальних змін і криз у суспільстві, бути психологічно стійкими,  розвивати здатність до самоорганізації. Це вимагає пошуку нових форм організації навчально-виховного процесу, які дозволили б:</w:t>
      </w:r>
    </w:p>
    <w:p w:rsidR="009260B0" w:rsidRPr="009260B0" w:rsidRDefault="009260B0" w:rsidP="009260B0">
      <w:pPr>
        <w:pStyle w:val="a5"/>
        <w:numPr>
          <w:ilvl w:val="0"/>
          <w:numId w:val="6"/>
        </w:numPr>
        <w:spacing w:after="0" w:line="360" w:lineRule="auto"/>
        <w:jc w:val="both"/>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t>забезпечити високий рівень знань випускників, уміння самостійно набувати і застосовувати їх на практиці;</w:t>
      </w:r>
    </w:p>
    <w:p w:rsidR="009260B0" w:rsidRPr="009260B0" w:rsidRDefault="009260B0" w:rsidP="009260B0">
      <w:pPr>
        <w:pStyle w:val="a5"/>
        <w:numPr>
          <w:ilvl w:val="0"/>
          <w:numId w:val="6"/>
        </w:numPr>
        <w:spacing w:after="0" w:line="360" w:lineRule="auto"/>
        <w:jc w:val="both"/>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t xml:space="preserve">розвивати кожного учня як творчу особистість, здатну до практичної роботи; </w:t>
      </w:r>
    </w:p>
    <w:p w:rsidR="009260B0" w:rsidRPr="009260B0" w:rsidRDefault="009260B0" w:rsidP="009260B0">
      <w:pPr>
        <w:pStyle w:val="a5"/>
        <w:numPr>
          <w:ilvl w:val="0"/>
          <w:numId w:val="6"/>
        </w:numPr>
        <w:spacing w:before="100" w:beforeAutospacing="1" w:after="0" w:line="360" w:lineRule="auto"/>
        <w:jc w:val="both"/>
        <w:rPr>
          <w:rFonts w:ascii="Times New Roman" w:eastAsia="Times New Roman" w:hAnsi="Times New Roman" w:cs="Times New Roman"/>
          <w:sz w:val="32"/>
          <w:szCs w:val="32"/>
          <w:lang w:eastAsia="ru-RU"/>
        </w:rPr>
      </w:pPr>
      <w:r w:rsidRPr="009260B0">
        <w:rPr>
          <w:rFonts w:ascii="Times New Roman" w:eastAsia="Times New Roman" w:hAnsi="Times New Roman" w:cs="Times New Roman"/>
          <w:sz w:val="32"/>
          <w:szCs w:val="32"/>
          <w:lang w:val="uk-UA" w:eastAsia="ru-RU"/>
        </w:rPr>
        <w:t>залучати кожного учня до активної пізнавальної діяльності;</w:t>
      </w:r>
    </w:p>
    <w:p w:rsidR="009260B0" w:rsidRPr="009260B0" w:rsidRDefault="009260B0" w:rsidP="009260B0">
      <w:pPr>
        <w:pStyle w:val="a5"/>
        <w:numPr>
          <w:ilvl w:val="0"/>
          <w:numId w:val="6"/>
        </w:numPr>
        <w:spacing w:before="100" w:beforeAutospacing="1" w:after="0" w:line="360" w:lineRule="auto"/>
        <w:jc w:val="both"/>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t>формувати навички пізнавальної і дослідницької діяльності, розвивати критичне мислення;</w:t>
      </w:r>
    </w:p>
    <w:p w:rsidR="009260B0" w:rsidRPr="009260B0" w:rsidRDefault="009260B0" w:rsidP="009260B0">
      <w:pPr>
        <w:pStyle w:val="a5"/>
        <w:numPr>
          <w:ilvl w:val="0"/>
          <w:numId w:val="6"/>
        </w:numPr>
        <w:spacing w:before="100" w:beforeAutospacing="1" w:after="0" w:line="360" w:lineRule="auto"/>
        <w:jc w:val="both"/>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t>формувати в учнів цілісну картину світу;</w:t>
      </w:r>
    </w:p>
    <w:p w:rsidR="009260B0" w:rsidRPr="009260B0" w:rsidRDefault="009260B0" w:rsidP="009260B0">
      <w:pPr>
        <w:pStyle w:val="a5"/>
        <w:numPr>
          <w:ilvl w:val="0"/>
          <w:numId w:val="6"/>
        </w:numPr>
        <w:spacing w:after="0" w:line="360" w:lineRule="auto"/>
        <w:jc w:val="both"/>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t>спілкуватися з однолітками не тільки своєї школи, міста, але й інших міст та країн;</w:t>
      </w:r>
    </w:p>
    <w:p w:rsidR="009260B0" w:rsidRPr="009260B0" w:rsidRDefault="009260B0" w:rsidP="009260B0">
      <w:pPr>
        <w:pStyle w:val="a5"/>
        <w:numPr>
          <w:ilvl w:val="0"/>
          <w:numId w:val="6"/>
        </w:numPr>
        <w:spacing w:after="0" w:line="360" w:lineRule="auto"/>
        <w:jc w:val="both"/>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t>грамотно працювати з інформацією і т.д.</w:t>
      </w:r>
    </w:p>
    <w:p w:rsidR="009260B0" w:rsidRPr="009260B0" w:rsidRDefault="009260B0" w:rsidP="009260B0">
      <w:pPr>
        <w:spacing w:after="0" w:line="360" w:lineRule="auto"/>
        <w:ind w:firstLine="709"/>
        <w:jc w:val="both"/>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lastRenderedPageBreak/>
        <w:t xml:space="preserve">Сьогодні перед учителем англійської мови постає нелегке питання: як зробити, щоб урок був цікавим для </w:t>
      </w:r>
      <w:proofErr w:type="spellStart"/>
      <w:r w:rsidRPr="009260B0">
        <w:rPr>
          <w:rFonts w:ascii="Times New Roman" w:eastAsia="Times New Roman" w:hAnsi="Times New Roman" w:cs="Times New Roman"/>
          <w:sz w:val="32"/>
          <w:szCs w:val="32"/>
          <w:lang w:eastAsia="ru-RU"/>
        </w:rPr>
        <w:t>y</w:t>
      </w:r>
      <w:r w:rsidRPr="009260B0">
        <w:rPr>
          <w:rFonts w:ascii="Times New Roman" w:eastAsia="Times New Roman" w:hAnsi="Times New Roman" w:cs="Times New Roman"/>
          <w:sz w:val="32"/>
          <w:szCs w:val="32"/>
          <w:lang w:val="uk-UA" w:eastAsia="ru-RU"/>
        </w:rPr>
        <w:t>чнів</w:t>
      </w:r>
      <w:proofErr w:type="spellEnd"/>
      <w:r w:rsidRPr="009260B0">
        <w:rPr>
          <w:rFonts w:ascii="Times New Roman" w:eastAsia="Times New Roman" w:hAnsi="Times New Roman" w:cs="Times New Roman"/>
          <w:sz w:val="32"/>
          <w:szCs w:val="32"/>
          <w:lang w:val="uk-UA" w:eastAsia="ru-RU"/>
        </w:rPr>
        <w:t xml:space="preserve">, розкрив їх творчий потенціал, поставив їх в ситуацію </w:t>
      </w:r>
      <w:proofErr w:type="spellStart"/>
      <w:r w:rsidRPr="009260B0">
        <w:rPr>
          <w:rFonts w:ascii="Times New Roman" w:eastAsia="Times New Roman" w:hAnsi="Times New Roman" w:cs="Times New Roman"/>
          <w:sz w:val="32"/>
          <w:szCs w:val="32"/>
          <w:lang w:val="uk-UA" w:eastAsia="ru-RU"/>
        </w:rPr>
        <w:t>самостійн</w:t>
      </w:r>
      <w:r w:rsidRPr="009260B0">
        <w:rPr>
          <w:rFonts w:ascii="Times New Roman" w:eastAsia="Times New Roman" w:hAnsi="Times New Roman" w:cs="Times New Roman"/>
          <w:sz w:val="32"/>
          <w:szCs w:val="32"/>
          <w:lang w:eastAsia="ru-RU"/>
        </w:rPr>
        <w:t>o</w:t>
      </w:r>
      <w:r w:rsidRPr="009260B0">
        <w:rPr>
          <w:rFonts w:ascii="Times New Roman" w:eastAsia="Times New Roman" w:hAnsi="Times New Roman" w:cs="Times New Roman"/>
          <w:sz w:val="32"/>
          <w:szCs w:val="32"/>
          <w:lang w:val="uk-UA" w:eastAsia="ru-RU"/>
        </w:rPr>
        <w:t>го</w:t>
      </w:r>
      <w:proofErr w:type="spellEnd"/>
      <w:r w:rsidRPr="009260B0">
        <w:rPr>
          <w:rFonts w:ascii="Times New Roman" w:eastAsia="Times New Roman" w:hAnsi="Times New Roman" w:cs="Times New Roman"/>
          <w:sz w:val="32"/>
          <w:szCs w:val="32"/>
          <w:lang w:val="uk-UA" w:eastAsia="ru-RU"/>
        </w:rPr>
        <w:t xml:space="preserve"> пошуку, сприяв </w:t>
      </w:r>
      <w:proofErr w:type="spellStart"/>
      <w:r w:rsidRPr="009260B0">
        <w:rPr>
          <w:rFonts w:ascii="Times New Roman" w:eastAsia="Times New Roman" w:hAnsi="Times New Roman" w:cs="Times New Roman"/>
          <w:sz w:val="32"/>
          <w:szCs w:val="32"/>
          <w:lang w:val="uk-UA" w:eastAsia="ru-RU"/>
        </w:rPr>
        <w:t>рoзширенню</w:t>
      </w:r>
      <w:proofErr w:type="spellEnd"/>
      <w:r w:rsidRPr="009260B0">
        <w:rPr>
          <w:rFonts w:ascii="Times New Roman" w:eastAsia="Times New Roman" w:hAnsi="Times New Roman" w:cs="Times New Roman"/>
          <w:sz w:val="32"/>
          <w:szCs w:val="32"/>
          <w:lang w:val="uk-UA" w:eastAsia="ru-RU"/>
        </w:rPr>
        <w:t xml:space="preserve"> світогляду, забезпечив використання знань з інших предметів на практиці. Цього можна досягти лише за умови, якщо вчитель знаходить ефективні шляхи досягнення мети навчання, прийоми </w:t>
      </w:r>
      <w:proofErr w:type="spellStart"/>
      <w:r w:rsidRPr="009260B0">
        <w:rPr>
          <w:rFonts w:ascii="Times New Roman" w:eastAsia="Times New Roman" w:hAnsi="Times New Roman" w:cs="Times New Roman"/>
          <w:sz w:val="32"/>
          <w:szCs w:val="32"/>
          <w:lang w:val="uk-UA" w:eastAsia="ru-RU"/>
        </w:rPr>
        <w:t>отпимізації</w:t>
      </w:r>
      <w:proofErr w:type="spellEnd"/>
      <w:r w:rsidRPr="009260B0">
        <w:rPr>
          <w:rFonts w:ascii="Times New Roman" w:eastAsia="Times New Roman" w:hAnsi="Times New Roman" w:cs="Times New Roman"/>
          <w:sz w:val="32"/>
          <w:szCs w:val="32"/>
          <w:lang w:val="uk-UA" w:eastAsia="ru-RU"/>
        </w:rPr>
        <w:t xml:space="preserve"> навчального процесу, змінивши сам підхід до здобуття знань з англійської мови. </w:t>
      </w:r>
    </w:p>
    <w:p w:rsidR="009260B0" w:rsidRPr="009260B0" w:rsidRDefault="009260B0" w:rsidP="009260B0">
      <w:pPr>
        <w:spacing w:after="0" w:line="360" w:lineRule="auto"/>
        <w:ind w:firstLine="709"/>
        <w:jc w:val="both"/>
        <w:rPr>
          <w:rFonts w:ascii="Times New Roman" w:eastAsia="Times New Roman" w:hAnsi="Times New Roman" w:cs="Times New Roman"/>
          <w:sz w:val="32"/>
          <w:szCs w:val="32"/>
          <w:lang w:val="uk-UA" w:eastAsia="ru-RU"/>
        </w:rPr>
      </w:pPr>
      <w:r w:rsidRPr="009260B0">
        <w:rPr>
          <w:rFonts w:ascii="Times New Roman" w:hAnsi="Times New Roman" w:cs="Times New Roman"/>
          <w:sz w:val="32"/>
          <w:szCs w:val="32"/>
          <w:lang w:val="uk-UA"/>
        </w:rPr>
        <w:t xml:space="preserve">     Я впевнена, що вчитель ніколи не повинен зупинятися ні в своєму навчанні, ні в творчості, ні в оволодінні новими методами і прийомами. Вже декілька років я впроваджую на своїх уроках інформаційно-комунікаційні технології. Намагаюсь будувати урок так, щоб максимально надати учням можливість розмовляти англійською мовою, створити такі умови, за яких говоріння  за даною темою було б природно мотивованим, даю можливість висловлювати думки та обговорювати їх. I, на мою думку, використання інформаційно-комунікаційних технологій на уроках англійської </w:t>
      </w:r>
      <w:proofErr w:type="spellStart"/>
      <w:r w:rsidRPr="009260B0">
        <w:rPr>
          <w:rFonts w:ascii="Times New Roman" w:hAnsi="Times New Roman" w:cs="Times New Roman"/>
          <w:sz w:val="32"/>
          <w:szCs w:val="32"/>
          <w:lang w:val="uk-UA"/>
        </w:rPr>
        <w:t>мовинайкраще</w:t>
      </w:r>
      <w:proofErr w:type="spellEnd"/>
      <w:r w:rsidRPr="009260B0">
        <w:rPr>
          <w:rFonts w:ascii="Times New Roman" w:hAnsi="Times New Roman" w:cs="Times New Roman"/>
          <w:sz w:val="32"/>
          <w:szCs w:val="32"/>
          <w:lang w:val="uk-UA"/>
        </w:rPr>
        <w:t xml:space="preserve"> відповідає цілям, які стоять перед сучасною школою і також</w:t>
      </w:r>
      <w:r w:rsidRPr="009260B0">
        <w:rPr>
          <w:rFonts w:ascii="Times New Roman" w:eastAsia="Times New Roman" w:hAnsi="Times New Roman" w:cs="Times New Roman"/>
          <w:sz w:val="32"/>
          <w:szCs w:val="32"/>
          <w:lang w:val="uk-UA" w:eastAsia="ru-RU"/>
        </w:rPr>
        <w:t xml:space="preserve"> забезпечує природню потребу використання іноземної мови та підвищує мотивацію учнів до вивчення мови. Використання комп'ютера в навчальній діяльності учнів є дуже важливим, це сприяє розвитку здібностей, пам'яті, просторової уяви, творчого нестандартного мислення, підвищує інтерес до навчання. Проведення уроків з використанням інформаційно-комунікаційних технологій робить процес навчання цікавішим і інтенсивнішим. Але слід зауважити, що комп'ютер не замінює вчителя, а тільки доповнює його. Комп'ютер </w:t>
      </w:r>
      <w:r w:rsidRPr="009260B0">
        <w:rPr>
          <w:rFonts w:ascii="Times New Roman" w:eastAsia="Times New Roman" w:hAnsi="Times New Roman" w:cs="Times New Roman"/>
          <w:sz w:val="32"/>
          <w:szCs w:val="32"/>
          <w:lang w:val="uk-UA" w:eastAsia="ru-RU"/>
        </w:rPr>
        <w:lastRenderedPageBreak/>
        <w:t xml:space="preserve">природно </w:t>
      </w:r>
      <w:proofErr w:type="spellStart"/>
      <w:r w:rsidRPr="009260B0">
        <w:rPr>
          <w:rFonts w:ascii="Times New Roman" w:eastAsia="Times New Roman" w:hAnsi="Times New Roman" w:cs="Times New Roman"/>
          <w:sz w:val="32"/>
          <w:szCs w:val="32"/>
          <w:lang w:val="uk-UA" w:eastAsia="ru-RU"/>
        </w:rPr>
        <w:t>впиcyється</w:t>
      </w:r>
      <w:proofErr w:type="spellEnd"/>
      <w:r w:rsidRPr="009260B0">
        <w:rPr>
          <w:rFonts w:ascii="Times New Roman" w:eastAsia="Times New Roman" w:hAnsi="Times New Roman" w:cs="Times New Roman"/>
          <w:sz w:val="32"/>
          <w:szCs w:val="32"/>
          <w:lang w:val="uk-UA" w:eastAsia="ru-RU"/>
        </w:rPr>
        <w:t xml:space="preserve"> в життя школи і є ще одним ефективним технічним засобом, за допомогою якого можна значно урізноманітнити процес навчання. Кожне заняття викликає в дітей емоційний підйом, навіть невстигаючі учні охоче працюють з комп'ютером.</w:t>
      </w:r>
    </w:p>
    <w:p w:rsidR="009260B0" w:rsidRPr="009260B0" w:rsidRDefault="009260B0" w:rsidP="009260B0">
      <w:pPr>
        <w:spacing w:after="0" w:line="360" w:lineRule="auto"/>
        <w:ind w:firstLine="709"/>
        <w:jc w:val="both"/>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t xml:space="preserve">Я застосовую комунікаційні технології у трьох варіантах: аудіовізуальний засіб, засіб для організації роботи з навчальними програмами і засіб зв'язку з </w:t>
      </w:r>
      <w:proofErr w:type="spellStart"/>
      <w:r w:rsidRPr="009260B0">
        <w:rPr>
          <w:rFonts w:ascii="Times New Roman" w:eastAsia="Times New Roman" w:hAnsi="Times New Roman" w:cs="Times New Roman"/>
          <w:sz w:val="32"/>
          <w:szCs w:val="32"/>
          <w:lang w:val="uk-UA" w:eastAsia="ru-RU"/>
        </w:rPr>
        <w:t>інтернетом</w:t>
      </w:r>
      <w:proofErr w:type="spellEnd"/>
      <w:r w:rsidRPr="009260B0">
        <w:rPr>
          <w:rFonts w:ascii="Times New Roman" w:eastAsia="Times New Roman" w:hAnsi="Times New Roman" w:cs="Times New Roman"/>
          <w:sz w:val="32"/>
          <w:szCs w:val="32"/>
          <w:lang w:val="uk-UA" w:eastAsia="ru-RU"/>
        </w:rPr>
        <w:t xml:space="preserve">. </w:t>
      </w:r>
    </w:p>
    <w:p w:rsidR="009260B0" w:rsidRPr="009260B0" w:rsidRDefault="009260B0" w:rsidP="009260B0">
      <w:pPr>
        <w:spacing w:after="0" w:line="360" w:lineRule="auto"/>
        <w:ind w:firstLine="709"/>
        <w:jc w:val="both"/>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t xml:space="preserve">Комп'ютерні навчальні програми мають багато переваг перед традиційними методами навчання. Вони дозволяють тренувати різні види мовної діяльності і використовувати їх у різних комбінаціях, допомагають усвідомити мовні явища, сформувати лінгвістичні здібності, створити комунікативні ситуації, автоматизувати мовні дії, а також забезпечують реалізацію індивідуального підходу й інтенсифікацію самостійної роботи учня. </w:t>
      </w:r>
    </w:p>
    <w:p w:rsidR="009260B0" w:rsidRPr="009260B0" w:rsidRDefault="009260B0" w:rsidP="009260B0">
      <w:pPr>
        <w:spacing w:after="0" w:line="360" w:lineRule="auto"/>
        <w:ind w:firstLine="709"/>
        <w:jc w:val="both"/>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t>Можна порівняти традиційне навчання з комп'ютерним. Результати цього порівняння свідчать про значні переваги використання інформаційних технолог</w:t>
      </w:r>
      <w:r w:rsidRPr="009260B0">
        <w:rPr>
          <w:rFonts w:ascii="Times New Roman" w:eastAsia="Times New Roman" w:hAnsi="Times New Roman" w:cs="Times New Roman"/>
          <w:sz w:val="32"/>
          <w:szCs w:val="32"/>
          <w:lang w:eastAsia="ru-RU"/>
        </w:rPr>
        <w:t>i</w:t>
      </w:r>
      <w:r w:rsidRPr="009260B0">
        <w:rPr>
          <w:rFonts w:ascii="Times New Roman" w:eastAsia="Times New Roman" w:hAnsi="Times New Roman" w:cs="Times New Roman"/>
          <w:sz w:val="32"/>
          <w:szCs w:val="32"/>
          <w:lang w:val="uk-UA" w:eastAsia="ru-RU"/>
        </w:rPr>
        <w:t xml:space="preserve">й у навчанні іноземних мов. </w:t>
      </w:r>
    </w:p>
    <w:tbl>
      <w:tblPr>
        <w:tblStyle w:val="ac"/>
        <w:tblW w:w="0" w:type="auto"/>
        <w:tblLook w:val="04A0"/>
      </w:tblPr>
      <w:tblGrid>
        <w:gridCol w:w="4785"/>
        <w:gridCol w:w="4786"/>
      </w:tblGrid>
      <w:tr w:rsidR="009260B0" w:rsidRPr="009260B0" w:rsidTr="005B5FCE">
        <w:tc>
          <w:tcPr>
            <w:tcW w:w="4785" w:type="dxa"/>
          </w:tcPr>
          <w:p w:rsidR="009260B0" w:rsidRPr="009260B0" w:rsidRDefault="009260B0" w:rsidP="005B5FCE">
            <w:pPr>
              <w:spacing w:line="360" w:lineRule="auto"/>
              <w:jc w:val="center"/>
              <w:rPr>
                <w:rFonts w:ascii="Times New Roman" w:eastAsia="Times New Roman" w:hAnsi="Times New Roman" w:cs="Times New Roman"/>
                <w:sz w:val="32"/>
                <w:szCs w:val="32"/>
                <w:lang w:val="uk-UA" w:eastAsia="ru-RU"/>
              </w:rPr>
            </w:pPr>
          </w:p>
          <w:p w:rsidR="009260B0" w:rsidRPr="009260B0" w:rsidRDefault="009260B0" w:rsidP="005B5FCE">
            <w:pPr>
              <w:spacing w:line="360" w:lineRule="auto"/>
              <w:jc w:val="center"/>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b/>
                <w:sz w:val="32"/>
                <w:szCs w:val="32"/>
                <w:lang w:val="uk-UA" w:eastAsia="ru-RU"/>
              </w:rPr>
              <w:t>Традиційне навчання</w:t>
            </w:r>
          </w:p>
        </w:tc>
        <w:tc>
          <w:tcPr>
            <w:tcW w:w="4786" w:type="dxa"/>
          </w:tcPr>
          <w:p w:rsidR="009260B0" w:rsidRPr="009260B0" w:rsidRDefault="009260B0" w:rsidP="005B5FCE">
            <w:pPr>
              <w:spacing w:line="360" w:lineRule="auto"/>
              <w:jc w:val="center"/>
              <w:rPr>
                <w:rFonts w:ascii="Times New Roman" w:eastAsia="Times New Roman" w:hAnsi="Times New Roman" w:cs="Times New Roman"/>
                <w:sz w:val="32"/>
                <w:szCs w:val="32"/>
                <w:lang w:val="uk-UA" w:eastAsia="ru-RU"/>
              </w:rPr>
            </w:pPr>
          </w:p>
          <w:p w:rsidR="009260B0" w:rsidRPr="009260B0" w:rsidRDefault="009260B0" w:rsidP="005B5FCE">
            <w:pPr>
              <w:spacing w:line="360" w:lineRule="auto"/>
              <w:jc w:val="center"/>
              <w:rPr>
                <w:rFonts w:ascii="Times New Roman" w:eastAsia="Times New Roman" w:hAnsi="Times New Roman" w:cs="Times New Roman"/>
                <w:b/>
                <w:sz w:val="32"/>
                <w:szCs w:val="32"/>
                <w:lang w:val="uk-UA" w:eastAsia="ru-RU"/>
              </w:rPr>
            </w:pPr>
            <w:r w:rsidRPr="009260B0">
              <w:rPr>
                <w:rFonts w:ascii="Times New Roman" w:eastAsia="Times New Roman" w:hAnsi="Times New Roman" w:cs="Times New Roman"/>
                <w:b/>
                <w:sz w:val="32"/>
                <w:szCs w:val="32"/>
                <w:lang w:val="uk-UA" w:eastAsia="ru-RU"/>
              </w:rPr>
              <w:t>Комп’ютерне навчання</w:t>
            </w:r>
          </w:p>
        </w:tc>
      </w:tr>
      <w:tr w:rsidR="009260B0" w:rsidRPr="00A307F3" w:rsidTr="005B5FCE">
        <w:tc>
          <w:tcPr>
            <w:tcW w:w="4785" w:type="dxa"/>
          </w:tcPr>
          <w:p w:rsidR="009260B0" w:rsidRPr="009260B0" w:rsidRDefault="009260B0" w:rsidP="005B5FCE">
            <w:pPr>
              <w:spacing w:line="360" w:lineRule="auto"/>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t>1. Лінійний текст (лише текст, без інших додаткових джерел).</w:t>
            </w:r>
          </w:p>
        </w:tc>
        <w:tc>
          <w:tcPr>
            <w:tcW w:w="4786" w:type="dxa"/>
          </w:tcPr>
          <w:p w:rsidR="009260B0" w:rsidRPr="009260B0" w:rsidRDefault="009260B0" w:rsidP="005B5FCE">
            <w:pPr>
              <w:spacing w:line="360" w:lineRule="auto"/>
              <w:ind w:left="-107"/>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t>1. Мультимедійний текст (</w:t>
            </w:r>
            <w:proofErr w:type="spellStart"/>
            <w:r w:rsidRPr="009260B0">
              <w:rPr>
                <w:rFonts w:ascii="Times New Roman" w:eastAsia="Times New Roman" w:hAnsi="Times New Roman" w:cs="Times New Roman"/>
                <w:sz w:val="32"/>
                <w:szCs w:val="32"/>
                <w:lang w:val="uk-UA" w:eastAsia="ru-RU"/>
              </w:rPr>
              <w:t>відео-</w:t>
            </w:r>
            <w:proofErr w:type="spellEnd"/>
            <w:r w:rsidRPr="009260B0">
              <w:rPr>
                <w:rFonts w:ascii="Times New Roman" w:eastAsia="Times New Roman" w:hAnsi="Times New Roman" w:cs="Times New Roman"/>
                <w:sz w:val="32"/>
                <w:szCs w:val="32"/>
                <w:lang w:val="uk-UA" w:eastAsia="ru-RU"/>
              </w:rPr>
              <w:t>, аудіо-можливості, зв’язок з великою кількістю різноманітних джерел).</w:t>
            </w:r>
          </w:p>
        </w:tc>
      </w:tr>
      <w:tr w:rsidR="009260B0" w:rsidRPr="009260B0" w:rsidTr="005B5FCE">
        <w:tc>
          <w:tcPr>
            <w:tcW w:w="4785" w:type="dxa"/>
          </w:tcPr>
          <w:p w:rsidR="009260B0" w:rsidRPr="009260B0" w:rsidRDefault="009260B0" w:rsidP="005B5FCE">
            <w:pPr>
              <w:spacing w:line="360" w:lineRule="auto"/>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t>2. Можлива відсутність мотивації й зацікавленості в навчанні.</w:t>
            </w:r>
          </w:p>
        </w:tc>
        <w:tc>
          <w:tcPr>
            <w:tcW w:w="4786" w:type="dxa"/>
          </w:tcPr>
          <w:p w:rsidR="009260B0" w:rsidRPr="009260B0" w:rsidRDefault="009260B0" w:rsidP="005B5FCE">
            <w:pPr>
              <w:spacing w:line="360" w:lineRule="auto"/>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t>2. Висока мотивація і зацікавленість в навчанні.</w:t>
            </w:r>
          </w:p>
        </w:tc>
      </w:tr>
      <w:tr w:rsidR="009260B0" w:rsidRPr="009260B0" w:rsidTr="005B5FCE">
        <w:tc>
          <w:tcPr>
            <w:tcW w:w="4785" w:type="dxa"/>
          </w:tcPr>
          <w:p w:rsidR="009260B0" w:rsidRPr="009260B0" w:rsidRDefault="009260B0" w:rsidP="005B5FCE">
            <w:pPr>
              <w:spacing w:line="360" w:lineRule="auto"/>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lastRenderedPageBreak/>
              <w:t>3. Обмежена кількість інформації, обмежений вибір, часто застарілі дані.</w:t>
            </w:r>
          </w:p>
        </w:tc>
        <w:tc>
          <w:tcPr>
            <w:tcW w:w="4786" w:type="dxa"/>
          </w:tcPr>
          <w:p w:rsidR="009260B0" w:rsidRPr="009260B0" w:rsidRDefault="009260B0" w:rsidP="005B5FCE">
            <w:pPr>
              <w:spacing w:line="360" w:lineRule="auto"/>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t>3. Необмежена кількість свіжої автентичної інформації, широкий вибір.</w:t>
            </w:r>
          </w:p>
        </w:tc>
      </w:tr>
      <w:tr w:rsidR="009260B0" w:rsidRPr="009260B0" w:rsidTr="005B5FCE">
        <w:tc>
          <w:tcPr>
            <w:tcW w:w="4785" w:type="dxa"/>
          </w:tcPr>
          <w:p w:rsidR="009260B0" w:rsidRPr="009260B0" w:rsidRDefault="009260B0" w:rsidP="005B5FCE">
            <w:pPr>
              <w:spacing w:line="360" w:lineRule="auto"/>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t>4. Контроль учителя.</w:t>
            </w:r>
          </w:p>
        </w:tc>
        <w:tc>
          <w:tcPr>
            <w:tcW w:w="4786" w:type="dxa"/>
          </w:tcPr>
          <w:p w:rsidR="009260B0" w:rsidRPr="009260B0" w:rsidRDefault="009260B0" w:rsidP="005B5FCE">
            <w:pPr>
              <w:spacing w:line="360" w:lineRule="auto"/>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t>4. Самоконтроль і координація навчального процесу вчителем.</w:t>
            </w:r>
          </w:p>
        </w:tc>
      </w:tr>
      <w:tr w:rsidR="009260B0" w:rsidRPr="00A307F3" w:rsidTr="005B5FCE">
        <w:tc>
          <w:tcPr>
            <w:tcW w:w="4785" w:type="dxa"/>
          </w:tcPr>
          <w:p w:rsidR="009260B0" w:rsidRPr="009260B0" w:rsidRDefault="009260B0" w:rsidP="005B5FCE">
            <w:pPr>
              <w:spacing w:line="360" w:lineRule="auto"/>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t>5. Спілкування з учителем.</w:t>
            </w:r>
          </w:p>
        </w:tc>
        <w:tc>
          <w:tcPr>
            <w:tcW w:w="4786" w:type="dxa"/>
          </w:tcPr>
          <w:p w:rsidR="009260B0" w:rsidRPr="009260B0" w:rsidRDefault="009260B0" w:rsidP="005B5FCE">
            <w:pPr>
              <w:spacing w:line="360" w:lineRule="auto"/>
              <w:rPr>
                <w:rFonts w:ascii="Times New Roman" w:eastAsia="Times New Roman" w:hAnsi="Times New Roman" w:cs="Times New Roman"/>
                <w:sz w:val="32"/>
                <w:szCs w:val="32"/>
                <w:lang w:val="uk-UA" w:eastAsia="ru-RU"/>
              </w:rPr>
            </w:pPr>
            <w:r w:rsidRPr="009260B0">
              <w:rPr>
                <w:rFonts w:ascii="Times New Roman" w:eastAsia="Times New Roman" w:hAnsi="Times New Roman" w:cs="Times New Roman"/>
                <w:sz w:val="32"/>
                <w:szCs w:val="32"/>
                <w:lang w:val="uk-UA" w:eastAsia="ru-RU"/>
              </w:rPr>
              <w:t>5. Можливості спілкування з носіями мови, ознайомлення з культурою країн, мова яких навчається.</w:t>
            </w:r>
          </w:p>
        </w:tc>
      </w:tr>
    </w:tbl>
    <w:p w:rsidR="009260B0" w:rsidRPr="009260B0" w:rsidRDefault="009260B0" w:rsidP="009260B0">
      <w:pPr>
        <w:spacing w:line="360" w:lineRule="auto"/>
        <w:jc w:val="both"/>
        <w:rPr>
          <w:rFonts w:ascii="Times New Roman" w:hAnsi="Times New Roman" w:cs="Times New Roman"/>
          <w:sz w:val="32"/>
          <w:szCs w:val="32"/>
          <w:lang w:val="uk-UA"/>
        </w:rPr>
      </w:pPr>
    </w:p>
    <w:p w:rsidR="009260B0" w:rsidRPr="009260B0" w:rsidRDefault="009260B0" w:rsidP="009260B0">
      <w:pPr>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Використання ІКТ має такі переваги:</w:t>
      </w:r>
    </w:p>
    <w:p w:rsidR="009260B0" w:rsidRPr="009260B0" w:rsidRDefault="009260B0" w:rsidP="009260B0">
      <w:pPr>
        <w:spacing w:after="0" w:line="360" w:lineRule="auto"/>
        <w:ind w:firstLine="708"/>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     індивідуалізація навчання;</w:t>
      </w:r>
    </w:p>
    <w:p w:rsidR="009260B0" w:rsidRPr="009260B0" w:rsidRDefault="009260B0" w:rsidP="009260B0">
      <w:pPr>
        <w:spacing w:after="0" w:line="360" w:lineRule="auto"/>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 xml:space="preserve">          ●     інтенсифікація самостійної роботи учнів;</w:t>
      </w:r>
    </w:p>
    <w:p w:rsidR="009260B0" w:rsidRPr="009260B0" w:rsidRDefault="009260B0" w:rsidP="009260B0">
      <w:pPr>
        <w:spacing w:after="0" w:line="360" w:lineRule="auto"/>
        <w:ind w:firstLine="708"/>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    зростання обсягу виконаних на уроці завдань;</w:t>
      </w:r>
    </w:p>
    <w:p w:rsidR="009260B0" w:rsidRPr="009260B0" w:rsidRDefault="009260B0" w:rsidP="009260B0">
      <w:pPr>
        <w:spacing w:after="0" w:line="360" w:lineRule="auto"/>
        <w:ind w:firstLine="708"/>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    розширення інформаційних потоків при використанні Internet;</w:t>
      </w:r>
    </w:p>
    <w:p w:rsidR="009260B0" w:rsidRPr="009260B0" w:rsidRDefault="009260B0" w:rsidP="009260B0">
      <w:pPr>
        <w:spacing w:after="0" w:line="360" w:lineRule="auto"/>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 xml:space="preserve">           ● підвищення мотивації та пізнавальної активності за рахунок різноманітності форм роботи, можливості включення ігрового моменту.</w:t>
      </w:r>
    </w:p>
    <w:p w:rsidR="009260B0" w:rsidRPr="009260B0" w:rsidRDefault="009260B0" w:rsidP="009260B0">
      <w:pPr>
        <w:spacing w:after="0" w:line="360" w:lineRule="auto"/>
        <w:ind w:firstLine="708"/>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 xml:space="preserve">Я прийшла до висновку, що інформаційно-комунікаційні технології можуть широко використовуватися в навчальному процесі у початковій  школі, середній ланці так і в старших класах  і дозволяють успішно досягати дидактичних, методичних, розвиваючих та виховних цілей на сучасних уроках. Використання </w:t>
      </w:r>
      <w:proofErr w:type="spellStart"/>
      <w:r w:rsidRPr="009260B0">
        <w:rPr>
          <w:rFonts w:ascii="Times New Roman" w:hAnsi="Times New Roman" w:cs="Times New Roman"/>
          <w:sz w:val="32"/>
          <w:szCs w:val="32"/>
          <w:lang w:val="uk-UA"/>
        </w:rPr>
        <w:t>інформаційно-</w:t>
      </w:r>
      <w:proofErr w:type="spellEnd"/>
      <w:r w:rsidRPr="009260B0">
        <w:rPr>
          <w:rFonts w:ascii="Times New Roman" w:hAnsi="Times New Roman" w:cs="Times New Roman"/>
          <w:sz w:val="32"/>
          <w:szCs w:val="32"/>
          <w:lang w:val="uk-UA"/>
        </w:rPr>
        <w:t xml:space="preserve"> комунікаційних </w:t>
      </w:r>
      <w:proofErr w:type="spellStart"/>
      <w:r w:rsidRPr="009260B0">
        <w:rPr>
          <w:rFonts w:ascii="Times New Roman" w:hAnsi="Times New Roman" w:cs="Times New Roman"/>
          <w:sz w:val="32"/>
          <w:szCs w:val="32"/>
          <w:lang w:val="uk-UA"/>
        </w:rPr>
        <w:t>тенологій</w:t>
      </w:r>
      <w:proofErr w:type="spellEnd"/>
      <w:r w:rsidRPr="009260B0">
        <w:rPr>
          <w:rFonts w:ascii="Times New Roman" w:hAnsi="Times New Roman" w:cs="Times New Roman"/>
          <w:sz w:val="32"/>
          <w:szCs w:val="32"/>
          <w:lang w:val="uk-UA"/>
        </w:rPr>
        <w:t xml:space="preserve"> дає можливість вивчати  англійську мову з інтересом, творчо і ефективно. Саме завдяки </w:t>
      </w:r>
      <w:hyperlink r:id="rId8" w:tgtFrame="_blank" w:history="1">
        <w:r w:rsidRPr="005A284C">
          <w:rPr>
            <w:rStyle w:val="ad"/>
            <w:rFonts w:ascii="Times New Roman" w:hAnsi="Times New Roman" w:cs="Times New Roman"/>
            <w:color w:val="auto"/>
            <w:sz w:val="32"/>
            <w:szCs w:val="32"/>
            <w:u w:val="none"/>
            <w:lang w:val="uk-UA"/>
          </w:rPr>
          <w:t>комп</w:t>
        </w:r>
      </w:hyperlink>
      <w:r w:rsidRPr="005A284C">
        <w:rPr>
          <w:rFonts w:ascii="Times New Roman" w:hAnsi="Times New Roman" w:cs="Times New Roman"/>
          <w:sz w:val="32"/>
          <w:szCs w:val="32"/>
          <w:lang w:val="uk-UA"/>
        </w:rPr>
        <w:t>’</w:t>
      </w:r>
      <w:r w:rsidRPr="009260B0">
        <w:rPr>
          <w:rFonts w:ascii="Times New Roman" w:hAnsi="Times New Roman" w:cs="Times New Roman"/>
          <w:sz w:val="32"/>
          <w:szCs w:val="32"/>
          <w:lang w:val="uk-UA"/>
        </w:rPr>
        <w:t>ютеру забезпечується простий і швидкий доступ до навчальної інформації, яка сприймається значно краще, ніж традиційні технології, що викладені на папері.</w:t>
      </w:r>
    </w:p>
    <w:p w:rsidR="009260B0" w:rsidRPr="009260B0" w:rsidRDefault="009260B0" w:rsidP="009260B0">
      <w:pPr>
        <w:spacing w:after="0" w:line="360" w:lineRule="auto"/>
        <w:ind w:hanging="142"/>
        <w:jc w:val="both"/>
        <w:rPr>
          <w:rFonts w:ascii="Times New Roman" w:hAnsi="Times New Roman" w:cs="Times New Roman"/>
          <w:sz w:val="32"/>
          <w:szCs w:val="32"/>
          <w:lang w:val="uk-UA"/>
        </w:rPr>
      </w:pPr>
      <w:r w:rsidRPr="009260B0">
        <w:rPr>
          <w:rFonts w:ascii="Times New Roman" w:hAnsi="Times New Roman" w:cs="Times New Roman"/>
          <w:sz w:val="32"/>
          <w:szCs w:val="32"/>
        </w:rPr>
        <w:lastRenderedPageBreak/>
        <w:t>   </w:t>
      </w:r>
      <w:r w:rsidRPr="009260B0">
        <w:rPr>
          <w:rFonts w:ascii="Times New Roman" w:hAnsi="Times New Roman" w:cs="Times New Roman"/>
          <w:sz w:val="32"/>
          <w:szCs w:val="32"/>
          <w:lang w:val="uk-UA"/>
        </w:rPr>
        <w:tab/>
      </w:r>
      <w:r w:rsidRPr="009260B0">
        <w:rPr>
          <w:rFonts w:ascii="Times New Roman" w:hAnsi="Times New Roman" w:cs="Times New Roman"/>
          <w:sz w:val="32"/>
          <w:szCs w:val="32"/>
        </w:rPr>
        <w:t> </w:t>
      </w:r>
      <w:r w:rsidRPr="009260B0">
        <w:rPr>
          <w:rFonts w:ascii="Times New Roman" w:hAnsi="Times New Roman" w:cs="Times New Roman"/>
          <w:sz w:val="32"/>
          <w:szCs w:val="32"/>
          <w:lang w:val="uk-UA"/>
        </w:rPr>
        <w:t xml:space="preserve">Використання інформаційно-комунікаційних технологій вносить істотні зміни в діяльність педагога та розвиток учня як особистості, висуває нові вимоги до професійної майстерності викладання англійської мови, </w:t>
      </w:r>
      <w:r w:rsidRPr="009260B0">
        <w:rPr>
          <w:rFonts w:ascii="Times New Roman" w:hAnsi="Times New Roman" w:cs="Times New Roman"/>
          <w:sz w:val="32"/>
          <w:szCs w:val="32"/>
        </w:rPr>
        <w:t> </w:t>
      </w:r>
      <w:r w:rsidRPr="009260B0">
        <w:rPr>
          <w:rFonts w:ascii="Times New Roman" w:hAnsi="Times New Roman" w:cs="Times New Roman"/>
          <w:sz w:val="32"/>
          <w:szCs w:val="32"/>
          <w:lang w:val="uk-UA"/>
        </w:rPr>
        <w:t xml:space="preserve">чіткої організації та індивідуалізації роботи з кожним учнем під час навчально-виховного процесу. ІКТ, увібравши в себе елементи різних методик (особистісно-орієнтованого, розвивального, проектного навчання), </w:t>
      </w:r>
      <w:r w:rsidRPr="009260B0">
        <w:rPr>
          <w:rFonts w:ascii="Times New Roman" w:hAnsi="Times New Roman" w:cs="Times New Roman"/>
          <w:sz w:val="32"/>
          <w:szCs w:val="32"/>
        </w:rPr>
        <w:t> </w:t>
      </w:r>
      <w:r w:rsidRPr="009260B0">
        <w:rPr>
          <w:rFonts w:ascii="Times New Roman" w:hAnsi="Times New Roman" w:cs="Times New Roman"/>
          <w:sz w:val="32"/>
          <w:szCs w:val="32"/>
          <w:lang w:val="uk-UA"/>
        </w:rPr>
        <w:t>надають кожному учневі, спираючись на його інтереси, здібності, особисті цінності й суб’єктивний досвід, можливість самореалізації в пізнавальній та інших видах діяльності, створюють комфортні умови для самовизначення особистості в інформаційному суспільстві. Головне завдання, яке я ставлю перед собою використовуючи інформаційно-комунікаційні технології у процесі вивчення англійської  мови – підвищити пізнавальний інтерес учнів до вивчення предмета, ефективність його опанування школярами, продовжити процес реалізації комунікативної та соціокультурної компетенції учнів. А це, у свою чергу, дасть можливість розвиватися тим видам обдарованості, які природою закладені в кожну дитину.</w:t>
      </w:r>
    </w:p>
    <w:p w:rsidR="009260B0" w:rsidRPr="009260B0" w:rsidRDefault="009260B0" w:rsidP="009260B0">
      <w:pPr>
        <w:spacing w:after="0" w:line="360" w:lineRule="auto"/>
        <w:ind w:firstLine="708"/>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Загальновизнано, що особистість, яка зацікавлена, хоче пізнати матеріал, засвоює його набагато краще, ніж та, що не зацікавлена змістом того, що вивчає.</w:t>
      </w:r>
      <w:r w:rsidRPr="009260B0">
        <w:rPr>
          <w:rFonts w:ascii="Times New Roman" w:hAnsi="Times New Roman" w:cs="Times New Roman"/>
          <w:sz w:val="32"/>
          <w:szCs w:val="32"/>
        </w:rPr>
        <w:t>                                                   </w:t>
      </w:r>
    </w:p>
    <w:p w:rsidR="009260B0" w:rsidRPr="009260B0" w:rsidRDefault="009260B0" w:rsidP="009260B0">
      <w:pPr>
        <w:spacing w:after="0" w:line="360" w:lineRule="auto"/>
        <w:ind w:firstLine="708"/>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Головна мета навчання іноземній мові – це комунікативна діяльність учнів, тобто практичне володіння іноземною мовою. Завдання вчителя – активізувати діяльність кожного учня в процесі навчання, створювати ситуації для їх творчої активності. На мою  думку, використання сучасних засобів, таких як інформаційно-</w:t>
      </w:r>
      <w:r w:rsidRPr="009260B0">
        <w:rPr>
          <w:rFonts w:ascii="Times New Roman" w:hAnsi="Times New Roman" w:cs="Times New Roman"/>
          <w:sz w:val="32"/>
          <w:szCs w:val="32"/>
          <w:lang w:val="uk-UA"/>
        </w:rPr>
        <w:lastRenderedPageBreak/>
        <w:t>комуніка</w:t>
      </w:r>
      <w:r w:rsidR="00D30281">
        <w:rPr>
          <w:rFonts w:ascii="Times New Roman" w:hAnsi="Times New Roman" w:cs="Times New Roman"/>
          <w:sz w:val="32"/>
          <w:szCs w:val="32"/>
          <w:lang w:val="uk-UA"/>
        </w:rPr>
        <w:t>ійні</w:t>
      </w:r>
      <w:r w:rsidRPr="009260B0">
        <w:rPr>
          <w:rFonts w:ascii="Times New Roman" w:hAnsi="Times New Roman" w:cs="Times New Roman"/>
          <w:sz w:val="32"/>
          <w:szCs w:val="32"/>
          <w:lang w:val="uk-UA"/>
        </w:rPr>
        <w:t xml:space="preserve"> технології, а також навчання в співробітництві та проектній методиці, дозволяють вирішувати ці завдання.    </w:t>
      </w:r>
    </w:p>
    <w:p w:rsidR="009260B0" w:rsidRPr="009260B0" w:rsidRDefault="009260B0" w:rsidP="009260B0">
      <w:pPr>
        <w:spacing w:after="0" w:line="360" w:lineRule="auto"/>
        <w:ind w:firstLine="708"/>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 xml:space="preserve"> Відомо, що використання ІКТ підвищує ефективність уроку, надає більше можливостей для організації проектної діяльності учнів. Комп’ютерна підтримка дає можливість розвивати пізнавальну активність, творчий підхід, цілеспрямованість, самостійність учнів, підвищує інтерес до предмету, мотивацію навчання, встановлює зворотний зв’язок. Ці фактори особливо важливі для формування соціокультурної компетенції. Для того, щоб діти сприймали мову як засіб міжкультурної взаємодії, щоб вони на практиці могли пізнавати особливості функціонування мови в новій для них культурі, я намагаюся знайомити їх із країнознавчою тематикою та шукати способи включення їх в активний діалог культур за допомогою засобів ІКТ.  Це розширює кругозір учнів, активізує їх діяльність, творчість, сприяє проведенню дослідницької роботи, поліпшує знання  іноземної мови. Таким чином, застосування ІКТ допомагає мені розвивати креативні якості особистості учня: фантазію, натхнення, ініціативу, нестандартність, наявність власної точки зору. Розуміючи, що саме здатність осмислювати те, що вивчається, виділяти головне, сприяє виробленню вмінь свідомо застосовувати знання на практиці.     </w:t>
      </w:r>
    </w:p>
    <w:p w:rsidR="009260B0" w:rsidRPr="009260B0" w:rsidRDefault="009260B0" w:rsidP="009260B0">
      <w:pPr>
        <w:spacing w:after="0" w:line="360" w:lineRule="auto"/>
        <w:ind w:firstLine="708"/>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 xml:space="preserve">При вивченні іноземної мови важливе не тільки оволодіння знаннями, а і напрацювання умінь та доведення до автоматизму навичок. Це може бути досягнутим лише при багаторазовому повторенні. В цьому випадку </w:t>
      </w:r>
      <w:proofErr w:type="spellStart"/>
      <w:r w:rsidRPr="009260B0">
        <w:rPr>
          <w:rFonts w:ascii="Times New Roman" w:hAnsi="Times New Roman" w:cs="Times New Roman"/>
          <w:sz w:val="32"/>
          <w:szCs w:val="32"/>
          <w:lang w:val="uk-UA"/>
        </w:rPr>
        <w:t>комп</w:t>
      </w:r>
      <w:proofErr w:type="spellEnd"/>
      <w:r w:rsidRPr="009260B0">
        <w:rPr>
          <w:rFonts w:ascii="Times New Roman" w:hAnsi="Times New Roman" w:cs="Times New Roman"/>
          <w:sz w:val="32"/>
          <w:szCs w:val="32"/>
        </w:rPr>
        <w:t>’</w:t>
      </w:r>
      <w:proofErr w:type="spellStart"/>
      <w:r w:rsidRPr="009260B0">
        <w:rPr>
          <w:rFonts w:ascii="Times New Roman" w:hAnsi="Times New Roman" w:cs="Times New Roman"/>
          <w:sz w:val="32"/>
          <w:szCs w:val="32"/>
          <w:lang w:val="uk-UA"/>
        </w:rPr>
        <w:t>ютер</w:t>
      </w:r>
      <w:proofErr w:type="spellEnd"/>
      <w:r w:rsidRPr="009260B0">
        <w:rPr>
          <w:rFonts w:ascii="Times New Roman" w:hAnsi="Times New Roman" w:cs="Times New Roman"/>
          <w:sz w:val="32"/>
          <w:szCs w:val="32"/>
          <w:lang w:val="uk-UA"/>
        </w:rPr>
        <w:t xml:space="preserve"> може виступати в якості репетитора, який враховує індивідуальні особливості учня.</w:t>
      </w:r>
    </w:p>
    <w:p w:rsidR="009260B0" w:rsidRPr="009260B0" w:rsidRDefault="009260B0" w:rsidP="009260B0">
      <w:pPr>
        <w:spacing w:after="0" w:line="360" w:lineRule="auto"/>
        <w:ind w:firstLine="708"/>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lastRenderedPageBreak/>
        <w:t>Провідна роль комунікативних функцій мови безперечна, оскільки всі інші його функції (вираження та формування думки, збереження інформації та ін.) втрачають сенс, якщо немає об’єктивної потреби в передачі будь-якої інформації, в спілкуванні. В цьому випадку мережа Інтернет є унікальним засобом, який надає можливість спілкування, наприклад в режимі електронної пошти або в режимі реального часу (on-</w:t>
      </w:r>
      <w:proofErr w:type="spellStart"/>
      <w:r w:rsidRPr="009260B0">
        <w:rPr>
          <w:rFonts w:ascii="Times New Roman" w:hAnsi="Times New Roman" w:cs="Times New Roman"/>
          <w:sz w:val="32"/>
          <w:szCs w:val="32"/>
          <w:lang w:val="uk-UA"/>
        </w:rPr>
        <w:t>line</w:t>
      </w:r>
      <w:proofErr w:type="spellEnd"/>
      <w:r w:rsidRPr="009260B0">
        <w:rPr>
          <w:rFonts w:ascii="Times New Roman" w:hAnsi="Times New Roman" w:cs="Times New Roman"/>
          <w:sz w:val="32"/>
          <w:szCs w:val="32"/>
          <w:lang w:val="uk-UA"/>
        </w:rPr>
        <w:t>).</w:t>
      </w:r>
    </w:p>
    <w:p w:rsidR="009260B0" w:rsidRPr="009260B0" w:rsidRDefault="009260B0" w:rsidP="009260B0">
      <w:pPr>
        <w:spacing w:after="0" w:line="360" w:lineRule="auto"/>
        <w:ind w:firstLine="708"/>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Застосування засобів мережі Інтернет дають мені достатню кількість мовного та країнознавчого матеріалу, докладний опис новітніх навчальних технологій, можливість постійно підвищувати власний професійний рівень володіння мовою, обмінюватися досвідом із колегами за кордоном, самим спілкуватися іноземною мовою з носіями мови та залучати до цього учнів.  </w:t>
      </w:r>
    </w:p>
    <w:p w:rsidR="009260B0" w:rsidRPr="009260B0" w:rsidRDefault="009260B0" w:rsidP="009260B0">
      <w:pPr>
        <w:spacing w:after="0" w:line="360" w:lineRule="auto"/>
        <w:ind w:firstLine="708"/>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 xml:space="preserve">З метою забезпечення інформаційного навчального середовища та інтенсифікації навчального процесу застосовую мультимедійні програми, презентації, електронні підручники та посібники. Створюю власні презентації для </w:t>
      </w:r>
      <w:proofErr w:type="spellStart"/>
      <w:r w:rsidRPr="009260B0">
        <w:rPr>
          <w:rFonts w:ascii="Times New Roman" w:hAnsi="Times New Roman" w:cs="Times New Roman"/>
          <w:sz w:val="32"/>
          <w:szCs w:val="32"/>
          <w:lang w:val="uk-UA"/>
        </w:rPr>
        <w:t>повторювально</w:t>
      </w:r>
      <w:proofErr w:type="spellEnd"/>
      <w:r w:rsidRPr="009260B0">
        <w:rPr>
          <w:rFonts w:ascii="Times New Roman" w:hAnsi="Times New Roman" w:cs="Times New Roman"/>
          <w:sz w:val="32"/>
          <w:szCs w:val="32"/>
          <w:lang w:val="uk-UA"/>
        </w:rPr>
        <w:t xml:space="preserve"> – узагальнюючих уроків, класичні комп’ютерні презентації.</w:t>
      </w:r>
    </w:p>
    <w:p w:rsidR="009260B0" w:rsidRPr="009260B0" w:rsidRDefault="009260B0" w:rsidP="009260B0">
      <w:pPr>
        <w:spacing w:after="0" w:line="360" w:lineRule="auto"/>
        <w:ind w:firstLine="708"/>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Вважаю за необхідне використання мультимедійних інформаційних технологій, що дає можливість зберегти й опрацювати велику кількість різної інформації (звукової, графічної, текстової та відео) та компонувати її в зручному виді. Одним з основних напрямків моєї роботи є використання інформаційно-комунікаційних технологій для створення наочних посібників через підбір ілюстрацій, тематичних звукових супроводів та презентацій.</w:t>
      </w:r>
    </w:p>
    <w:p w:rsidR="009260B0" w:rsidRPr="009260B0" w:rsidRDefault="009260B0" w:rsidP="009260B0">
      <w:pPr>
        <w:spacing w:after="0" w:line="360" w:lineRule="auto"/>
        <w:ind w:firstLine="708"/>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lastRenderedPageBreak/>
        <w:t xml:space="preserve">Одним з найпопулярніших програмних засобів, що використовуються на уроках з використанням інформаційних технологій, є програма компанії Microsoft – PowerPoint. З її допомогою я  маю можливість використовувати комп'ютер  як засіб, що допомагає  організувати навчання англійській мові.  Програма дає  необмежені можливості для творчості у використанні інформації в будь-якій формі подання, в компонуванні матеріалу у відповідності з метою, завданнями конкретного уроку в конкретному класі. Використання мультимедійних уроків підвищує продуктивність уроку, дає змогу ефективніше використовувати наочність, різні форми діяльності, дозволяє вчителю доповнити свою розповідь ілюстраціями та пожвавити урок. Презентації дозволять логічно побудувати урок, акцентувати увагу учнів на головному матеріалі, використовуючи при цьому різноманітну наочність. Я створюю тематичні презентації  та презентації   з граматики. Свої презентації я розмістила у </w:t>
      </w:r>
      <w:proofErr w:type="spellStart"/>
      <w:r w:rsidRPr="009260B0">
        <w:rPr>
          <w:rFonts w:ascii="Times New Roman" w:hAnsi="Times New Roman" w:cs="Times New Roman"/>
          <w:sz w:val="32"/>
          <w:szCs w:val="32"/>
          <w:lang w:val="uk-UA"/>
        </w:rPr>
        <w:t>блозі</w:t>
      </w:r>
      <w:proofErr w:type="spellEnd"/>
      <w:r w:rsidRPr="009260B0">
        <w:rPr>
          <w:rFonts w:ascii="Times New Roman" w:hAnsi="Times New Roman" w:cs="Times New Roman"/>
          <w:sz w:val="32"/>
          <w:szCs w:val="32"/>
          <w:lang w:val="uk-UA"/>
        </w:rPr>
        <w:t>.   На особистому досвіді я переконалася, що використання інтерактивних додатків до уроків дозволяє:</w:t>
      </w:r>
    </w:p>
    <w:p w:rsidR="009260B0" w:rsidRPr="009260B0" w:rsidRDefault="009260B0" w:rsidP="009260B0">
      <w:pPr>
        <w:spacing w:after="0" w:line="360" w:lineRule="auto"/>
        <w:ind w:left="360" w:hanging="360"/>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 компенсувати недоліки підручника або його відсутність;</w:t>
      </w:r>
    </w:p>
    <w:p w:rsidR="009260B0" w:rsidRPr="009260B0" w:rsidRDefault="009260B0" w:rsidP="009260B0">
      <w:pPr>
        <w:spacing w:after="0" w:line="360" w:lineRule="auto"/>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 покращити наочність;</w:t>
      </w:r>
    </w:p>
    <w:p w:rsidR="009260B0" w:rsidRPr="009260B0" w:rsidRDefault="009260B0" w:rsidP="009260B0">
      <w:pPr>
        <w:spacing w:after="0" w:line="360" w:lineRule="auto"/>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 урізноманітнити джерела інформації;</w:t>
      </w:r>
    </w:p>
    <w:p w:rsidR="009260B0" w:rsidRPr="009260B0" w:rsidRDefault="009260B0" w:rsidP="009260B0">
      <w:pPr>
        <w:spacing w:after="0" w:line="360" w:lineRule="auto"/>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 вводити додаткову інформацію;</w:t>
      </w:r>
    </w:p>
    <w:p w:rsidR="009260B0" w:rsidRPr="009260B0" w:rsidRDefault="009260B0" w:rsidP="009260B0">
      <w:pPr>
        <w:spacing w:after="0" w:line="360" w:lineRule="auto"/>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 організувати різнорівневе навчання;</w:t>
      </w:r>
    </w:p>
    <w:p w:rsidR="009260B0" w:rsidRPr="009260B0" w:rsidRDefault="009260B0" w:rsidP="009260B0">
      <w:pPr>
        <w:spacing w:after="0" w:line="360" w:lineRule="auto"/>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 організувати багаторівневе закріплення вивченого матеріалу.</w:t>
      </w:r>
    </w:p>
    <w:p w:rsidR="009260B0" w:rsidRPr="009260B0" w:rsidRDefault="009260B0" w:rsidP="009260B0">
      <w:pPr>
        <w:spacing w:after="0" w:line="360" w:lineRule="auto"/>
        <w:ind w:firstLine="708"/>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 xml:space="preserve">Не тільки я розробляю   уроки  у вигляді  презентацій, але й учні створюють свої презентацій по темі, яка вивчається. З досвіду моєї роботи можу сказати, що учні з задоволенням виконують подібні творчі </w:t>
      </w:r>
      <w:r w:rsidRPr="009260B0">
        <w:rPr>
          <w:rFonts w:ascii="Times New Roman" w:hAnsi="Times New Roman" w:cs="Times New Roman"/>
          <w:sz w:val="32"/>
          <w:szCs w:val="32"/>
          <w:lang w:val="uk-UA"/>
        </w:rPr>
        <w:lastRenderedPageBreak/>
        <w:t>завдання, створюють цікаві презентації, користуючись необмеженими можливостями Інтернету. Це  дає величезні розвиваючі можливості для школярів. При створенні учнями комп'ютерних презентацій, формуються найважливіші в сучасних умовах навички:</w:t>
      </w:r>
    </w:p>
    <w:p w:rsidR="009260B0" w:rsidRPr="009260B0" w:rsidRDefault="009260B0" w:rsidP="009260B0">
      <w:pPr>
        <w:spacing w:after="0" w:line="360" w:lineRule="auto"/>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 співпраця з вчителем  та іншими учнями (якщо презентацію  створюють декілька  учнів);</w:t>
      </w:r>
    </w:p>
    <w:p w:rsidR="009260B0" w:rsidRPr="009260B0" w:rsidRDefault="009260B0" w:rsidP="009260B0">
      <w:pPr>
        <w:spacing w:after="0" w:line="360" w:lineRule="auto"/>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 критичне осмислення інформації;</w:t>
      </w:r>
    </w:p>
    <w:p w:rsidR="009260B0" w:rsidRPr="009260B0" w:rsidRDefault="009260B0" w:rsidP="009260B0">
      <w:pPr>
        <w:spacing w:after="0" w:line="360" w:lineRule="auto"/>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 виділення головного в інформаційному повідомленні;</w:t>
      </w:r>
    </w:p>
    <w:p w:rsidR="009260B0" w:rsidRPr="009260B0" w:rsidRDefault="009260B0" w:rsidP="009260B0">
      <w:pPr>
        <w:spacing w:after="0" w:line="360" w:lineRule="auto"/>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 систематизування і узагальнення матеріалу;</w:t>
      </w:r>
    </w:p>
    <w:p w:rsidR="009260B0" w:rsidRPr="009260B0" w:rsidRDefault="009260B0" w:rsidP="009260B0">
      <w:pPr>
        <w:spacing w:after="0" w:line="360" w:lineRule="auto"/>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 грамотне представлення наявної інформації.</w:t>
      </w:r>
    </w:p>
    <w:p w:rsidR="009260B0" w:rsidRPr="009260B0" w:rsidRDefault="009260B0" w:rsidP="009260B0">
      <w:pPr>
        <w:spacing w:after="0" w:line="360" w:lineRule="auto"/>
        <w:ind w:firstLine="708"/>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Систематичне використання інформаційних технологій на уроці призводить до цілого ряду цікавих наслідків:</w:t>
      </w:r>
    </w:p>
    <w:p w:rsidR="009260B0" w:rsidRPr="009260B0" w:rsidRDefault="009260B0" w:rsidP="009260B0">
      <w:pPr>
        <w:spacing w:after="0" w:line="360" w:lineRule="auto"/>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 xml:space="preserve"> -   підвищення ефективності використання наочності на уроці;</w:t>
      </w:r>
    </w:p>
    <w:p w:rsidR="009260B0" w:rsidRPr="009260B0" w:rsidRDefault="009260B0" w:rsidP="009260B0">
      <w:pPr>
        <w:spacing w:after="0" w:line="360" w:lineRule="auto"/>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 xml:space="preserve"> -   збільшення продуктивності уроку;</w:t>
      </w:r>
    </w:p>
    <w:p w:rsidR="009260B0" w:rsidRPr="009260B0" w:rsidRDefault="009260B0" w:rsidP="009260B0">
      <w:pPr>
        <w:spacing w:after="0" w:line="360" w:lineRule="auto"/>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 xml:space="preserve"> -    встановлення  міжпредметних зв'язків;</w:t>
      </w:r>
    </w:p>
    <w:p w:rsidR="009260B0" w:rsidRPr="009260B0" w:rsidRDefault="009260B0" w:rsidP="009260B0">
      <w:pPr>
        <w:spacing w:after="0" w:line="360" w:lineRule="auto"/>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 xml:space="preserve">  - з’являється  можливість організації  проектної діяльності  учнів зі створення  навчальних програм  під керівництвом  викладачів інформатики та англійської мови;</w:t>
      </w:r>
    </w:p>
    <w:p w:rsidR="009260B0" w:rsidRPr="009260B0" w:rsidRDefault="009260B0" w:rsidP="009260B0">
      <w:pPr>
        <w:spacing w:after="0" w:line="360" w:lineRule="auto"/>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 xml:space="preserve">   - вчитель, який створює  або використовує інформаційні технології змушений звертати величезну увагу на логіку викладання навчального матеріалу, що позитивним чином позначається на рівні знань учнів.</w:t>
      </w:r>
    </w:p>
    <w:p w:rsidR="009260B0" w:rsidRPr="009260B0" w:rsidRDefault="009260B0" w:rsidP="009260B0">
      <w:pPr>
        <w:spacing w:after="0" w:line="360" w:lineRule="auto"/>
        <w:ind w:firstLine="708"/>
        <w:jc w:val="both"/>
        <w:rPr>
          <w:rFonts w:ascii="Times New Roman" w:hAnsi="Times New Roman" w:cs="Times New Roman"/>
          <w:sz w:val="32"/>
          <w:szCs w:val="32"/>
          <w:lang w:val="uk-UA"/>
        </w:rPr>
      </w:pPr>
      <w:r w:rsidRPr="009260B0">
        <w:rPr>
          <w:rFonts w:ascii="Times New Roman" w:hAnsi="Times New Roman" w:cs="Times New Roman"/>
          <w:sz w:val="32"/>
          <w:szCs w:val="32"/>
          <w:lang w:val="uk-UA"/>
        </w:rPr>
        <w:t xml:space="preserve">Отже, для мене застосування інформаційно-комунікаційних технологій – це багатоцільове вирішення проблеми уроку: вдосконалення навчального процесу, можливість дати більший обсяг інформації, розвиток активності учнів, індивідуалізація та диференціація навчання, урізноманітнення форм роботи, підвищення </w:t>
      </w:r>
      <w:r w:rsidRPr="009260B0">
        <w:rPr>
          <w:rFonts w:ascii="Times New Roman" w:hAnsi="Times New Roman" w:cs="Times New Roman"/>
          <w:sz w:val="32"/>
          <w:szCs w:val="32"/>
          <w:lang w:val="uk-UA"/>
        </w:rPr>
        <w:lastRenderedPageBreak/>
        <w:t>зацікавленості учнів предметом, темами, що вивчаються, розвиток самостійності та логічності мислення; контроль знань, умінь і навичок.</w:t>
      </w:r>
    </w:p>
    <w:p w:rsidR="009260B0" w:rsidRPr="009260B0" w:rsidRDefault="009260B0" w:rsidP="009260B0">
      <w:pPr>
        <w:spacing w:after="0" w:line="360" w:lineRule="auto"/>
        <w:jc w:val="both"/>
        <w:rPr>
          <w:rFonts w:ascii="Times New Roman" w:hAnsi="Times New Roman" w:cs="Times New Roman"/>
          <w:sz w:val="32"/>
          <w:szCs w:val="32"/>
          <w:lang w:val="uk-UA"/>
        </w:rPr>
      </w:pPr>
    </w:p>
    <w:p w:rsidR="009260B0" w:rsidRPr="009260B0" w:rsidRDefault="009260B0" w:rsidP="009260B0">
      <w:pPr>
        <w:pStyle w:val="1"/>
        <w:ind w:left="1068"/>
        <w:rPr>
          <w:rFonts w:ascii="Times New Roman" w:hAnsi="Times New Roman" w:cs="Times New Roman"/>
          <w:sz w:val="32"/>
          <w:szCs w:val="32"/>
          <w:lang w:val="uk-UA"/>
        </w:rPr>
      </w:pPr>
    </w:p>
    <w:p w:rsidR="00EE67E0" w:rsidRPr="009260B0" w:rsidRDefault="00EE67E0" w:rsidP="002D679A">
      <w:pPr>
        <w:spacing w:after="0"/>
        <w:rPr>
          <w:rFonts w:ascii="Times New Roman" w:hAnsi="Times New Roman" w:cs="Times New Roman"/>
          <w:b/>
          <w:i/>
          <w:sz w:val="32"/>
          <w:szCs w:val="32"/>
          <w:lang w:val="uk-UA"/>
        </w:rPr>
      </w:pPr>
    </w:p>
    <w:p w:rsidR="00A944A5" w:rsidRPr="009260B0" w:rsidRDefault="00481B60" w:rsidP="009260B0">
      <w:pPr>
        <w:ind w:right="-284" w:hanging="567"/>
        <w:outlineLvl w:val="0"/>
        <w:rPr>
          <w:rFonts w:ascii="Times New Roman" w:hAnsi="Times New Roman" w:cs="Times New Roman"/>
          <w:b/>
          <w:color w:val="632423" w:themeColor="accent2" w:themeShade="80"/>
          <w:sz w:val="32"/>
          <w:szCs w:val="32"/>
          <w:lang w:val="uk-UA"/>
        </w:rPr>
      </w:pPr>
      <w:r w:rsidRPr="009260B0">
        <w:rPr>
          <w:rFonts w:ascii="Times New Roman" w:hAnsi="Times New Roman" w:cs="Times New Roman"/>
          <w:b/>
          <w:sz w:val="32"/>
          <w:szCs w:val="32"/>
          <w:lang w:val="uk-UA"/>
        </w:rPr>
        <w:t xml:space="preserve">                                                     </w:t>
      </w:r>
    </w:p>
    <w:bookmarkEnd w:id="0"/>
    <w:p w:rsidR="00A944A5" w:rsidRPr="009260B0" w:rsidRDefault="00A944A5" w:rsidP="00FC306F">
      <w:pPr>
        <w:rPr>
          <w:rFonts w:ascii="Times New Roman" w:hAnsi="Times New Roman" w:cs="Times New Roman"/>
          <w:b/>
          <w:color w:val="984806" w:themeColor="accent6" w:themeShade="80"/>
          <w:sz w:val="32"/>
          <w:szCs w:val="32"/>
          <w:lang w:val="uk-UA"/>
        </w:rPr>
      </w:pPr>
    </w:p>
    <w:sectPr w:rsidR="00A944A5" w:rsidRPr="009260B0" w:rsidSect="00A307F3">
      <w:pgSz w:w="11906" w:h="16838"/>
      <w:pgMar w:top="1134" w:right="850" w:bottom="1134" w:left="1134" w:header="708" w:footer="708" w:gutter="0"/>
      <w:pgBorders w:display="firstPage"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426" w:rsidRDefault="009A7426" w:rsidP="004C016A">
      <w:pPr>
        <w:spacing w:after="0" w:line="240" w:lineRule="auto"/>
      </w:pPr>
      <w:r>
        <w:separator/>
      </w:r>
    </w:p>
  </w:endnote>
  <w:endnote w:type="continuationSeparator" w:id="1">
    <w:p w:rsidR="009A7426" w:rsidRDefault="009A7426" w:rsidP="004C01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426" w:rsidRDefault="009A7426" w:rsidP="004C016A">
      <w:pPr>
        <w:spacing w:after="0" w:line="240" w:lineRule="auto"/>
      </w:pPr>
      <w:r>
        <w:separator/>
      </w:r>
    </w:p>
  </w:footnote>
  <w:footnote w:type="continuationSeparator" w:id="1">
    <w:p w:rsidR="009A7426" w:rsidRDefault="009A7426" w:rsidP="004C01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B321C"/>
    <w:multiLevelType w:val="hybridMultilevel"/>
    <w:tmpl w:val="F7AE502E"/>
    <w:lvl w:ilvl="0" w:tplc="1D1C37D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57586B"/>
    <w:multiLevelType w:val="hybridMultilevel"/>
    <w:tmpl w:val="516C21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3A68A0"/>
    <w:multiLevelType w:val="hybridMultilevel"/>
    <w:tmpl w:val="302A480E"/>
    <w:lvl w:ilvl="0" w:tplc="F7308EDC">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
    <w:nsid w:val="49C01E3B"/>
    <w:multiLevelType w:val="hybridMultilevel"/>
    <w:tmpl w:val="7D2C9540"/>
    <w:lvl w:ilvl="0" w:tplc="55BCA2A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5350937"/>
    <w:multiLevelType w:val="hybridMultilevel"/>
    <w:tmpl w:val="49CEC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161DAF"/>
    <w:multiLevelType w:val="hybridMultilevel"/>
    <w:tmpl w:val="6BD8DD8C"/>
    <w:lvl w:ilvl="0" w:tplc="04190003">
      <w:start w:val="1"/>
      <w:numFmt w:val="bullet"/>
      <w:lvlText w:val="o"/>
      <w:lvlJc w:val="left"/>
      <w:pPr>
        <w:ind w:left="720" w:hanging="360"/>
      </w:pPr>
      <w:rPr>
        <w:rFonts w:ascii="Courier New" w:hAnsi="Courier New" w:cs="Courier New" w:hint="default"/>
      </w:rPr>
    </w:lvl>
    <w:lvl w:ilvl="1" w:tplc="E76EEB98">
      <w:numFmt w:val="bullet"/>
      <w:lvlText w:val=""/>
      <w:lvlJc w:val="left"/>
      <w:pPr>
        <w:ind w:left="1440" w:hanging="360"/>
      </w:pPr>
      <w:rPr>
        <w:rFonts w:ascii="Wingdings" w:eastAsiaTheme="minorHAnsi" w:hAnsi="Wingding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0"/>
    <w:footnote w:id="1"/>
  </w:footnotePr>
  <w:endnotePr>
    <w:endnote w:id="0"/>
    <w:endnote w:id="1"/>
  </w:endnotePr>
  <w:compat/>
  <w:rsids>
    <w:rsidRoot w:val="00DE1DD7"/>
    <w:rsid w:val="0001462F"/>
    <w:rsid w:val="00034594"/>
    <w:rsid w:val="0005306E"/>
    <w:rsid w:val="00066AC0"/>
    <w:rsid w:val="00066C5A"/>
    <w:rsid w:val="000676BA"/>
    <w:rsid w:val="000B5066"/>
    <w:rsid w:val="000C68DA"/>
    <w:rsid w:val="000D049B"/>
    <w:rsid w:val="000D2E78"/>
    <w:rsid w:val="000F0A09"/>
    <w:rsid w:val="0012702D"/>
    <w:rsid w:val="00133764"/>
    <w:rsid w:val="00151380"/>
    <w:rsid w:val="00155DF0"/>
    <w:rsid w:val="00167743"/>
    <w:rsid w:val="001764FA"/>
    <w:rsid w:val="00183A6A"/>
    <w:rsid w:val="00197AA2"/>
    <w:rsid w:val="001B40FE"/>
    <w:rsid w:val="001C578C"/>
    <w:rsid w:val="001D6985"/>
    <w:rsid w:val="001F4E5E"/>
    <w:rsid w:val="00203009"/>
    <w:rsid w:val="0021613C"/>
    <w:rsid w:val="00217430"/>
    <w:rsid w:val="002268B7"/>
    <w:rsid w:val="0023325E"/>
    <w:rsid w:val="00240023"/>
    <w:rsid w:val="0024124B"/>
    <w:rsid w:val="0025782A"/>
    <w:rsid w:val="00270C74"/>
    <w:rsid w:val="00271663"/>
    <w:rsid w:val="00281D4A"/>
    <w:rsid w:val="00294C3E"/>
    <w:rsid w:val="00296ADD"/>
    <w:rsid w:val="002A3943"/>
    <w:rsid w:val="002B75FF"/>
    <w:rsid w:val="002D679A"/>
    <w:rsid w:val="002D6A90"/>
    <w:rsid w:val="002E467A"/>
    <w:rsid w:val="00300666"/>
    <w:rsid w:val="003006E7"/>
    <w:rsid w:val="00326F91"/>
    <w:rsid w:val="003359F5"/>
    <w:rsid w:val="00355AD5"/>
    <w:rsid w:val="00383C7C"/>
    <w:rsid w:val="00397A4E"/>
    <w:rsid w:val="003D4BE9"/>
    <w:rsid w:val="00410C8D"/>
    <w:rsid w:val="00425179"/>
    <w:rsid w:val="004371D2"/>
    <w:rsid w:val="004541FD"/>
    <w:rsid w:val="0047335E"/>
    <w:rsid w:val="00481B60"/>
    <w:rsid w:val="004973F6"/>
    <w:rsid w:val="004A6E8F"/>
    <w:rsid w:val="004B6D23"/>
    <w:rsid w:val="004C016A"/>
    <w:rsid w:val="004D2938"/>
    <w:rsid w:val="004D4FDE"/>
    <w:rsid w:val="004E633A"/>
    <w:rsid w:val="00500EAC"/>
    <w:rsid w:val="00510630"/>
    <w:rsid w:val="00525ECF"/>
    <w:rsid w:val="00530215"/>
    <w:rsid w:val="0056721E"/>
    <w:rsid w:val="00573FEA"/>
    <w:rsid w:val="005811FF"/>
    <w:rsid w:val="005A284C"/>
    <w:rsid w:val="005B27A7"/>
    <w:rsid w:val="005B5598"/>
    <w:rsid w:val="005C1AFE"/>
    <w:rsid w:val="005C75B0"/>
    <w:rsid w:val="005E7BA1"/>
    <w:rsid w:val="005F6124"/>
    <w:rsid w:val="00603A4A"/>
    <w:rsid w:val="00627F01"/>
    <w:rsid w:val="00630DCB"/>
    <w:rsid w:val="006448C9"/>
    <w:rsid w:val="00645388"/>
    <w:rsid w:val="00657C49"/>
    <w:rsid w:val="00684224"/>
    <w:rsid w:val="006C5CE2"/>
    <w:rsid w:val="006D5A7D"/>
    <w:rsid w:val="006E6673"/>
    <w:rsid w:val="006E679F"/>
    <w:rsid w:val="006F0414"/>
    <w:rsid w:val="006F37A7"/>
    <w:rsid w:val="006F7574"/>
    <w:rsid w:val="00707390"/>
    <w:rsid w:val="007149BB"/>
    <w:rsid w:val="007152F3"/>
    <w:rsid w:val="00716753"/>
    <w:rsid w:val="007342D4"/>
    <w:rsid w:val="00762947"/>
    <w:rsid w:val="007662F8"/>
    <w:rsid w:val="007753DC"/>
    <w:rsid w:val="007873F6"/>
    <w:rsid w:val="007931AE"/>
    <w:rsid w:val="007A3BE4"/>
    <w:rsid w:val="007A3C75"/>
    <w:rsid w:val="007A46F3"/>
    <w:rsid w:val="007B67D1"/>
    <w:rsid w:val="007C12D8"/>
    <w:rsid w:val="007C453B"/>
    <w:rsid w:val="007D10F6"/>
    <w:rsid w:val="00801C03"/>
    <w:rsid w:val="008172D3"/>
    <w:rsid w:val="00817CD7"/>
    <w:rsid w:val="00827290"/>
    <w:rsid w:val="00837AC8"/>
    <w:rsid w:val="00857163"/>
    <w:rsid w:val="00865889"/>
    <w:rsid w:val="0089288D"/>
    <w:rsid w:val="0089415B"/>
    <w:rsid w:val="008A2F43"/>
    <w:rsid w:val="008A39F0"/>
    <w:rsid w:val="008B1ED7"/>
    <w:rsid w:val="008B3AA7"/>
    <w:rsid w:val="008B7BCF"/>
    <w:rsid w:val="008E5E1F"/>
    <w:rsid w:val="008F5000"/>
    <w:rsid w:val="009066AB"/>
    <w:rsid w:val="009260B0"/>
    <w:rsid w:val="00935D2B"/>
    <w:rsid w:val="009510CE"/>
    <w:rsid w:val="009624DF"/>
    <w:rsid w:val="0096526D"/>
    <w:rsid w:val="00975517"/>
    <w:rsid w:val="009772C3"/>
    <w:rsid w:val="009A4538"/>
    <w:rsid w:val="009A6D40"/>
    <w:rsid w:val="009A7426"/>
    <w:rsid w:val="009B42FE"/>
    <w:rsid w:val="009C4ABA"/>
    <w:rsid w:val="009E6CED"/>
    <w:rsid w:val="009F1D90"/>
    <w:rsid w:val="00A01E3D"/>
    <w:rsid w:val="00A16E33"/>
    <w:rsid w:val="00A307F3"/>
    <w:rsid w:val="00A35569"/>
    <w:rsid w:val="00A46491"/>
    <w:rsid w:val="00A74DA6"/>
    <w:rsid w:val="00A76EC9"/>
    <w:rsid w:val="00A944A5"/>
    <w:rsid w:val="00AC214B"/>
    <w:rsid w:val="00AC74C4"/>
    <w:rsid w:val="00AE29BD"/>
    <w:rsid w:val="00AF7D7C"/>
    <w:rsid w:val="00B034C3"/>
    <w:rsid w:val="00B044C6"/>
    <w:rsid w:val="00B21566"/>
    <w:rsid w:val="00B31E3C"/>
    <w:rsid w:val="00B32B82"/>
    <w:rsid w:val="00B416FC"/>
    <w:rsid w:val="00B608A0"/>
    <w:rsid w:val="00B706F8"/>
    <w:rsid w:val="00B904C5"/>
    <w:rsid w:val="00BA366A"/>
    <w:rsid w:val="00BB07B7"/>
    <w:rsid w:val="00BB7D5A"/>
    <w:rsid w:val="00BD2252"/>
    <w:rsid w:val="00BD4F96"/>
    <w:rsid w:val="00BF67E4"/>
    <w:rsid w:val="00C24101"/>
    <w:rsid w:val="00C31B12"/>
    <w:rsid w:val="00C337DB"/>
    <w:rsid w:val="00C513E0"/>
    <w:rsid w:val="00C54CEB"/>
    <w:rsid w:val="00CC1679"/>
    <w:rsid w:val="00CE4524"/>
    <w:rsid w:val="00D01C64"/>
    <w:rsid w:val="00D0779D"/>
    <w:rsid w:val="00D1084F"/>
    <w:rsid w:val="00D14DB4"/>
    <w:rsid w:val="00D23FAD"/>
    <w:rsid w:val="00D30281"/>
    <w:rsid w:val="00D43D6A"/>
    <w:rsid w:val="00D44905"/>
    <w:rsid w:val="00D622FE"/>
    <w:rsid w:val="00D92292"/>
    <w:rsid w:val="00D950E5"/>
    <w:rsid w:val="00DA7943"/>
    <w:rsid w:val="00DE1DD7"/>
    <w:rsid w:val="00E01D4E"/>
    <w:rsid w:val="00E039C6"/>
    <w:rsid w:val="00E170DB"/>
    <w:rsid w:val="00E51A27"/>
    <w:rsid w:val="00E63686"/>
    <w:rsid w:val="00E81E9E"/>
    <w:rsid w:val="00E83852"/>
    <w:rsid w:val="00E839E3"/>
    <w:rsid w:val="00E97F26"/>
    <w:rsid w:val="00ED7C9D"/>
    <w:rsid w:val="00EE0339"/>
    <w:rsid w:val="00EE67E0"/>
    <w:rsid w:val="00EF449F"/>
    <w:rsid w:val="00EF58FB"/>
    <w:rsid w:val="00F141C8"/>
    <w:rsid w:val="00F2510A"/>
    <w:rsid w:val="00F50A60"/>
    <w:rsid w:val="00F66F79"/>
    <w:rsid w:val="00F94CD5"/>
    <w:rsid w:val="00F97296"/>
    <w:rsid w:val="00FC306F"/>
    <w:rsid w:val="00FE3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4C4"/>
  </w:style>
  <w:style w:type="paragraph" w:styleId="1">
    <w:name w:val="heading 1"/>
    <w:basedOn w:val="a"/>
    <w:next w:val="a"/>
    <w:link w:val="10"/>
    <w:uiPriority w:val="9"/>
    <w:qFormat/>
    <w:rsid w:val="00926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55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5569"/>
    <w:rPr>
      <w:rFonts w:ascii="Tahoma" w:hAnsi="Tahoma" w:cs="Tahoma"/>
      <w:sz w:val="16"/>
      <w:szCs w:val="16"/>
    </w:rPr>
  </w:style>
  <w:style w:type="paragraph" w:styleId="a5">
    <w:name w:val="List Paragraph"/>
    <w:basedOn w:val="a"/>
    <w:uiPriority w:val="34"/>
    <w:qFormat/>
    <w:rsid w:val="00D01C64"/>
    <w:pPr>
      <w:ind w:left="720"/>
      <w:contextualSpacing/>
    </w:pPr>
  </w:style>
  <w:style w:type="paragraph" w:styleId="a6">
    <w:name w:val="header"/>
    <w:basedOn w:val="a"/>
    <w:link w:val="a7"/>
    <w:uiPriority w:val="99"/>
    <w:semiHidden/>
    <w:unhideWhenUsed/>
    <w:rsid w:val="004C016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C016A"/>
  </w:style>
  <w:style w:type="paragraph" w:styleId="a8">
    <w:name w:val="footer"/>
    <w:basedOn w:val="a"/>
    <w:link w:val="a9"/>
    <w:uiPriority w:val="99"/>
    <w:semiHidden/>
    <w:unhideWhenUsed/>
    <w:rsid w:val="004C016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C016A"/>
  </w:style>
  <w:style w:type="paragraph" w:styleId="aa">
    <w:name w:val="Document Map"/>
    <w:basedOn w:val="a"/>
    <w:link w:val="ab"/>
    <w:uiPriority w:val="99"/>
    <w:semiHidden/>
    <w:unhideWhenUsed/>
    <w:rsid w:val="008A2F43"/>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8A2F43"/>
    <w:rPr>
      <w:rFonts w:ascii="Tahoma" w:hAnsi="Tahoma" w:cs="Tahoma"/>
      <w:sz w:val="16"/>
      <w:szCs w:val="16"/>
    </w:rPr>
  </w:style>
  <w:style w:type="table" w:styleId="ac">
    <w:name w:val="Table Grid"/>
    <w:basedOn w:val="a1"/>
    <w:uiPriority w:val="59"/>
    <w:rsid w:val="00197A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9260B0"/>
    <w:rPr>
      <w:rFonts w:asciiTheme="majorHAnsi" w:eastAsiaTheme="majorEastAsia" w:hAnsiTheme="majorHAnsi" w:cstheme="majorBidi"/>
      <w:b/>
      <w:bCs/>
      <w:color w:val="365F91" w:themeColor="accent1" w:themeShade="BF"/>
      <w:sz w:val="28"/>
      <w:szCs w:val="28"/>
    </w:rPr>
  </w:style>
  <w:style w:type="character" w:styleId="ad">
    <w:name w:val="Hyperlink"/>
    <w:basedOn w:val="a0"/>
    <w:uiPriority w:val="99"/>
    <w:unhideWhenUsed/>
    <w:rsid w:val="009260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55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5569"/>
    <w:rPr>
      <w:rFonts w:ascii="Tahoma" w:hAnsi="Tahoma" w:cs="Tahoma"/>
      <w:sz w:val="16"/>
      <w:szCs w:val="16"/>
    </w:rPr>
  </w:style>
  <w:style w:type="paragraph" w:styleId="a5">
    <w:name w:val="List Paragraph"/>
    <w:basedOn w:val="a"/>
    <w:uiPriority w:val="34"/>
    <w:qFormat/>
    <w:rsid w:val="00D01C6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mark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A55E5-388F-4004-862B-61873163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12</Pages>
  <Words>9687</Words>
  <Characters>5522</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Методкабінет</cp:lastModifiedBy>
  <cp:revision>124</cp:revision>
  <cp:lastPrinted>2017-02-22T11:15:00Z</cp:lastPrinted>
  <dcterms:created xsi:type="dcterms:W3CDTF">2011-10-13T18:34:00Z</dcterms:created>
  <dcterms:modified xsi:type="dcterms:W3CDTF">2017-02-28T06:59:00Z</dcterms:modified>
</cp:coreProperties>
</file>