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15" w:rsidRPr="004D333E" w:rsidRDefault="00B32615" w:rsidP="00B32615">
      <w:pPr>
        <w:rPr>
          <w:rFonts w:ascii="Times New Roman" w:hAnsi="Times New Roman" w:cs="Times New Roman"/>
          <w:sz w:val="28"/>
          <w:szCs w:val="28"/>
        </w:rPr>
      </w:pPr>
      <w:r w:rsidRPr="004D333E">
        <w:rPr>
          <w:rFonts w:ascii="Times New Roman" w:hAnsi="Times New Roman" w:cs="Times New Roman"/>
          <w:sz w:val="28"/>
          <w:szCs w:val="28"/>
        </w:rPr>
        <w:t>Урок 11.</w:t>
      </w:r>
    </w:p>
    <w:p w:rsidR="00B32615" w:rsidRPr="004D333E" w:rsidRDefault="00B32615" w:rsidP="004D33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33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333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Розв’язування вправ на тему </w:t>
      </w:r>
      <w:r w:rsidRPr="004D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«Ірраціональні рівняння»</w:t>
      </w:r>
    </w:p>
    <w:p w:rsidR="004D333E" w:rsidRDefault="004D333E" w:rsidP="004D333E">
      <w:pPr>
        <w:spacing w:line="360" w:lineRule="auto"/>
        <w:rPr>
          <w:sz w:val="28"/>
          <w:szCs w:val="28"/>
        </w:rPr>
      </w:pPr>
      <w:r w:rsidRPr="00D223B1">
        <w:rPr>
          <w:b/>
          <w:sz w:val="28"/>
          <w:szCs w:val="28"/>
          <w:u w:val="single"/>
        </w:rPr>
        <w:t xml:space="preserve">Мета уроку: </w:t>
      </w:r>
      <w:r w:rsidRPr="00D223B1">
        <w:rPr>
          <w:sz w:val="28"/>
          <w:szCs w:val="28"/>
        </w:rPr>
        <w:t xml:space="preserve">  </w:t>
      </w:r>
    </w:p>
    <w:p w:rsidR="004D333E" w:rsidRPr="00D223B1" w:rsidRDefault="004D333E" w:rsidP="004D333E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Pr="00D223B1">
        <w:rPr>
          <w:sz w:val="28"/>
          <w:szCs w:val="28"/>
        </w:rPr>
        <w:t xml:space="preserve">узагальнити і систематизувати знання, здобуті учнями в процесі </w:t>
      </w:r>
      <w:r w:rsidRPr="00CD30E6">
        <w:rPr>
          <w:sz w:val="28"/>
          <w:szCs w:val="28"/>
        </w:rPr>
        <w:t xml:space="preserve">                          </w:t>
      </w:r>
      <w:r w:rsidRPr="00D223B1">
        <w:rPr>
          <w:sz w:val="28"/>
          <w:szCs w:val="28"/>
        </w:rPr>
        <w:t>розв’язування ірраціональних рівнянь;</w:t>
      </w:r>
      <w:r>
        <w:rPr>
          <w:sz w:val="28"/>
          <w:szCs w:val="28"/>
        </w:rPr>
        <w:t xml:space="preserve"> </w:t>
      </w:r>
      <w:r w:rsidRPr="00D223B1">
        <w:rPr>
          <w:sz w:val="28"/>
          <w:szCs w:val="28"/>
        </w:rPr>
        <w:t>провести корекцію знань і вмінь учнів;</w:t>
      </w:r>
      <w:r>
        <w:rPr>
          <w:sz w:val="28"/>
          <w:szCs w:val="28"/>
        </w:rPr>
        <w:t xml:space="preserve"> ознайомити з нестандартними способами розв’язування ірраціональних  рівнянь.</w:t>
      </w:r>
      <w:r w:rsidRPr="00D223B1">
        <w:rPr>
          <w:sz w:val="28"/>
          <w:szCs w:val="28"/>
        </w:rPr>
        <w:t xml:space="preserve"> </w:t>
      </w:r>
    </w:p>
    <w:p w:rsidR="004D333E" w:rsidRPr="00BE0A5A" w:rsidRDefault="004D333E" w:rsidP="004D333E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E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розвивати способи і прийоми мислення, </w:t>
      </w:r>
      <w:r w:rsidRPr="00BE0A5A">
        <w:rPr>
          <w:sz w:val="28"/>
          <w:szCs w:val="28"/>
        </w:rPr>
        <w:t>індивідуальні здібності</w:t>
      </w:r>
      <w:r>
        <w:rPr>
          <w:sz w:val="28"/>
          <w:szCs w:val="28"/>
        </w:rPr>
        <w:t xml:space="preserve">                           учнів, їх пізнавальні інтереси; навички колективної та групової роботи; уміння використовувати сформовані знання, навички й уміння в нових ситуаціях.</w:t>
      </w:r>
    </w:p>
    <w:p w:rsidR="004D333E" w:rsidRPr="00D223B1" w:rsidRDefault="004D333E" w:rsidP="004D333E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223B1">
        <w:rPr>
          <w:sz w:val="28"/>
          <w:szCs w:val="28"/>
        </w:rPr>
        <w:t xml:space="preserve">виховувати </w:t>
      </w:r>
      <w:r>
        <w:rPr>
          <w:sz w:val="28"/>
          <w:szCs w:val="28"/>
        </w:rPr>
        <w:t xml:space="preserve">розумову </w:t>
      </w:r>
      <w:r w:rsidRPr="00D223B1">
        <w:rPr>
          <w:sz w:val="28"/>
          <w:szCs w:val="28"/>
        </w:rPr>
        <w:t>культуру</w:t>
      </w:r>
      <w:r>
        <w:rPr>
          <w:sz w:val="28"/>
          <w:szCs w:val="28"/>
        </w:rPr>
        <w:t>; культуру усного та писемного мовлення та міжособистісного спілкування; працьовитість, старанність, охайність ведення записів; уміння об’єктивно оцінювати свої результати та результати інших.</w:t>
      </w:r>
    </w:p>
    <w:p w:rsidR="004D333E" w:rsidRPr="00D223B1" w:rsidRDefault="004D333E" w:rsidP="004D333E">
      <w:pPr>
        <w:spacing w:line="360" w:lineRule="auto"/>
        <w:ind w:left="142"/>
        <w:rPr>
          <w:sz w:val="28"/>
          <w:szCs w:val="28"/>
        </w:rPr>
      </w:pPr>
      <w:r w:rsidRPr="00D223B1">
        <w:rPr>
          <w:b/>
          <w:sz w:val="28"/>
          <w:szCs w:val="28"/>
          <w:u w:val="single"/>
        </w:rPr>
        <w:t>Тип уроку:</w:t>
      </w:r>
      <w:r w:rsidRPr="00D2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074E">
        <w:rPr>
          <w:sz w:val="28"/>
          <w:szCs w:val="28"/>
        </w:rPr>
        <w:t>захист проектів.</w:t>
      </w:r>
    </w:p>
    <w:p w:rsidR="004D333E" w:rsidRPr="00CD30E6" w:rsidRDefault="004D333E" w:rsidP="004D333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CD30E6">
        <w:rPr>
          <w:b/>
          <w:sz w:val="28"/>
          <w:szCs w:val="28"/>
          <w:u w:val="single"/>
        </w:rPr>
        <w:t>Обладнання:</w:t>
      </w:r>
      <w:r w:rsidRPr="00CD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роздатковий матеріал, </w:t>
      </w:r>
      <w:r w:rsidRPr="00CD30E6">
        <w:rPr>
          <w:sz w:val="28"/>
          <w:szCs w:val="28"/>
        </w:rPr>
        <w:t xml:space="preserve">комп’ютер, </w:t>
      </w:r>
      <w:r>
        <w:rPr>
          <w:sz w:val="28"/>
          <w:szCs w:val="28"/>
        </w:rPr>
        <w:t>інтерактивна дошка</w:t>
      </w:r>
      <w:r w:rsidRPr="00CD30E6">
        <w:rPr>
          <w:sz w:val="28"/>
          <w:szCs w:val="28"/>
        </w:rPr>
        <w:t>.</w:t>
      </w:r>
    </w:p>
    <w:p w:rsidR="00B32615" w:rsidRDefault="00B32615" w:rsidP="00B32615">
      <w:pPr>
        <w:pStyle w:val="a4"/>
      </w:pPr>
      <w:r>
        <w:t> </w:t>
      </w:r>
    </w:p>
    <w:p w:rsidR="00B32615" w:rsidRPr="004D333E" w:rsidRDefault="00B32615" w:rsidP="004D333E">
      <w:pPr>
        <w:pStyle w:val="a4"/>
        <w:spacing w:line="360" w:lineRule="auto"/>
        <w:jc w:val="center"/>
        <w:rPr>
          <w:sz w:val="28"/>
          <w:szCs w:val="28"/>
        </w:rPr>
      </w:pPr>
      <w:r w:rsidRPr="004D333E">
        <w:rPr>
          <w:rStyle w:val="a5"/>
          <w:sz w:val="28"/>
          <w:szCs w:val="28"/>
        </w:rPr>
        <w:t>Хід уроку</w:t>
      </w:r>
    </w:p>
    <w:p w:rsidR="00B32615" w:rsidRPr="0001074E" w:rsidRDefault="00B32615" w:rsidP="004D333E">
      <w:pPr>
        <w:pStyle w:val="a4"/>
        <w:spacing w:line="360" w:lineRule="auto"/>
        <w:rPr>
          <w:sz w:val="28"/>
          <w:szCs w:val="28"/>
        </w:rPr>
      </w:pPr>
      <w:r w:rsidRPr="0001074E">
        <w:rPr>
          <w:rStyle w:val="a6"/>
          <w:b/>
          <w:bCs/>
          <w:i w:val="0"/>
          <w:sz w:val="28"/>
          <w:szCs w:val="28"/>
        </w:rPr>
        <w:t>І. Організаційний момент</w:t>
      </w:r>
    </w:p>
    <w:p w:rsidR="00B32615" w:rsidRPr="0001074E" w:rsidRDefault="00B32615" w:rsidP="004D333E">
      <w:pPr>
        <w:pStyle w:val="a4"/>
        <w:spacing w:line="360" w:lineRule="auto"/>
        <w:rPr>
          <w:sz w:val="28"/>
          <w:szCs w:val="28"/>
        </w:rPr>
      </w:pPr>
      <w:r w:rsidRPr="0001074E">
        <w:rPr>
          <w:sz w:val="28"/>
          <w:szCs w:val="28"/>
        </w:rPr>
        <w:t>Привітання. Перевірка присутності і готовності учнів до уроку.</w:t>
      </w:r>
    </w:p>
    <w:p w:rsidR="00B32615" w:rsidRPr="0001074E" w:rsidRDefault="00B32615" w:rsidP="004D333E">
      <w:pPr>
        <w:pStyle w:val="a4"/>
        <w:spacing w:line="360" w:lineRule="auto"/>
        <w:rPr>
          <w:sz w:val="28"/>
          <w:szCs w:val="28"/>
        </w:rPr>
      </w:pPr>
      <w:r w:rsidRPr="0001074E">
        <w:rPr>
          <w:rStyle w:val="a6"/>
          <w:b/>
          <w:bCs/>
          <w:i w:val="0"/>
          <w:sz w:val="28"/>
          <w:szCs w:val="28"/>
        </w:rPr>
        <w:t> ІІ. Перевірка домашнього завдання</w:t>
      </w:r>
    </w:p>
    <w:p w:rsidR="00B32615" w:rsidRPr="0001074E" w:rsidRDefault="00B32615" w:rsidP="004D333E">
      <w:pPr>
        <w:pStyle w:val="a4"/>
        <w:spacing w:line="360" w:lineRule="auto"/>
        <w:rPr>
          <w:sz w:val="28"/>
          <w:szCs w:val="28"/>
        </w:rPr>
      </w:pPr>
      <w:r w:rsidRPr="0001074E">
        <w:rPr>
          <w:rStyle w:val="a6"/>
          <w:i w:val="0"/>
          <w:sz w:val="28"/>
          <w:szCs w:val="28"/>
        </w:rPr>
        <w:t>Перевіряю наявність виконаного домашнього завдання. З’ясовую, які завдання викликали в учнів труднощі та відповідаю на запитання.</w:t>
      </w:r>
    </w:p>
    <w:p w:rsidR="00B32615" w:rsidRPr="0001074E" w:rsidRDefault="00B32615" w:rsidP="004D3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ІІІ. Актуалізація опорних знань</w:t>
      </w:r>
    </w:p>
    <w:p w:rsidR="004D333E" w:rsidRPr="0001074E" w:rsidRDefault="004D333E" w:rsidP="004D33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Фронтальне опитування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4D333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рівняння називаються 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Ірраціональним</w:t>
      </w:r>
      <w:r w:rsidR="004D333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(рівняння, що містить змінну  під знаком кореня або змінна із дробовим показником. ).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означає р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озв’язати рівняння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(знайти усі його корені або довести,  що їх немає).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ви знаєте основні методи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розв’язування ірраціональних рівнянь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65E8" w:rsidRPr="0001074E" w:rsidRDefault="0001074E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65E8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(через ОДЗ, піднесення обох частин рівняння до одного і того 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самого степеня; заміна змінної; графічний і т д .)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рівняння отримаємо п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піднесені обох частин рівняння до </w:t>
      </w: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непарного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степеня?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(рівняння, рівносильне даному).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рівняння отримаємо при піднесенні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обох частин рівняння до </w:t>
      </w: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парного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</w:t>
      </w:r>
      <w:r w:rsidR="0001074E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ня?</w:t>
      </w:r>
    </w:p>
    <w:p w:rsidR="004E65E8" w:rsidRPr="0001074E" w:rsidRDefault="004E65E8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(рівняння – наслідок).</w:t>
      </w:r>
    </w:p>
    <w:p w:rsidR="004E65E8" w:rsidRPr="0001074E" w:rsidRDefault="0001074E" w:rsidP="004D33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</w:t>
      </w:r>
      <w:r w:rsidR="004E65E8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пригадаємо теореми  рівносильності. 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5E8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Увага на екран!   </w:t>
      </w:r>
    </w:p>
    <w:p w:rsidR="00B32615" w:rsidRPr="0001074E" w:rsidRDefault="00B32615" w:rsidP="0001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ІV. Повідомлення теми і мети уроку. Мотивація навчальної діяльності</w:t>
      </w:r>
    </w:p>
    <w:p w:rsidR="004E65E8" w:rsidRPr="0001074E" w:rsidRDefault="00B32615" w:rsidP="0001074E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на уроці ви продовжуватимете вчитись </w:t>
      </w:r>
      <w:r w:rsidR="004E65E8"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розв’язувати ірраціональні рівняння. Ознайомимось з новими </w:t>
      </w:r>
      <w:r w:rsidR="004E65E8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нестандартними методами розв’язування ірраціональних рівнянь. </w:t>
      </w:r>
    </w:p>
    <w:p w:rsidR="00B32615" w:rsidRPr="0001074E" w:rsidRDefault="00B32615" w:rsidP="0001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уроку: Розв’язування вправ.</w:t>
      </w:r>
    </w:p>
    <w:p w:rsidR="00B32615" w:rsidRPr="0001074E" w:rsidRDefault="00B32615" w:rsidP="0001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V. </w:t>
      </w:r>
      <w:r w:rsidR="004E65E8"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Захист міні-проектів.</w:t>
      </w:r>
    </w:p>
    <w:p w:rsidR="004E65E8" w:rsidRPr="0001074E" w:rsidRDefault="004E65E8" w:rsidP="0001074E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hAnsi="Times New Roman" w:cs="Times New Roman"/>
          <w:sz w:val="28"/>
          <w:szCs w:val="28"/>
        </w:rPr>
        <w:t>Додому вам було дослідити  н</w:t>
      </w:r>
      <w:r w:rsidR="007B2111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 нестандартні методи розв’язування ірраціональних рівнянь, 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r w:rsidR="007B2111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запропонувати методи розв’язування ірраціональних рівнянь, відмінн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B2111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розглянутих на уроці. </w:t>
      </w:r>
    </w:p>
    <w:p w:rsidR="007B2111" w:rsidRPr="0001074E" w:rsidRDefault="004E65E8" w:rsidP="0001074E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Пропоную кожній групі по черзі захищати свій</w:t>
      </w:r>
      <w:r w:rsidR="007B2111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використовуючи підготовлені слайди презентації. Всі конспектують розв’язання рівнянь із слайдів.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група.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 виділення повних квадратів</w:t>
      </w:r>
      <w:r w:rsidR="0051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методу треба знати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скороченого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формулу «складного радикала»: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виразах, що містяться під знаком кореня виділяють повний квадрат, після чого, розкривають знак кореня за означенням модуля. Далі потрібно ввести заміну змінної, наклавши певну умову, щоб отримати відповідне раціональне рівняння. 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3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1.75pt" o:ole="">
            <v:imagedata r:id="rId6" o:title=""/>
          </v:shape>
          <o:OLEObject Type="Embed" ProgID="Equation.3" ShapeID="_x0000_i1025" DrawAspect="Content" ObjectID="_1548168546" r:id="rId7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Розв’язання</w:t>
      </w:r>
      <w:proofErr w:type="spellEnd"/>
      <w:r w:rsidRPr="007B21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Виділимо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повний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квадрат у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підкореневих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виразах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34"/>
          <w:sz w:val="28"/>
          <w:szCs w:val="28"/>
          <w:lang w:val="ru-RU" w:eastAsia="ru-RU"/>
        </w:rPr>
        <w:object w:dxaOrig="4940" w:dyaOrig="800">
          <v:shape id="_x0000_i1026" type="#_x0000_t75" style="width:246.75pt;height:39.75pt" o:ole="">
            <v:imagedata r:id="rId8" o:title=""/>
          </v:shape>
          <o:OLEObject Type="Embed" ProgID="Equation.3" ShapeID="_x0000_i1026" DrawAspect="Content" ObjectID="_1548168547" r:id="rId9"/>
        </w:object>
      </w:r>
    </w:p>
    <w:p w:rsidR="007B2111" w:rsidRPr="00FC61F6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Отже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задане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рівняння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рівносильне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рівнянню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7B2111" w:rsidRPr="00FC61F6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18"/>
          <w:sz w:val="28"/>
          <w:szCs w:val="28"/>
          <w:lang w:val="ru-RU" w:eastAsia="ru-RU"/>
        </w:rPr>
        <w:object w:dxaOrig="2659" w:dyaOrig="480">
          <v:shape id="_x0000_i1027" type="#_x0000_t75" style="width:132.75pt;height:24pt" o:ole="">
            <v:imagedata r:id="rId10" o:title=""/>
          </v:shape>
          <o:OLEObject Type="Embed" ProgID="Equation.3" ShapeID="_x0000_i1027" DrawAspect="Content" ObjectID="_1548168548" r:id="rId11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7B2111" w:rsidRPr="00FC61F6" w:rsidRDefault="007B2111" w:rsidP="00940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Позначимо </w:t>
      </w:r>
      <w:r w:rsidRPr="00FC61F6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ru-RU"/>
        </w:rPr>
        <w:object w:dxaOrig="1540" w:dyaOrig="380">
          <v:shape id="_x0000_i1028" type="#_x0000_t75" style="width:77.25pt;height:18.75pt" o:ole="">
            <v:imagedata r:id="rId12" o:title=""/>
          </v:shape>
          <o:OLEObject Type="Embed" ProgID="Equation.3" ShapeID="_x0000_i1028" DrawAspect="Content" ObjectID="_1548168549" r:id="rId13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р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озв’яжемо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="00553A86"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3A86"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розкривши</w:t>
      </w:r>
      <w:proofErr w:type="spellEnd"/>
      <w:r w:rsidR="00553A86"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модуль </w:t>
      </w: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7B2111" w:rsidRPr="00FC61F6" w:rsidRDefault="007B2111" w:rsidP="009408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val="ru-RU" w:eastAsia="ru-RU"/>
        </w:rPr>
        <w:object w:dxaOrig="1560" w:dyaOrig="400">
          <v:shape id="_x0000_i1029" type="#_x0000_t75" style="width:78pt;height:20.25pt" o:ole="">
            <v:imagedata r:id="rId14" o:title=""/>
          </v:shape>
          <o:OLEObject Type="Embed" ProgID="Equation.3" ShapeID="_x0000_i1029" DrawAspect="Content" ObjectID="_1548168550" r:id="rId15"/>
        </w:object>
      </w:r>
    </w:p>
    <w:p w:rsidR="007B2111" w:rsidRPr="00FC61F6" w:rsidRDefault="007B2111" w:rsidP="009408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108"/>
          <w:sz w:val="28"/>
          <w:szCs w:val="28"/>
          <w:lang w:val="ru-RU" w:eastAsia="ru-RU"/>
        </w:rPr>
        <w:object w:dxaOrig="1820" w:dyaOrig="2280">
          <v:shape id="_x0000_i1030" type="#_x0000_t75" style="width:90.75pt;height:114pt" o:ole="">
            <v:imagedata r:id="rId16" o:title=""/>
          </v:shape>
          <o:OLEObject Type="Embed" ProgID="Equation.3" ShapeID="_x0000_i1030" DrawAspect="Content" ObjectID="_1548168551" r:id="rId17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position w:val="-106"/>
          <w:sz w:val="28"/>
          <w:szCs w:val="28"/>
          <w:lang w:val="ru-RU" w:eastAsia="ru-RU"/>
        </w:rPr>
        <w:object w:dxaOrig="1040" w:dyaOrig="2240">
          <v:shape id="_x0000_i1031" type="#_x0000_t75" style="width:51.75pt;height:111.75pt" o:ole="">
            <v:imagedata r:id="rId18" o:title=""/>
          </v:shape>
          <o:OLEObject Type="Embed" ProgID="Equation.3" ShapeID="_x0000_i1031" DrawAspect="Content" ObjectID="_1548168552" r:id="rId19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position w:val="-50"/>
          <w:sz w:val="28"/>
          <w:szCs w:val="28"/>
          <w:lang w:val="ru-RU" w:eastAsia="ru-RU"/>
        </w:rPr>
        <w:object w:dxaOrig="2079" w:dyaOrig="1120">
          <v:shape id="_x0000_i1032" type="#_x0000_t75" style="width:104.25pt;height:56.25pt" o:ole="">
            <v:imagedata r:id="rId20" o:title=""/>
          </v:shape>
          <o:OLEObject Type="Embed" ProgID="Equation.3" ShapeID="_x0000_i1032" DrawAspect="Content" ObjectID="_1548168553" r:id="rId21"/>
        </w:object>
      </w:r>
    </w:p>
    <w:p w:rsidR="007B2111" w:rsidRPr="00FC61F6" w:rsidRDefault="007B2111" w:rsidP="00940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Повернемось до заміни </w:t>
      </w:r>
      <w:r w:rsidRPr="00FC61F6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ru-RU"/>
        </w:rPr>
        <w:object w:dxaOrig="1540" w:dyaOrig="380">
          <v:shape id="_x0000_i1033" type="#_x0000_t75" style="width:77.25pt;height:18.75pt" o:ole="">
            <v:imagedata r:id="rId12" o:title=""/>
          </v:shape>
          <o:OLEObject Type="Embed" ProgID="Equation.3" ShapeID="_x0000_i1033" DrawAspect="Content" ObjectID="_1548168554" r:id="rId22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тоді </w:t>
      </w:r>
    </w:p>
    <w:p w:rsidR="007B2111" w:rsidRPr="00FC61F6" w:rsidRDefault="007B2111" w:rsidP="009408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8"/>
          <w:sz w:val="24"/>
          <w:szCs w:val="24"/>
          <w:lang w:val="ru-RU" w:eastAsia="ru-RU"/>
        </w:rPr>
        <w:object w:dxaOrig="1380" w:dyaOrig="360">
          <v:shape id="_x0000_i1034" type="#_x0000_t75" style="width:69pt;height:18pt" o:ole="">
            <v:imagedata r:id="rId23" o:title=""/>
          </v:shape>
          <o:OLEObject Type="Embed" ProgID="Equation.3" ShapeID="_x0000_i1034" DrawAspect="Content" ObjectID="_1548168555" r:id="rId24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B2111" w:rsidRPr="00FC61F6" w:rsidRDefault="007B2111" w:rsidP="009408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ru-RU" w:eastAsia="ru-RU"/>
        </w:rPr>
        <w:object w:dxaOrig="1219" w:dyaOrig="279">
          <v:shape id="_x0000_i1035" type="#_x0000_t75" style="width:60.75pt;height:14.25pt" o:ole="">
            <v:imagedata r:id="rId25" o:title=""/>
          </v:shape>
          <o:OLEObject Type="Embed" ProgID="Equation.3" ShapeID="_x0000_i1035" DrawAspect="Content" ObjectID="_1548168556" r:id="rId26"/>
        </w:object>
      </w:r>
      <w:r w:rsidRPr="00FC6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B2111" w:rsidRPr="00FC61F6" w:rsidRDefault="007B2111" w:rsidP="009408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1F6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ru-RU" w:eastAsia="ru-RU"/>
        </w:rPr>
        <w:object w:dxaOrig="1080" w:dyaOrig="279">
          <v:shape id="_x0000_i1036" type="#_x0000_t75" style="width:54pt;height:14.25pt" o:ole="">
            <v:imagedata r:id="rId27" o:title=""/>
          </v:shape>
          <o:OLEObject Type="Embed" ProgID="Equation.3" ShapeID="_x0000_i1036" DrawAspect="Content" ObjectID="_1548168557" r:id="rId28"/>
        </w:object>
      </w:r>
    </w:p>
    <w:p w:rsidR="007B2111" w:rsidRPr="00FC61F6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Відповідь</w:t>
      </w:r>
      <w:proofErr w:type="spellEnd"/>
      <w:r w:rsidRPr="00FC6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</w:t>
      </w:r>
      <w:r w:rsidRPr="00FC61F6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ru-RU" w:eastAsia="ru-RU"/>
        </w:rPr>
        <w:object w:dxaOrig="1080" w:dyaOrig="279">
          <v:shape id="_x0000_i1037" type="#_x0000_t75" style="width:54pt;height:14.25pt" o:ole="">
            <v:imagedata r:id="rId27" o:title=""/>
          </v:shape>
          <o:OLEObject Type="Embed" ProgID="Equation.3" ShapeID="_x0000_i1037" DrawAspect="Content" ObjectID="_1548168558" r:id="rId29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 група.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 о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цінки </w:t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Цей спосіб можна застосувати  в тому випадку, якщо підкореневий вираз -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квадратний тричлен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який не розкладається на лінійні множники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Тому треба оцінити ліву і праву частину рівняння.</w:t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Приклад 1.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"http://festival.1september.ru/articles/312257/image464.gif"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"http://festival.1september.ru/articles/312257/image464.gif"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"http://festival.1september.ru/articles/312257/image464.gif"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38" type="#_x0000_t75" style="width:213.75pt;height:19.5pt">
            <v:imagedata r:id="rId30" r:href="rId31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Оцінюємо обидві частини рівняння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"http://festival.1september.ru/articles/312257/image465.gif"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"http://festival.1september.ru/articles/312257/image465.gif"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"http://festival.1september.ru/articles/312257/image465.gif"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39" type="#_x0000_t75" style="width:201pt;height:21.75pt">
            <v:imagedata r:id="rId32" r:href="rId33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"http://festival.1september.ru/articles/312257/image466.gif"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"http://festival.1september.ru/articles/312257/image466.gif"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"http://festival.1september.ru/articles/312257/image466.gif"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40" type="#_x0000_t75" style="width:198pt;height:21.75pt">
            <v:imagedata r:id="rId34" r:href="rId35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"http://festival.1september.ru/articles/312257/image467.gif"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"http://festival.1september.ru/articles/312257/image467.gif"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"http://festival.1september.ru/articles/312257/image467.gif"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41" type="#_x0000_t75" style="width:291pt;height:18pt">
            <v:imagedata r:id="rId36" r:href="rId37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Ліва частина існує при всіх </w:t>
      </w:r>
      <w:r w:rsidRPr="007B2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не 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менших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5, а права – при 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вс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х 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значен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ях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не б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льших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5,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отже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рівняння буде мати 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’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язок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тоді, коли обидві частини одночасно будуть дорівнювати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5, т.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 </w:t>
      </w:r>
      <w:proofErr w:type="gram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справедлива  система</w:t>
      </w:r>
      <w:proofErr w:type="gram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: </w:t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"http://festival.1september.ru/articles/312257/image468.gif"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"http://festival.1september.ru/articles/312257/image468.gif"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"http://festival.1september.ru/articles/312257/image468.gif"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42" type="#_x0000_t75" style="width:175.5pt;height:39.75pt">
            <v:imagedata r:id="rId38" r:href="rId39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</w:p>
    <w:p w:rsidR="007B2111" w:rsidRPr="007B2111" w:rsidRDefault="007B2111" w:rsidP="009408AE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Коренем другого рівняння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"http://festival.1september.ru/articles/312257/image469.gif"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"http://festival.1september.ru/articles/312257/image469.gif"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"http://festival.1september.ru/articles/312257/image469.gif"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43" type="#_x0000_t75" style="width:36.75pt;height:13.5pt">
            <v:imagedata r:id="rId40" r:href="rId41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рим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 є </w:t>
      </w:r>
      <w:proofErr w:type="gram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число</w:t>
      </w:r>
      <w:proofErr w:type="gram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кор</w:t>
      </w:r>
      <w:proofErr w:type="spellEnd"/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нем 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другого рівняння</w: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"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http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://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festival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.1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september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.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ru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/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articles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/312257/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image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470.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gif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" \*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MERGEFORMATINET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INCLUDEPICTURE  "http://festival.1september.ru/articles/312257/image470.gif" \* MERGEFORMATINET </w:instrText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begin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>INCLUDEPICTURE  "http://festival.1september.ru/articles/312257/image470.gif" \* MERGEFORMATINET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instrText xml:space="preserve"> </w:instrTex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separate"/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pict>
          <v:shape id="_x0000_i1044" type="#_x0000_t75" style="width:130.5pt;height:18pt">
            <v:imagedata r:id="rId42" r:href="rId43"/>
          </v:shape>
        </w:pict>
      </w:r>
      <w:r w:rsidR="0037314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513C7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E50B4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9408A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B3261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7A036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076F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7B2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Відповідь: -1</w: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 група.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 множення 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спряжений вираз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Розв’язати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7B2111">
        <w:rPr>
          <w:rFonts w:ascii="Times New Roman" w:eastAsia="Times New Roman" w:hAnsi="Times New Roman" w:cs="Times New Roman"/>
          <w:position w:val="-8"/>
          <w:sz w:val="28"/>
          <w:szCs w:val="28"/>
          <w:lang w:val="ru-RU" w:eastAsia="ru-RU"/>
        </w:rPr>
        <w:object w:dxaOrig="2880" w:dyaOrig="400">
          <v:shape id="_x0000_i1045" type="#_x0000_t75" style="width:2in;height:20.25pt" o:ole="">
            <v:imagedata r:id="rId44" o:title=""/>
          </v:shape>
          <o:OLEObject Type="Embed" ProgID="Equation.3" ShapeID="_x0000_i1045" DrawAspect="Content" ObjectID="_1548168559" r:id="rId45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Розв'язання</w:t>
      </w:r>
      <w:proofErr w:type="spellEnd"/>
      <w:r w:rsidRPr="007B21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Дане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розв’язати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методом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піднесення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степеня або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стандартним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способом.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Спробуємо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розв’язати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нестандартно,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штучним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способом.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Помножимо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обидві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вираз,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спряжений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лівій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8460" w:dyaOrig="420">
          <v:shape id="_x0000_i1046" type="#_x0000_t75" style="width:423pt;height:21pt" o:ole="">
            <v:imagedata r:id="rId46" o:title=""/>
          </v:shape>
          <o:OLEObject Type="Embed" ProgID="Equation.3" ShapeID="_x0000_i1046" DrawAspect="Content" ObjectID="_1548168560" r:id="rId47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40"/>
          <w:sz w:val="28"/>
          <w:szCs w:val="28"/>
          <w:lang w:val="ru-RU" w:eastAsia="ru-RU"/>
        </w:rPr>
        <w:object w:dxaOrig="3040" w:dyaOrig="920">
          <v:shape id="_x0000_i1047" type="#_x0000_t75" style="width:152.25pt;height:45.75pt" o:ole="">
            <v:imagedata r:id="rId48" o:title=""/>
          </v:shape>
          <o:OLEObject Type="Embed" ProgID="Equation.3" ShapeID="_x0000_i1047" DrawAspect="Content" ObjectID="_1548168561" r:id="rId49"/>
        </w:objec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3260" w:dyaOrig="420">
          <v:shape id="_x0000_i1048" type="#_x0000_t75" style="width:162.75pt;height:21pt" o:ole="">
            <v:imagedata r:id="rId50" o:title=""/>
          </v:shape>
          <o:OLEObject Type="Embed" ProgID="Equation.3" ShapeID="_x0000_i1048" DrawAspect="Content" ObjectID="_1548168562" r:id="rId51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2560" w:dyaOrig="360">
          <v:shape id="_x0000_i1049" type="#_x0000_t75" style="width:128.25pt;height:18pt" o:ole="">
            <v:imagedata r:id="rId52" o:title=""/>
          </v:shape>
          <o:OLEObject Type="Embed" ProgID="Equation.3" ShapeID="_x0000_i1049" DrawAspect="Content" ObjectID="_1548168563" r:id="rId53"/>
        </w:object>
      </w:r>
    </w:p>
    <w:p w:rsidR="007B2111" w:rsidRPr="007B2111" w:rsidRDefault="007B2111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40" w:dyaOrig="340">
          <v:shape id="_x0000_i1050" type="#_x0000_t75" style="width:1in;height:17.25pt" o:ole="">
            <v:imagedata r:id="rId54" o:title=""/>
          </v:shape>
          <o:OLEObject Type="Embed" ProgID="Equation.3" ShapeID="_x0000_i1050" DrawAspect="Content" ObjectID="_1548168564" r:id="rId55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Виконавши перевірку бачимо, що обидва корені задовольняють рівняння.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Відповідь: 0, 1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група.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 заміни </w:t>
      </w:r>
      <w:r w:rsidRPr="007B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ірраціонального рівняння системою раціональних рівнянь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Алгоритм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розв'язання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Вводимо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змінні</w:t>
      </w:r>
      <w:proofErr w:type="spellEnd"/>
    </w:p>
    <w:p w:rsidR="007B2111" w:rsidRPr="007B2111" w:rsidRDefault="007B2111" w:rsidP="009408A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раціональних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рівнянь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змінними</w:t>
      </w:r>
      <w:proofErr w:type="spellEnd"/>
    </w:p>
    <w:p w:rsidR="007B2111" w:rsidRPr="007B2111" w:rsidRDefault="007B2111" w:rsidP="009408A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2111" w:rsidRPr="007B2111" w:rsidRDefault="007B2111" w:rsidP="009408A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Знайдене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змінної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підставляємо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вираз,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позначено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2111" w:rsidRPr="007B2111" w:rsidRDefault="007B2111" w:rsidP="009408A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утворене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Розв’язати рівняння: </w:t>
      </w:r>
      <w:r w:rsidRPr="007B2111">
        <w:rPr>
          <w:rFonts w:ascii="Times New Roman" w:eastAsia="Times New Roman" w:hAnsi="Times New Roman" w:cs="Times New Roman"/>
          <w:position w:val="-8"/>
          <w:sz w:val="28"/>
          <w:szCs w:val="28"/>
          <w:lang w:val="ru-RU" w:eastAsia="ru-RU"/>
        </w:rPr>
        <w:object w:dxaOrig="2079" w:dyaOrig="360">
          <v:shape id="_x0000_i1051" type="#_x0000_t75" style="width:104.25pt;height:18pt" o:ole="">
            <v:imagedata r:id="rId56" o:title=""/>
          </v:shape>
          <o:OLEObject Type="Embed" ProgID="Equation.3" ShapeID="_x0000_i1051" DrawAspect="Content" ObjectID="_1548168565" r:id="rId57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6"/>
          <w:sz w:val="24"/>
          <w:szCs w:val="24"/>
          <w:lang w:val="ru-RU" w:eastAsia="ru-RU"/>
        </w:rPr>
        <w:object w:dxaOrig="1400" w:dyaOrig="279">
          <v:shape id="_x0000_i1052" type="#_x0000_t75" style="width:69.75pt;height:14.25pt" o:ole="">
            <v:imagedata r:id="rId58" o:title=""/>
          </v:shape>
          <o:OLEObject Type="Embed" ProgID="Equation.3" ShapeID="_x0000_i1052" DrawAspect="Content" ObjectID="_1548168566" r:id="rId59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3480" w:dyaOrig="380">
          <v:shape id="_x0000_i1053" type="#_x0000_t75" style="width:174pt;height:18.75pt" o:ole="">
            <v:imagedata r:id="rId60" o:title=""/>
          </v:shape>
          <o:OLEObject Type="Embed" ProgID="Equation.3" ShapeID="_x0000_i1053" DrawAspect="Content" ObjectID="_1548168567" r:id="rId61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Тоді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умовою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a+b</w:t>
      </w:r>
      <w:proofErr w:type="spellEnd"/>
      <w:r w:rsidRPr="007B211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=5</w: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того,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2799" w:dyaOrig="320">
          <v:shape id="_x0000_i1054" type="#_x0000_t75" style="width:140.25pt;height:15.75pt" o:ole="">
            <v:imagedata r:id="rId62" o:title=""/>
          </v:shape>
          <o:OLEObject Type="Embed" ProgID="Equation.3" ShapeID="_x0000_i1054" DrawAspect="Content" ObjectID="_1548168568" r:id="rId63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рівнянь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32"/>
          <w:sz w:val="28"/>
          <w:szCs w:val="28"/>
          <w:lang w:val="ru-RU" w:eastAsia="ru-RU"/>
        </w:rPr>
        <w:object w:dxaOrig="5660" w:dyaOrig="760">
          <v:shape id="_x0000_i1055" type="#_x0000_t75" style="width:282.75pt;height:38.25pt" o:ole="">
            <v:imagedata r:id="rId64" o:title=""/>
          </v:shape>
          <o:OLEObject Type="Embed" ProgID="Equation.3" ShapeID="_x0000_i1055" DrawAspect="Content" ObjectID="_1548168569" r:id="rId65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</w:t>
      </w:r>
      <w:proofErr w:type="spellStart"/>
      <w:proofErr w:type="gram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розв’язками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2700" w:dyaOrig="340">
          <v:shape id="_x0000_i1056" type="#_x0000_t75" style="width:135pt;height:17.25pt" o:ole="">
            <v:imagedata r:id="rId66" o:title=""/>
          </v:shape>
          <o:OLEObject Type="Embed" ProgID="Equation.3" ShapeID="_x0000_i1056" DrawAspect="Content" ObjectID="_1548168570" r:id="rId67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Повертаючись</w:t>
      </w:r>
      <w:proofErr w:type="spellEnd"/>
      <w:proofErr w:type="gram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підстановки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1040" w:dyaOrig="320">
          <v:shape id="_x0000_i1057" type="#_x0000_t75" style="width:51.75pt;height:15.75pt" o:ole="">
            <v:imagedata r:id="rId68" o:title=""/>
          </v:shape>
          <o:OLEObject Type="Embed" ProgID="Equation.3" ShapeID="_x0000_i1057" DrawAspect="Content" ObjectID="_1548168571" r:id="rId69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(або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1219" w:dyaOrig="360">
          <v:shape id="_x0000_i1058" type="#_x0000_t75" style="width:60.75pt;height:18pt" o:ole="">
            <v:imagedata r:id="rId70" o:title=""/>
          </v:shape>
          <o:OLEObject Type="Embed" ProgID="Equation.3" ShapeID="_x0000_i1058" DrawAspect="Content" ObjectID="_1548168572" r:id="rId71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1480" w:dyaOrig="340">
          <v:shape id="_x0000_i1059" type="#_x0000_t75" style="width:74.25pt;height:17.25pt" o:ole="">
            <v:imagedata r:id="rId72" o:title=""/>
          </v:shape>
          <o:OLEObject Type="Embed" ProgID="Equation.3" ShapeID="_x0000_i1059" DrawAspect="Content" ObjectID="_1548168573" r:id="rId73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r w:rsidRPr="007B2111">
        <w:rPr>
          <w:rFonts w:ascii="Times New Roman" w:eastAsia="Times New Roman" w:hAnsi="Times New Roman" w:cs="Times New Roman"/>
          <w:position w:val="-8"/>
          <w:sz w:val="28"/>
          <w:szCs w:val="28"/>
          <w:lang w:val="ru-RU" w:eastAsia="ru-RU"/>
        </w:rPr>
        <w:object w:dxaOrig="2060" w:dyaOrig="360">
          <v:shape id="_x0000_i1060" type="#_x0000_t75" style="width:102.75pt;height:18pt" o:ole="">
            <v:imagedata r:id="rId74" o:title=""/>
          </v:shape>
          <o:OLEObject Type="Embed" ProgID="Equation.3" ShapeID="_x0000_i1060" DrawAspect="Content" ObjectID="_1548168574" r:id="rId75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Розв'язання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Нехай </w:t>
      </w:r>
      <w:r w:rsidR="00940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999" w:dyaOrig="320">
          <v:shape id="_x0000_i1061" type="#_x0000_t75" style="width:50.25pt;height:15.75pt" o:ole="">
            <v:imagedata r:id="rId76" o:title=""/>
          </v:shape>
          <o:OLEObject Type="Embed" ProgID="Equation.3" ShapeID="_x0000_i1061" DrawAspect="Content" ObjectID="_1548168575" r:id="rId77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="00940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1120" w:dyaOrig="320">
          <v:shape id="_x0000_i1062" type="#_x0000_t75" style="width:56.25pt;height:15.75pt" o:ole="">
            <v:imagedata r:id="rId78" o:title=""/>
          </v:shape>
          <o:OLEObject Type="Embed" ProgID="Equation.3" ShapeID="_x0000_i1062" DrawAspect="Content" ObjectID="_1548168576" r:id="rId79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рівнянь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32"/>
          <w:sz w:val="28"/>
          <w:szCs w:val="28"/>
          <w:lang w:val="ru-RU" w:eastAsia="ru-RU"/>
        </w:rPr>
        <w:object w:dxaOrig="1400" w:dyaOrig="760">
          <v:shape id="_x0000_i1063" type="#_x0000_t75" style="width:69.75pt;height:38.25pt" o:ole="">
            <v:imagedata r:id="rId80" o:title=""/>
          </v:shape>
          <o:OLEObject Type="Embed" ProgID="Equation.3" ShapeID="_x0000_i1063" DrawAspect="Content" ObjectID="_1548168577" r:id="rId81"/>
        </w:objec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Оскільки</w:t>
      </w:r>
      <w:proofErr w:type="spellEnd"/>
      <w:r w:rsidR="00940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940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5539" w:dyaOrig="360">
          <v:shape id="_x0000_i1064" type="#_x0000_t75" style="width:276.75pt;height:18pt" o:ole="">
            <v:imagedata r:id="rId82" o:title=""/>
          </v:shape>
          <o:OLEObject Type="Embed" ProgID="Equation.3" ShapeID="_x0000_i1064" DrawAspect="Content" ObjectID="_1548168578" r:id="rId83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отримаємо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2500" w:dyaOrig="360">
          <v:shape id="_x0000_i1065" type="#_x0000_t75" style="width:125.25pt;height:18pt" o:ole="">
            <v:imagedata r:id="rId84" o:title=""/>
          </v:shape>
          <o:OLEObject Type="Embed" ProgID="Equation.3" ShapeID="_x0000_i1065" DrawAspect="Content" ObjectID="_1548168579" r:id="rId85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звідки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680" w:dyaOrig="279">
          <v:shape id="_x0000_i1066" type="#_x0000_t75" style="width:33.75pt;height:14.25pt" o:ole="">
            <v:imagedata r:id="rId86" o:title=""/>
          </v:shape>
          <o:OLEObject Type="Embed" ProgID="Equation.3" ShapeID="_x0000_i1066" DrawAspect="Content" ObjectID="_1548168580" r:id="rId87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820" w:dyaOrig="279">
          <v:shape id="_x0000_i1067" type="#_x0000_t75" style="width:41.25pt;height:14.25pt" o:ole="">
            <v:imagedata r:id="rId88" o:title=""/>
          </v:shape>
          <o:OLEObject Type="Embed" ProgID="Equation.3" ShapeID="_x0000_i1067" DrawAspect="Content" ObjectID="_1548168581" r:id="rId89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30"/>
          <w:sz w:val="28"/>
          <w:szCs w:val="28"/>
          <w:lang w:val="ru-RU" w:eastAsia="ru-RU"/>
        </w:rPr>
        <w:object w:dxaOrig="1040" w:dyaOrig="720">
          <v:shape id="_x0000_i1068" type="#_x0000_t75" style="width:51.75pt;height:36pt" o:ole="">
            <v:imagedata r:id="rId90" o:title=""/>
          </v:shape>
          <o:OLEObject Type="Embed" ProgID="Equation.3" ShapeID="_x0000_i1068" DrawAspect="Content" ObjectID="_1548168582" r:id="rId91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 </w:t>
      </w:r>
      <w:r w:rsidRPr="007B2111">
        <w:rPr>
          <w:rFonts w:ascii="Times New Roman" w:eastAsia="Times New Roman" w:hAnsi="Times New Roman" w:cs="Times New Roman"/>
          <w:position w:val="-30"/>
          <w:sz w:val="28"/>
          <w:szCs w:val="28"/>
          <w:lang w:val="ru-RU" w:eastAsia="ru-RU"/>
        </w:rPr>
        <w:object w:dxaOrig="1040" w:dyaOrig="720">
          <v:shape id="_x0000_i1069" type="#_x0000_t75" style="width:51.75pt;height:36pt" o:ole="">
            <v:imagedata r:id="rId92" o:title=""/>
          </v:shape>
          <o:OLEObject Type="Embed" ProgID="Equation.3" ShapeID="_x0000_i1069" DrawAspect="Content" ObjectID="_1548168583" r:id="rId93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Друга система не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сумісна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перша система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</w:t>
      </w:r>
      <w:proofErr w:type="spell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розв’язки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1140" w:dyaOrig="320">
          <v:shape id="_x0000_i1070" type="#_x0000_t75" style="width:57pt;height:15.75pt" o:ole="">
            <v:imagedata r:id="rId94" o:title=""/>
          </v:shape>
          <o:OLEObject Type="Embed" ProgID="Equation.3" ShapeID="_x0000_i1070" DrawAspect="Content" ObjectID="_1548168584" r:id="rId95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або </w:t>
      </w:r>
      <w:r w:rsidRPr="007B2111">
        <w:rPr>
          <w:rFonts w:ascii="Times New Roman" w:eastAsia="Times New Roman" w:hAnsi="Times New Roman" w:cs="Times New Roman"/>
          <w:position w:val="-10"/>
          <w:sz w:val="28"/>
          <w:szCs w:val="28"/>
          <w:lang w:val="ru-RU" w:eastAsia="ru-RU"/>
        </w:rPr>
        <w:object w:dxaOrig="1180" w:dyaOrig="320">
          <v:shape id="_x0000_i1071" type="#_x0000_t75" style="width:59.25pt;height:15.75pt" o:ole="">
            <v:imagedata r:id="rId96" o:title=""/>
          </v:shape>
          <o:OLEObject Type="Embed" ProgID="Equation.3" ShapeID="_x0000_i1071" DrawAspect="Content" ObjectID="_1548168585" r:id="rId97"/>
        </w:object>
      </w:r>
      <w:proofErr w:type="spellStart"/>
      <w:proofErr w:type="gramStart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Отже</w:t>
      </w:r>
      <w:proofErr w:type="spell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764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700" w:dyaOrig="279">
          <v:shape id="_x0000_i1072" type="#_x0000_t75" style="width:35.25pt;height:14.25pt" o:ole="">
            <v:imagedata r:id="rId98" o:title=""/>
          </v:shape>
          <o:OLEObject Type="Embed" ProgID="Equation.3" ShapeID="_x0000_i1072" DrawAspect="Content" ObjectID="_1548168586" r:id="rId99"/>
        </w:object>
      </w:r>
      <w:r w:rsidR="007642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 </w:t>
      </w:r>
      <w:r w:rsidRPr="007B2111">
        <w:rPr>
          <w:rFonts w:ascii="Times New Roman" w:eastAsia="Times New Roman" w:hAnsi="Times New Roman" w:cs="Times New Roman"/>
          <w:position w:val="-6"/>
          <w:sz w:val="28"/>
          <w:szCs w:val="28"/>
          <w:lang w:val="ru-RU" w:eastAsia="ru-RU"/>
        </w:rPr>
        <w:object w:dxaOrig="820" w:dyaOrig="279">
          <v:shape id="_x0000_i1073" type="#_x0000_t75" style="width:41.25pt;height:14.25pt" o:ole="">
            <v:imagedata r:id="rId100" o:title=""/>
          </v:shape>
          <o:OLEObject Type="Embed" ProgID="Equation.3" ShapeID="_x0000_i1073" DrawAspect="Content" ObjectID="_1548168587" r:id="rId101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2111" w:rsidRPr="007B2111" w:rsidRDefault="007B2111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2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V </w:t>
      </w:r>
      <w:r w:rsidRPr="007B2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група.</w: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B2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>Векторний</w:t>
      </w:r>
      <w:proofErr w:type="spellEnd"/>
      <w:r w:rsidRPr="007B21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метод</w:t>
      </w:r>
      <w:r w:rsidRPr="007B2111"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  <w:br/>
      </w:r>
      <w:proofErr w:type="spellStart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Розв’язати</w:t>
      </w:r>
      <w:proofErr w:type="spellEnd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рівняння</w:t>
      </w:r>
      <w:proofErr w:type="spellEnd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060" w:dyaOrig="360">
          <v:shape id="_x0000_i1074" type="#_x0000_t75" style="width:102.75pt;height:18pt" o:ole="">
            <v:imagedata r:id="rId102" o:title=""/>
          </v:shape>
          <o:OLEObject Type="Embed" ProgID="Equation.3" ShapeID="_x0000_i1074" DrawAspect="Content" ObjectID="_1548168588" r:id="rId103"/>
        </w:object>
      </w: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векторним</w:t>
      </w:r>
      <w:proofErr w:type="spellEnd"/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методом.</w: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Розглянемо ліву частину рівняння як деякий скалярний добуток векторів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2120" w:dyaOrig="380">
          <v:shape id="_x0000_i1075" type="#_x0000_t75" style="width:105.75pt;height:18.75pt" o:ole="">
            <v:imagedata r:id="rId104" o:title=""/>
          </v:shape>
          <o:OLEObject Type="Embed" ProgID="Equation.3" ShapeID="_x0000_i1075" DrawAspect="Content" ObjectID="_1548168589" r:id="rId105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тобто </w:t>
      </w:r>
      <w:r w:rsidRPr="007B2111">
        <w:rPr>
          <w:rFonts w:ascii="Times New Roman" w:eastAsia="Times New Roman" w:hAnsi="Times New Roman" w:cs="Times New Roman"/>
          <w:position w:val="-6"/>
          <w:sz w:val="24"/>
          <w:szCs w:val="24"/>
          <w:lang w:val="ru-RU" w:eastAsia="ru-RU"/>
        </w:rPr>
        <w:object w:dxaOrig="820" w:dyaOrig="340">
          <v:shape id="_x0000_i1076" type="#_x0000_t75" style="width:41.25pt;height:17.25pt" o:ole="">
            <v:imagedata r:id="rId106" o:title=""/>
          </v:shape>
          <o:OLEObject Type="Embed" ProgID="Equation.3" ShapeID="_x0000_i1076" DrawAspect="Content" ObjectID="_1548168590" r:id="rId107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Знайдемо абсолютні величини векторів</w: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460" w:dyaOrig="380">
          <v:shape id="_x0000_i1077" type="#_x0000_t75" style="width:23.25pt;height:18.75pt" o:ole="">
            <v:imagedata r:id="rId108" o:title=""/>
          </v:shape>
          <o:OLEObject Type="Embed" ProgID="Equation.3" ShapeID="_x0000_i1077" DrawAspect="Content" ObjectID="_1548168591" r:id="rId109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2111">
        <w:rPr>
          <w:rFonts w:ascii="Times New Roman" w:eastAsia="Times New Roman" w:hAnsi="Times New Roman" w:cs="Times New Roman"/>
          <w:position w:val="-18"/>
          <w:sz w:val="24"/>
          <w:szCs w:val="24"/>
          <w:lang w:val="ru-RU" w:eastAsia="ru-RU"/>
        </w:rPr>
        <w:object w:dxaOrig="3960" w:dyaOrig="480">
          <v:shape id="_x0000_i1078" type="#_x0000_t75" style="width:198pt;height:24pt" o:ole="">
            <v:imagedata r:id="rId110" o:title=""/>
          </v:shape>
          <o:OLEObject Type="Embed" ProgID="Equation.3" ShapeID="_x0000_i1078" DrawAspect="Content" ObjectID="_1548168592" r:id="rId111"/>
        </w:object>
      </w:r>
    </w:p>
    <w:p w:rsidR="007B2111" w:rsidRPr="007B2111" w:rsidRDefault="007B2111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 </w:t>
      </w:r>
      <w:r w:rsidRPr="007B2111">
        <w:rPr>
          <w:rFonts w:ascii="Times New Roman" w:eastAsia="Times New Roman" w:hAnsi="Times New Roman" w:cs="Times New Roman"/>
          <w:position w:val="-18"/>
          <w:sz w:val="24"/>
          <w:szCs w:val="24"/>
          <w:lang w:val="ru-RU" w:eastAsia="ru-RU"/>
        </w:rPr>
        <w:object w:dxaOrig="1640" w:dyaOrig="480">
          <v:shape id="_x0000_i1079" type="#_x0000_t75" style="width:81.75pt;height:24pt" o:ole="">
            <v:imagedata r:id="rId112" o:title=""/>
          </v:shape>
          <o:OLEObject Type="Embed" ProgID="Equation.3" ShapeID="_x0000_i1079" DrawAspect="Content" ObjectID="_1548168593" r:id="rId113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Оскільки </w:t>
      </w:r>
      <w:r w:rsidRPr="007B2111"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  <w:lang w:val="ru-RU" w:eastAsia="ru-RU"/>
        </w:rPr>
        <w:object w:dxaOrig="2280" w:dyaOrig="480">
          <v:shape id="_x0000_i1080" type="#_x0000_t75" style="width:114pt;height:24pt" o:ole="">
            <v:imagedata r:id="rId114" o:title=""/>
          </v:shape>
          <o:OLEObject Type="Embed" ProgID="Equation.3" ShapeID="_x0000_i1080" DrawAspect="Content" ObjectID="_1548168594" r:id="rId115"/>
        </w:objec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1440" w:dyaOrig="380">
          <v:shape id="_x0000_i1081" type="#_x0000_t75" style="width:1in;height:18.75pt" o:ole="">
            <v:imagedata r:id="rId116" o:title=""/>
          </v:shape>
          <o:OLEObject Type="Embed" ProgID="Equation.3" ShapeID="_x0000_i1081" DrawAspect="Content" ObjectID="_1548168595" r:id="rId117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тоді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760" w:dyaOrig="380">
          <v:shape id="_x0000_i1082" type="#_x0000_t75" style="width:38.25pt;height:18.75pt" o:ole="">
            <v:imagedata r:id="rId118" o:title=""/>
          </v:shape>
          <o:OLEObject Type="Embed" ProgID="Equation.3" ShapeID="_x0000_i1082" DrawAspect="Content" ObjectID="_1548168596" r:id="rId119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7B2111">
        <w:rPr>
          <w:rFonts w:ascii="Times New Roman" w:eastAsia="Times New Roman" w:hAnsi="Times New Roman" w:cs="Times New Roman"/>
          <w:position w:val="-10"/>
          <w:sz w:val="24"/>
          <w:szCs w:val="24"/>
          <w:lang w:val="ru-RU" w:eastAsia="ru-RU"/>
        </w:rPr>
        <w:object w:dxaOrig="800" w:dyaOrig="380">
          <v:shape id="_x0000_i1083" type="#_x0000_t75" style="width:39.75pt;height:18.75pt" o:ole="">
            <v:imagedata r:id="rId120" o:title=""/>
          </v:shape>
          <o:OLEObject Type="Embed" ProgID="Equation.3" ShapeID="_x0000_i1083" DrawAspect="Content" ObjectID="_1548168597" r:id="rId121"/>
        </w:object>
      </w:r>
      <w:r w:rsidRPr="007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отже, </w:t>
      </w:r>
      <w:r w:rsidRPr="007B211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860" w:dyaOrig="680">
          <v:shape id="_x0000_i1084" type="#_x0000_t75" style="width:293.25pt;height:33.75pt" o:ole="">
            <v:imagedata r:id="rId122" o:title=""/>
          </v:shape>
          <o:OLEObject Type="Embed" ProgID="Equation.3" ShapeID="_x0000_i1084" DrawAspect="Content" ObjectID="_1548168598" r:id="rId123"/>
        </w:objec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1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Відповідь</w: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11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 id="_x0000_i1085" type="#_x0000_t75" style="width:30.75pt;height:30.75pt" o:ole="">
            <v:imagedata r:id="rId124" o:title=""/>
          </v:shape>
          <o:OLEObject Type="Embed" ProgID="Equation.3" ShapeID="_x0000_i1085" DrawAspect="Content" ObjectID="_1548168599" r:id="rId125"/>
        </w:object>
      </w:r>
      <w:r w:rsidRPr="007B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08AE" w:rsidRDefault="009408AE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AE" w:rsidRDefault="009408AE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AE" w:rsidRDefault="009408AE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 робота (</w:t>
      </w:r>
      <w:r w:rsidR="00FB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хв)</w:t>
      </w:r>
      <w:r w:rsidR="00FB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6BE" w:rsidRPr="007A036D" w:rsidRDefault="00FB76BE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Пропоную різнорівневу самостійну роботу. </w:t>
      </w:r>
      <w:r w:rsidRPr="007A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Визнача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7A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експертн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7A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7A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складі двох учнів, які перевіряють роботи, виставляють оцінки та висвічують їх на екран. </w:t>
      </w:r>
    </w:p>
    <w:p w:rsidR="007A036D" w:rsidRPr="007A036D" w:rsidRDefault="00FB76BE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36D"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7A036D"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розв’язують</w:t>
      </w:r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одне 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рівняння у зошитах</w:t>
      </w:r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вибравши відповідний рівень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1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Розв’яжіть рівняння    </w: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>SKIPIF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1 &lt; 0      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7A036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uk-UA"/>
        </w:rPr>
        <w:drawing>
          <wp:inline distT="0" distB="0" distL="0" distR="0" wp14:anchorId="6A63C228" wp14:editId="101C6315">
            <wp:extent cx="10191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○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 Розв’яжіть рівняння   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>SKIPI</w:instrTex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F 1 &lt; 0      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7A036D"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uk-UA"/>
        </w:rPr>
        <w:drawing>
          <wp:inline distT="0" distB="0" distL="0" distR="0" wp14:anchorId="2C11E6CF" wp14:editId="45D0664B">
            <wp:extent cx="14763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</w:t>
      </w:r>
      <w:r w:rsidR="00FB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036D" w:rsidRPr="007A036D" w:rsidRDefault="007A036D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7A036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№</w:t>
      </w:r>
      <w:r w:rsidRPr="007A0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7A036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Розв’яжіть рівняння</w:t>
      </w:r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 </w:t>
      </w:r>
      <w:proofErr w:type="gramStart"/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   </w:t>
      </w:r>
      <w:proofErr w:type="gramEnd"/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fldChar w:fldCharType="begin"/>
      </w:r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instrText xml:space="preserve"> SKIPIF 1 &lt; 0      </w:instrText>
      </w:r>
      <w:r w:rsidRPr="007A036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fldChar w:fldCharType="separate"/>
      </w:r>
      <w:r w:rsidRPr="007A036D">
        <w:rPr>
          <w:rFonts w:ascii="Times New Roman" w:eastAsia="Times New Roman" w:hAnsi="Times New Roman" w:cs="Times New Roman"/>
          <w:noProof/>
          <w:color w:val="000000"/>
          <w:spacing w:val="-6"/>
          <w:position w:val="-10"/>
          <w:sz w:val="28"/>
          <w:szCs w:val="28"/>
          <w:lang w:eastAsia="uk-UA"/>
        </w:rPr>
        <w:drawing>
          <wp:inline distT="0" distB="0" distL="0" distR="0" wp14:anchorId="66F135F1" wp14:editId="4EAF5191">
            <wp:extent cx="233362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fldChar w:fldCharType="end"/>
      </w:r>
      <w:proofErr w:type="gramStart"/>
      <w:r w:rsidR="00FB76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(</w:t>
      </w:r>
      <w:proofErr w:type="gramEnd"/>
      <w:r w:rsidR="00FB76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●●</w:t>
      </w:r>
      <w:r w:rsidRPr="007A036D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FB76BE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).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Вар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ант 2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Розв’яжіть </w:t>
      </w:r>
      <w:proofErr w:type="gramStart"/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gramEnd"/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SKIPIF 1 &lt; 0      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7A036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uk-UA"/>
        </w:rPr>
        <w:drawing>
          <wp:inline distT="0" distB="0" distL="0" distR="0" wp14:anchorId="36D8FA8C" wp14:editId="3D10A2A7">
            <wp:extent cx="10287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proofErr w:type="gramStart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○ 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Розв’яжіть </w:t>
      </w:r>
      <w:proofErr w:type="gramStart"/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SKIPIF 1 &lt; 0      </w:instrText>
      </w:r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7A036D"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uk-UA"/>
        </w:rPr>
        <w:drawing>
          <wp:inline distT="0" distB="0" distL="0" distR="0" wp14:anchorId="423CB9AF" wp14:editId="2EAC4053">
            <wp:extent cx="12668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7A036D" w:rsidRPr="007A036D" w:rsidRDefault="00E50B4C" w:rsidP="00E50B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Розв’яжіть </w:t>
      </w:r>
      <w:proofErr w:type="gramStart"/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SKIPIF 1 &lt; 0      </w:instrTex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="007A036D" w:rsidRPr="007A036D">
        <w:rPr>
          <w:rFonts w:ascii="Times New Roman" w:eastAsia="Times New Roman" w:hAnsi="Times New Roman" w:cs="Times New Roman"/>
          <w:noProof/>
          <w:color w:val="000000"/>
          <w:position w:val="-10"/>
          <w:sz w:val="28"/>
          <w:szCs w:val="28"/>
          <w:lang w:eastAsia="uk-UA"/>
        </w:rPr>
        <w:drawing>
          <wp:inline distT="0" distB="0" distL="0" distR="0" wp14:anchorId="212C6A26" wp14:editId="3FF0FDE9">
            <wp:extent cx="2362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7A036D" w:rsidRPr="007A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●●</w:t>
      </w:r>
      <w:r w:rsidR="007A036D"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Увага на екран! Перевірте свої </w:t>
      </w:r>
      <w:proofErr w:type="spellStart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</w:t>
      </w:r>
      <w:proofErr w:type="spellEnd"/>
      <w:r w:rsidRPr="007A03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язки</w:t>
      </w:r>
      <w:proofErr w:type="spellEnd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036D" w:rsidRPr="007A036D" w:rsidRDefault="007A036D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63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Відповіді: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233"/>
      </w:tblGrid>
      <w:tr w:rsidR="007A036D" w:rsidRPr="007A036D" w:rsidTr="00B32615"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SKIPIF 1 &lt; 0      </w:instrText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fldChar w:fldCharType="separate"/>
            </w:r>
            <w:r w:rsidRPr="007A036D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uk-UA"/>
              </w:rPr>
              <w:drawing>
                <wp:inline distT="0" distB="0" distL="0" distR="0" wp14:anchorId="1B499FC6" wp14:editId="72833762">
                  <wp:extent cx="30480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SKIPIF 1 &lt; 0      </w:instrText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fldChar w:fldCharType="separate"/>
            </w:r>
            <w:r w:rsidRPr="007A036D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uk-UA"/>
              </w:rPr>
              <w:drawing>
                <wp:inline distT="0" distB="0" distL="0" distR="0" wp14:anchorId="2EF09D3E" wp14:editId="5FCD2A10">
                  <wp:extent cx="33337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09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SKIPIF 1 &lt; 0      </w:instrText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fldChar w:fldCharType="separate"/>
            </w:r>
            <w:r w:rsidRPr="007A036D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uk-UA"/>
              </w:rPr>
              <w:drawing>
                <wp:inline distT="0" distB="0" distL="0" distR="0" wp14:anchorId="5CD3A025" wp14:editId="3DB3A0B4">
                  <wp:extent cx="3714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7A036D" w:rsidRPr="007A036D" w:rsidTr="00B32615"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 1</w:t>
            </w: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-5; 5</w:t>
            </w:r>
          </w:p>
        </w:tc>
        <w:tc>
          <w:tcPr>
            <w:tcW w:w="1209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036D" w:rsidRPr="007A036D" w:rsidTr="00B32615"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 2</w:t>
            </w: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9" w:type="pct"/>
            <w:shd w:val="clear" w:color="auto" w:fill="auto"/>
          </w:tcPr>
          <w:p w:rsidR="007A036D" w:rsidRPr="007A036D" w:rsidRDefault="007A036D" w:rsidP="009408AE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6D" w:rsidRPr="00423A5F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5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IV</w:t>
      </w:r>
      <w:r w:rsidRPr="0042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Підведення підсумків. Оцінювання діяльності учнів (5 хв)</w:t>
      </w:r>
    </w:p>
    <w:p w:rsidR="00DF6A4D" w:rsidRPr="00423A5F" w:rsidRDefault="00DF6A4D" w:rsidP="009408AE">
      <w:pPr>
        <w:spacing w:line="360" w:lineRule="auto"/>
        <w:ind w:firstLine="426"/>
        <w:rPr>
          <w:sz w:val="28"/>
          <w:szCs w:val="28"/>
        </w:rPr>
      </w:pP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уроці ми</w:t>
      </w:r>
      <w:r w:rsidRPr="00423A5F">
        <w:rPr>
          <w:rFonts w:ascii="Times New Roman" w:hAnsi="Times New Roman" w:cs="Times New Roman"/>
          <w:sz w:val="28"/>
          <w:szCs w:val="28"/>
        </w:rPr>
        <w:t xml:space="preserve"> познайомились із  н</w:t>
      </w: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овими нестандартними методами розв’язування ірраціональних рівнянь, побачили, що одне і те саме рівняння можна розв’язати кількома способами. </w:t>
      </w:r>
    </w:p>
    <w:p w:rsidR="00DF6A4D" w:rsidRPr="00423A5F" w:rsidRDefault="00DF6A4D" w:rsidP="009408AE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5F">
        <w:rPr>
          <w:sz w:val="28"/>
          <w:szCs w:val="28"/>
        </w:rPr>
        <w:t>Виставляю</w:t>
      </w:r>
      <w:r w:rsidR="00423A5F" w:rsidRPr="00423A5F">
        <w:rPr>
          <w:sz w:val="28"/>
          <w:szCs w:val="28"/>
        </w:rPr>
        <w:t xml:space="preserve"> та мотивую</w:t>
      </w:r>
      <w:r w:rsidRPr="00423A5F">
        <w:rPr>
          <w:sz w:val="28"/>
          <w:szCs w:val="28"/>
        </w:rPr>
        <w:t xml:space="preserve"> оцінки учням за урок.</w:t>
      </w:r>
    </w:p>
    <w:p w:rsidR="007A036D" w:rsidRPr="00423A5F" w:rsidRDefault="00DF6A4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36D" w:rsidRPr="00423A5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V</w:t>
      </w:r>
      <w:r w:rsidR="007A036D" w:rsidRPr="0042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Рефлексія</w:t>
      </w:r>
    </w:p>
    <w:p w:rsidR="007A036D" w:rsidRPr="00423A5F" w:rsidRDefault="00DF6A4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5F">
        <w:rPr>
          <w:sz w:val="28"/>
          <w:szCs w:val="28"/>
        </w:rPr>
        <w:t>Чи сподобався вам урок?</w:t>
      </w:r>
      <w:r w:rsidRPr="00423A5F">
        <w:rPr>
          <w:sz w:val="28"/>
          <w:szCs w:val="28"/>
        </w:rPr>
        <w:br/>
        <w:t>Які враження у вас залишаться після цього уроку?</w:t>
      </w:r>
      <w:r w:rsidRPr="00423A5F">
        <w:rPr>
          <w:sz w:val="28"/>
          <w:szCs w:val="28"/>
        </w:rPr>
        <w:br/>
        <w:t>Чи почерпнули ви щось нове для себе на сьогоднішньому уроці?</w:t>
      </w:r>
      <w:r w:rsidRPr="00423A5F">
        <w:rPr>
          <w:sz w:val="28"/>
          <w:szCs w:val="28"/>
        </w:rPr>
        <w:br/>
      </w:r>
      <w:r w:rsidR="007A036D" w:rsidRPr="0042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Притча:</w:t>
      </w:r>
    </w:p>
    <w:p w:rsidR="007A036D" w:rsidRPr="007A036D" w:rsidRDefault="007A036D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 Мудрець, а назустріч йому три чоловіки, які везли під гарячим сонцем візки з камінням для будівництва. Мудрець зупинився і задав кожному запитання. У першого запитав «Що ти робив цілий день?». І той відповів, що цілий день возив це важке каміння. У другого запитав мудрець «А що ти робив цілий день?», і той відповів: «А я добросовісно виконував свою роботу». А третій посміхнувся, його обличчя засвітилося радістю і задоволенням: « А я приймав участь у будівництві храму!»</w:t>
      </w:r>
    </w:p>
    <w:p w:rsidR="007A036D" w:rsidRPr="007A036D" w:rsidRDefault="007A036D" w:rsidP="009408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ми сьогодні на уроці приймали участь у будівництві храму – храму науки.</w:t>
      </w: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6D" w:rsidRP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 всім ще кращих результатів. Дякую за роботу!</w:t>
      </w:r>
    </w:p>
    <w:p w:rsidR="00423A5F" w:rsidRDefault="00423A5F" w:rsidP="009408A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6D" w:rsidRPr="007A036D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Домашнє завдання. </w:t>
      </w:r>
      <w:r w:rsidR="007A036D"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DF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A036D"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036D" w:rsidRDefault="007A036D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17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753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A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 № 480 (2,4);</w:t>
      </w:r>
    </w:p>
    <w:p w:rsidR="0067537E" w:rsidRPr="007A036D" w:rsidRDefault="0067537E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59340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36D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 клас на три групи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один ряд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Пропоную кожній групі розв’язати </w:t>
      </w:r>
      <w:r w:rsid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 способами.</w:t>
      </w:r>
    </w:p>
    <w:p w:rsidR="00423A5F" w:rsidRPr="007A036D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 рівняння:</w:t>
      </w:r>
      <w:r w:rsidR="0004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15-х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3-х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</w:t>
      </w:r>
    </w:p>
    <w:p w:rsidR="00423A5F" w:rsidRPr="00DF5D89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</w:pPr>
      <w:r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І група.  </w:t>
      </w:r>
      <w:r w:rsidR="00DF5D89"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  </w:t>
      </w:r>
      <w:r w:rsidR="0037314F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>Метод  п</w:t>
      </w:r>
      <w:r w:rsidRP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іднесення обох частин рівняння до одного і того  самого степеня;</w:t>
      </w:r>
    </w:p>
    <w:p w:rsidR="00DF5D89" w:rsidRPr="00DF5D89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ІІ група . </w:t>
      </w:r>
      <w:r w:rsidR="00DF5D89"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 </w:t>
      </w:r>
      <w:r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 </w:t>
      </w:r>
      <w:r w:rsidR="00DF5D89" w:rsidRPr="00DF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заміни </w:t>
      </w:r>
      <w:r w:rsidR="00DF5D89" w:rsidRP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ірраціонального рівняння системою раціональних рівнянь</w:t>
      </w:r>
    </w:p>
    <w:p w:rsidR="00DF5D89" w:rsidRPr="00DF5D89" w:rsidRDefault="00423A5F" w:rsidP="009408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ІІІ група. </w:t>
      </w:r>
      <w:r w:rsidR="00DF5D89"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5D89" w:rsidRPr="00DF5D89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 </w:t>
      </w:r>
      <w:r w:rsidR="00DF5D89" w:rsidRPr="00DF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множення </w:t>
      </w:r>
      <w:r w:rsidR="00DF5D89" w:rsidRPr="00DF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спряжений вираз</w:t>
      </w:r>
    </w:p>
    <w:p w:rsidR="007A036D" w:rsidRPr="007A036D" w:rsidRDefault="007A036D" w:rsidP="009408AE">
      <w:pPr>
        <w:shd w:val="clear" w:color="auto" w:fill="FFFFFF"/>
        <w:spacing w:before="19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eastAsia="ru-RU"/>
        </w:rPr>
        <w:t>Спосіб 1. Піднесення до степеня:</w:t>
      </w:r>
    </w:p>
    <w:p w:rsidR="007A036D" w:rsidRPr="007A036D" w:rsidRDefault="007A036D" w:rsidP="009408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036D" w:rsidRPr="007A036D" w:rsidRDefault="00DF5D89" w:rsidP="009408AE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ru-RU" w:eastAsia="ru-RU"/>
        </w:rPr>
      </w:pPr>
      <w:r w:rsidRPr="007A036D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040" w:dyaOrig="360">
          <v:shape id="_x0000_i1086" type="#_x0000_t75" style="width:102pt;height:21pt" o:ole="">
            <v:imagedata r:id="rId136" o:title=""/>
          </v:shape>
          <o:OLEObject Type="Embed" ProgID="Equation.3" ShapeID="_x0000_i1086" DrawAspect="Content" ObjectID="_1548168600" r:id="rId137"/>
        </w:object>
      </w:r>
    </w:p>
    <w:p w:rsidR="007A036D" w:rsidRPr="007A036D" w:rsidRDefault="007A036D" w:rsidP="009408AE">
      <w:pPr>
        <w:shd w:val="clear" w:color="auto" w:fill="FFFFFF"/>
        <w:spacing w:before="10" w:after="0" w:line="466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Перенесемо вираз </w:t>
      </w:r>
      <w:r w:rsidR="00DF5D89" w:rsidRPr="007A036D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20" w:dyaOrig="360">
          <v:shape id="_x0000_i1087" type="#_x0000_t75" style="width:36pt;height:21pt" o:ole="">
            <v:imagedata r:id="rId138" o:title=""/>
          </v:shape>
          <o:OLEObject Type="Embed" ProgID="Equation.3" ShapeID="_x0000_i1087" DrawAspect="Content" ObjectID="_1548168601" r:id="rId139"/>
        </w:object>
      </w: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03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 правої </w:t>
      </w: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частини рівняння та піднесемо </w:t>
      </w:r>
      <w:r w:rsidRPr="007A03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обидві його частини до квадрата.</w:t>
      </w:r>
    </w:p>
    <w:p w:rsidR="007A036D" w:rsidRPr="007A036D" w:rsidRDefault="007A036D" w:rsidP="009408AE">
      <w:pPr>
        <w:shd w:val="clear" w:color="auto" w:fill="FFFFFF"/>
        <w:spacing w:before="154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Дістанемо:</w:t>
      </w:r>
    </w:p>
    <w:p w:rsidR="007A036D" w:rsidRPr="007A036D" w:rsidRDefault="00DF5D89" w:rsidP="009408AE">
      <w:pPr>
        <w:shd w:val="clear" w:color="auto" w:fill="FFFFFF"/>
        <w:spacing w:before="10" w:after="0" w:line="466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80" w:dyaOrig="440">
          <v:shape id="_x0000_i1088" type="#_x0000_t75" style="width:123.75pt;height:25.5pt" o:ole="">
            <v:imagedata r:id="rId140" o:title=""/>
          </v:shape>
          <o:OLEObject Type="Embed" ProgID="Equation.3" ShapeID="_x0000_i1088" DrawAspect="Content" ObjectID="_1548168602" r:id="rId141"/>
        </w:object>
      </w:r>
    </w:p>
    <w:p w:rsidR="007A036D" w:rsidRPr="007A036D" w:rsidRDefault="007A036D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>15-х = 39-х-12</w:t>
      </w:r>
      <w:r w:rsidRPr="007A036D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20" w:dyaOrig="360">
          <v:shape id="_x0000_i1089" type="#_x0000_t75" style="width:36pt;height:21pt" o:ole="">
            <v:imagedata r:id="rId142" o:title=""/>
          </v:shape>
          <o:OLEObject Type="Embed" ProgID="Equation.3" ShapeID="_x0000_i1089" DrawAspect="Content" ObjectID="_1548168603" r:id="rId143"/>
        </w:object>
      </w:r>
    </w:p>
    <w:p w:rsidR="007A036D" w:rsidRPr="007A036D" w:rsidRDefault="007A036D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5D89" w:rsidRPr="007A036D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20" w:dyaOrig="360">
          <v:shape id="_x0000_i1090" type="#_x0000_t75" style="width:36pt;height:21pt" o:ole="">
            <v:imagedata r:id="rId144" o:title=""/>
          </v:shape>
          <o:OLEObject Type="Embed" ProgID="Equation.3" ShapeID="_x0000_i1090" DrawAspect="Content" ObjectID="_1548168604" r:id="rId145"/>
        </w:object>
      </w: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24</w:t>
      </w:r>
    </w:p>
    <w:p w:rsidR="007A036D" w:rsidRPr="007A036D" w:rsidRDefault="00DF5D89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20" w:dyaOrig="360">
          <v:shape id="_x0000_i1091" type="#_x0000_t75" style="width:36pt;height:21pt" o:ole="">
            <v:imagedata r:id="rId146" o:title=""/>
          </v:shape>
          <o:OLEObject Type="Embed" ProgID="Equation.3" ShapeID="_x0000_i1091" DrawAspect="Content" ObjectID="_1548168605" r:id="rId147"/>
        </w:object>
      </w:r>
      <w:r w:rsidR="007A036D"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</w:p>
    <w:p w:rsidR="007A036D" w:rsidRPr="007A036D" w:rsidRDefault="007A036D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sz w:val="24"/>
          <w:szCs w:val="24"/>
          <w:lang w:eastAsia="ru-RU"/>
        </w:rPr>
        <w:t>х = -1</w:t>
      </w:r>
    </w:p>
    <w:p w:rsidR="007A036D" w:rsidRPr="007A036D" w:rsidRDefault="007A036D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Перевірка</w:t>
      </w:r>
      <w:r w:rsidR="00DF5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A036D" w:rsidRPr="007A036D" w:rsidRDefault="007A036D" w:rsidP="009408AE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659" w:dyaOrig="800">
          <v:shape id="_x0000_i1092" type="#_x0000_t75" style="width:132.75pt;height:46.5pt" o:ole="">
            <v:imagedata r:id="rId148" o:title=""/>
          </v:shape>
          <o:OLEObject Type="Embed" ProgID="Equation.3" ShapeID="_x0000_i1092" DrawAspect="Content" ObjectID="_1548168606" r:id="rId149"/>
        </w:object>
      </w:r>
    </w:p>
    <w:p w:rsidR="007A036D" w:rsidRPr="007A036D" w:rsidRDefault="007A036D" w:rsidP="009408AE">
      <w:pPr>
        <w:shd w:val="clear" w:color="auto" w:fill="FFFFFF"/>
        <w:spacing w:before="226" w:after="0" w:line="264" w:lineRule="exact"/>
        <w:ind w:right="24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Оскільки здобута рівність правиль</w:t>
      </w:r>
      <w:r w:rsidRPr="007A03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7A03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на, то х = -1 — корінь рівняння.</w:t>
      </w:r>
    </w:p>
    <w:p w:rsidR="007A036D" w:rsidRPr="007A036D" w:rsidRDefault="007A036D" w:rsidP="009408AE">
      <w:pPr>
        <w:shd w:val="clear" w:color="auto" w:fill="FFFFFF"/>
        <w:spacing w:before="158" w:after="0" w:line="240" w:lineRule="auto"/>
        <w:ind w:firstLine="426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>Відповідь. -</w:t>
      </w:r>
      <w:r w:rsidRPr="007A036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1.</w:t>
      </w:r>
    </w:p>
    <w:p w:rsidR="007A036D" w:rsidRPr="007A036D" w:rsidRDefault="007A036D" w:rsidP="009408AE">
      <w:pPr>
        <w:shd w:val="clear" w:color="auto" w:fill="FFFFFF"/>
        <w:spacing w:before="158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036D" w:rsidRPr="007A036D" w:rsidRDefault="007A036D" w:rsidP="009408AE">
      <w:pPr>
        <w:shd w:val="clear" w:color="auto" w:fill="FFFFFF"/>
        <w:spacing w:after="0" w:line="245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36D"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eastAsia="ru-RU"/>
        </w:rPr>
        <w:t xml:space="preserve">Спосіб </w:t>
      </w:r>
      <w:r w:rsidRPr="007A036D"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val="en-US" w:eastAsia="ru-RU"/>
        </w:rPr>
        <w:t>II</w:t>
      </w:r>
      <w:r w:rsidRPr="007A036D"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val="ru-RU"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eastAsia="ru-RU"/>
        </w:rPr>
        <w:t xml:space="preserve">Зведення до системи </w:t>
      </w:r>
      <w:r w:rsidRPr="007A03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раціональних рівнянь:</w:t>
      </w:r>
    </w:p>
    <w:p w:rsidR="007A036D" w:rsidRPr="007A036D" w:rsidRDefault="007A036D" w:rsidP="007A0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6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F28FD7F" wp14:editId="5291BE63">
            <wp:extent cx="2333625" cy="2419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6D" w:rsidRPr="007A036D" w:rsidRDefault="007A036D" w:rsidP="007A036D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eastAsia="ru-RU"/>
        </w:rPr>
      </w:pPr>
    </w:p>
    <w:p w:rsidR="007A036D" w:rsidRPr="007A036D" w:rsidRDefault="007A036D" w:rsidP="007A036D">
      <w:pPr>
        <w:shd w:val="clear" w:color="auto" w:fill="FFFFFF"/>
        <w:spacing w:before="182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Спосіб </w:t>
      </w:r>
      <w:r w:rsidRPr="007A036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val="en-US" w:eastAsia="ru-RU"/>
        </w:rPr>
        <w:t>III</w:t>
      </w:r>
      <w:r w:rsidRPr="007A036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val="ru-RU" w:eastAsia="ru-RU"/>
        </w:rPr>
        <w:t xml:space="preserve">. </w:t>
      </w:r>
      <w:r w:rsidRPr="007A036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Помножимо обидві час</w:t>
      </w:r>
      <w:r w:rsidRPr="007A036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softHyphen/>
      </w:r>
      <w:r w:rsidRPr="007A036D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тини рівняння на вираз, спряжений </w:t>
      </w:r>
      <w:r w:rsidRPr="007A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лівій частині:</w:t>
      </w:r>
    </w:p>
    <w:p w:rsidR="007A036D" w:rsidRPr="007A036D" w:rsidRDefault="007A036D" w:rsidP="007A036D">
      <w:pPr>
        <w:framePr w:h="2799" w:hSpace="38" w:wrap="notBeside" w:vAnchor="text" w:hAnchor="page" w:x="1889" w:y="65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C41C038" wp14:editId="4177FF88">
            <wp:extent cx="2143125" cy="1781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6D" w:rsidRPr="007A036D" w:rsidRDefault="00DF5D89" w:rsidP="007A036D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i/>
          <w:iCs/>
          <w:spacing w:val="-18"/>
          <w:sz w:val="26"/>
          <w:szCs w:val="26"/>
          <w:lang w:eastAsia="ru-RU"/>
        </w:rPr>
      </w:pPr>
      <w:r w:rsidRPr="007A036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80">
          <v:shape id="_x0000_i1093" type="#_x0000_t75" style="width:95.25pt;height:21.75pt" o:ole="">
            <v:imagedata r:id="rId152" o:title=""/>
          </v:shape>
          <o:OLEObject Type="Embed" ProgID="Equation.3" ShapeID="_x0000_i1093" DrawAspect="Content" ObjectID="_1548168607" r:id="rId153"/>
        </w:object>
      </w:r>
      <w:r w:rsidRPr="007A036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940" w:dyaOrig="380">
          <v:shape id="_x0000_i1094" type="#_x0000_t75" style="width:199.5pt;height:21.75pt" o:ole="">
            <v:imagedata r:id="rId154" o:title=""/>
          </v:shape>
          <o:OLEObject Type="Embed" ProgID="Equation.3" ShapeID="_x0000_i1094" DrawAspect="Content" ObjectID="_1548168608" r:id="rId155"/>
        </w:object>
      </w:r>
    </w:p>
    <w:p w:rsidR="007A036D" w:rsidRPr="007A036D" w:rsidRDefault="007A036D" w:rsidP="007A036D">
      <w:pPr>
        <w:shd w:val="clear" w:color="auto" w:fill="FFFFFF"/>
        <w:spacing w:before="19" w:after="0" w:line="374" w:lineRule="exact"/>
        <w:ind w:left="19" w:right="199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A03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Перевірка.</w:t>
      </w:r>
    </w:p>
    <w:p w:rsidR="007A036D" w:rsidRPr="007A036D" w:rsidRDefault="007A036D" w:rsidP="007A036D">
      <w:pPr>
        <w:shd w:val="clear" w:color="auto" w:fill="FFFFFF"/>
        <w:spacing w:before="19" w:after="0" w:line="374" w:lineRule="exact"/>
        <w:ind w:left="19" w:right="199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3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A036D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  <w:t>Відповідь.-</w:t>
      </w:r>
      <w:r w:rsidRPr="007A036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1.</w:t>
      </w:r>
    </w:p>
    <w:p w:rsidR="00256FBD" w:rsidRDefault="00256FBD"/>
    <w:sectPr w:rsidR="0025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B9"/>
    <w:multiLevelType w:val="hybridMultilevel"/>
    <w:tmpl w:val="B6A8F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4F82"/>
    <w:multiLevelType w:val="hybridMultilevel"/>
    <w:tmpl w:val="6D5E1AFE"/>
    <w:lvl w:ilvl="0" w:tplc="DE86545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66E2D97"/>
    <w:multiLevelType w:val="multilevel"/>
    <w:tmpl w:val="67CA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0625A"/>
    <w:multiLevelType w:val="hybridMultilevel"/>
    <w:tmpl w:val="BE32028C"/>
    <w:lvl w:ilvl="0" w:tplc="F4D63F4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D"/>
    <w:rsid w:val="0001074E"/>
    <w:rsid w:val="00047644"/>
    <w:rsid w:val="00076FCA"/>
    <w:rsid w:val="0024508F"/>
    <w:rsid w:val="00256FBD"/>
    <w:rsid w:val="0034168B"/>
    <w:rsid w:val="0037314F"/>
    <w:rsid w:val="00423A5F"/>
    <w:rsid w:val="004725B8"/>
    <w:rsid w:val="004D333E"/>
    <w:rsid w:val="004E65E8"/>
    <w:rsid w:val="00513C75"/>
    <w:rsid w:val="00553A86"/>
    <w:rsid w:val="006301CC"/>
    <w:rsid w:val="0067537E"/>
    <w:rsid w:val="007642B3"/>
    <w:rsid w:val="007A036D"/>
    <w:rsid w:val="007B2111"/>
    <w:rsid w:val="009408AE"/>
    <w:rsid w:val="00B32615"/>
    <w:rsid w:val="00DF5D89"/>
    <w:rsid w:val="00DF6A4D"/>
    <w:rsid w:val="00E50B4C"/>
    <w:rsid w:val="00FB76BE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AFB0-7C86-4FB9-A9A8-E58D0A46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32615"/>
    <w:rPr>
      <w:b/>
      <w:bCs/>
    </w:rPr>
  </w:style>
  <w:style w:type="character" w:styleId="a6">
    <w:name w:val="Emphasis"/>
    <w:basedOn w:val="a0"/>
    <w:uiPriority w:val="20"/>
    <w:qFormat/>
    <w:rsid w:val="00B32615"/>
    <w:rPr>
      <w:i/>
      <w:iCs/>
    </w:rPr>
  </w:style>
  <w:style w:type="character" w:styleId="a7">
    <w:name w:val="Placeholder Text"/>
    <w:basedOn w:val="a0"/>
    <w:uiPriority w:val="99"/>
    <w:semiHidden/>
    <w:rsid w:val="00FB7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063">
                              <w:marLeft w:val="-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48692">
                                      <w:marLeft w:val="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549">
                              <w:marLeft w:val="-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419">
                                      <w:marLeft w:val="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1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png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53.wmf"/><Relationship Id="rId133" Type="http://schemas.openxmlformats.org/officeDocument/2006/relationships/image" Target="media/image67.wmf"/><Relationship Id="rId138" Type="http://schemas.openxmlformats.org/officeDocument/2006/relationships/image" Target="media/image71.wmf"/><Relationship Id="rId154" Type="http://schemas.openxmlformats.org/officeDocument/2006/relationships/image" Target="media/image8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png"/><Relationship Id="rId37" Type="http://schemas.openxmlformats.org/officeDocument/2006/relationships/image" Target="http://festival.1september.ru/articles/312257/image467.gif" TargetMode="External"/><Relationship Id="rId53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2.wmf"/><Relationship Id="rId144" Type="http://schemas.openxmlformats.org/officeDocument/2006/relationships/image" Target="media/image74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3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http://festival.1september.ru/articles/312257/image470.gif" TargetMode="Externa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56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5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7.png"/><Relationship Id="rId155" Type="http://schemas.openxmlformats.org/officeDocument/2006/relationships/oleObject" Target="embeddings/oleObject6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http://festival.1september.ru/articles/312257/image465.gif" TargetMode="External"/><Relationship Id="rId38" Type="http://schemas.openxmlformats.org/officeDocument/2006/relationships/image" Target="media/image16.png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image" Target="http://festival.1september.ru/articles/312257/image469.gif" TargetMode="Externa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1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6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59.bin"/><Relationship Id="rId153" Type="http://schemas.openxmlformats.org/officeDocument/2006/relationships/oleObject" Target="embeddings/oleObject6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http://festival.1september.ru/articles/312257/image464.gif" TargetMode="Externa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58.wmf"/><Relationship Id="rId130" Type="http://schemas.openxmlformats.org/officeDocument/2006/relationships/image" Target="media/image64.wmf"/><Relationship Id="rId135" Type="http://schemas.openxmlformats.org/officeDocument/2006/relationships/image" Target="media/image69.png"/><Relationship Id="rId143" Type="http://schemas.openxmlformats.org/officeDocument/2006/relationships/oleObject" Target="embeddings/oleObject58.bin"/><Relationship Id="rId148" Type="http://schemas.openxmlformats.org/officeDocument/2006/relationships/image" Target="media/image76.wmf"/><Relationship Id="rId151" Type="http://schemas.openxmlformats.org/officeDocument/2006/relationships/image" Target="media/image78.png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http://festival.1september.ru/articles/312257/image468.gif" TargetMode="External"/><Relationship Id="rId109" Type="http://schemas.openxmlformats.org/officeDocument/2006/relationships/oleObject" Target="embeddings/oleObject46.bin"/><Relationship Id="rId34" Type="http://schemas.openxmlformats.org/officeDocument/2006/relationships/image" Target="media/image14.png"/><Relationship Id="rId50" Type="http://schemas.openxmlformats.org/officeDocument/2006/relationships/image" Target="media/image22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57.bin"/><Relationship Id="rId146" Type="http://schemas.openxmlformats.org/officeDocument/2006/relationships/image" Target="media/image7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4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49.bin"/><Relationship Id="rId131" Type="http://schemas.openxmlformats.org/officeDocument/2006/relationships/image" Target="media/image65.wmf"/><Relationship Id="rId136" Type="http://schemas.openxmlformats.org/officeDocument/2006/relationships/image" Target="media/image70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8.wmf"/><Relationship Id="rId152" Type="http://schemas.openxmlformats.org/officeDocument/2006/relationships/image" Target="media/image7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png"/><Relationship Id="rId35" Type="http://schemas.openxmlformats.org/officeDocument/2006/relationships/image" Target="http://festival.1september.ru/articles/312257/image466.gif" TargetMode="External"/><Relationship Id="rId56" Type="http://schemas.openxmlformats.org/officeDocument/2006/relationships/image" Target="media/image25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3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3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0C1-44A8-41D3-BA87-6C0B2457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9959</Words>
  <Characters>5678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15</cp:revision>
  <dcterms:created xsi:type="dcterms:W3CDTF">2017-01-27T02:21:00Z</dcterms:created>
  <dcterms:modified xsi:type="dcterms:W3CDTF">2017-02-09T16:01:00Z</dcterms:modified>
</cp:coreProperties>
</file>