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28" w:rsidRDefault="00F71228" w:rsidP="00F71228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228">
        <w:rPr>
          <w:rFonts w:ascii="Times New Roman" w:hAnsi="Times New Roman" w:cs="Times New Roman"/>
          <w:sz w:val="28"/>
          <w:szCs w:val="28"/>
        </w:rPr>
        <w:t>Працюю</w:t>
      </w:r>
      <w:r w:rsidRPr="00F71228">
        <w:rPr>
          <w:rFonts w:ascii="Times New Roman" w:hAnsi="Times New Roman" w:cs="Times New Roman"/>
          <w:sz w:val="28"/>
          <w:szCs w:val="28"/>
        </w:rPr>
        <w:t xml:space="preserve"> над проблемою «Використання інтерактивних технологій на уроках математики»</w:t>
      </w:r>
      <w:r w:rsidRPr="00F71228">
        <w:rPr>
          <w:rFonts w:ascii="Times New Roman" w:hAnsi="Times New Roman" w:cs="Times New Roman"/>
          <w:sz w:val="28"/>
          <w:szCs w:val="28"/>
        </w:rPr>
        <w:t>. Часто використовую</w:t>
      </w:r>
      <w:r w:rsidRPr="00F71228">
        <w:rPr>
          <w:rFonts w:ascii="Times New Roman" w:hAnsi="Times New Roman" w:cs="Times New Roman"/>
          <w:sz w:val="28"/>
          <w:szCs w:val="28"/>
        </w:rPr>
        <w:t xml:space="preserve"> технології у своїй роботі. зокрема  технології колективно-групового навчання,  «мозковий штурм», «ажурна пилка» ,  «мікрофон», «незакінчене речення» , технології ситуативного моделювання – «судове слухання»,  «імітація гри», технології кооперативного навчання – «робота в парах», «акваріум».</w:t>
      </w:r>
      <w:r w:rsidRPr="00F71228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F71228">
        <w:rPr>
          <w:rFonts w:ascii="Times New Roman" w:hAnsi="Times New Roman" w:cs="Times New Roman"/>
          <w:sz w:val="28"/>
          <w:szCs w:val="28"/>
        </w:rPr>
        <w:t xml:space="preserve">  була розроблена система уроків  і  опрацьовані теоретичні і практичні аспекти методу проектів та надрукований посібник з використанням цього методу на уроках математики, часто в своїй діяльності використову</w:t>
      </w:r>
      <w:r w:rsidRPr="00F71228">
        <w:rPr>
          <w:rFonts w:ascii="Times New Roman" w:hAnsi="Times New Roman" w:cs="Times New Roman"/>
          <w:sz w:val="28"/>
          <w:szCs w:val="28"/>
        </w:rPr>
        <w:t>ю</w:t>
      </w:r>
      <w:r w:rsidRPr="00F71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228">
        <w:rPr>
          <w:rFonts w:ascii="Times New Roman" w:hAnsi="Times New Roman" w:cs="Times New Roman"/>
          <w:sz w:val="28"/>
          <w:szCs w:val="28"/>
        </w:rPr>
        <w:t>пояснювально</w:t>
      </w:r>
      <w:proofErr w:type="spellEnd"/>
      <w:r w:rsidRPr="00F71228">
        <w:rPr>
          <w:rFonts w:ascii="Times New Roman" w:hAnsi="Times New Roman" w:cs="Times New Roman"/>
          <w:sz w:val="28"/>
          <w:szCs w:val="28"/>
        </w:rPr>
        <w:t xml:space="preserve"> </w:t>
      </w:r>
      <w:r w:rsidRPr="00F71228">
        <w:rPr>
          <w:rFonts w:ascii="Times New Roman" w:hAnsi="Times New Roman" w:cs="Times New Roman"/>
          <w:sz w:val="28"/>
          <w:szCs w:val="28"/>
        </w:rPr>
        <w:t>–</w:t>
      </w:r>
      <w:r w:rsidRPr="00F71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228">
        <w:rPr>
          <w:rFonts w:ascii="Times New Roman" w:hAnsi="Times New Roman" w:cs="Times New Roman"/>
          <w:sz w:val="28"/>
          <w:szCs w:val="28"/>
        </w:rPr>
        <w:t>ілюстраційний</w:t>
      </w:r>
      <w:proofErr w:type="spellEnd"/>
      <w:r w:rsidRPr="00F71228">
        <w:rPr>
          <w:rFonts w:ascii="Times New Roman" w:hAnsi="Times New Roman" w:cs="Times New Roman"/>
          <w:sz w:val="28"/>
          <w:szCs w:val="28"/>
        </w:rPr>
        <w:t xml:space="preserve"> метод, </w:t>
      </w:r>
      <w:proofErr w:type="spellStart"/>
      <w:r w:rsidRPr="00F71228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F71228">
        <w:rPr>
          <w:rFonts w:ascii="Times New Roman" w:hAnsi="Times New Roman" w:cs="Times New Roman"/>
          <w:sz w:val="28"/>
          <w:szCs w:val="28"/>
        </w:rPr>
        <w:t xml:space="preserve"> проблемного викладу теоретичного матеріалу, евристичний метод.</w:t>
      </w:r>
      <w:r w:rsidRPr="00F71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28" w:rsidRPr="00F71228" w:rsidRDefault="00F71228" w:rsidP="00962B6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228">
        <w:rPr>
          <w:rFonts w:ascii="Times New Roman" w:hAnsi="Times New Roman" w:cs="Times New Roman"/>
          <w:sz w:val="28"/>
          <w:szCs w:val="28"/>
        </w:rPr>
        <w:t>Була головою шкільного методичного об’єднання вчителів математики</w:t>
      </w:r>
    </w:p>
    <w:p w:rsidR="00CA7FD2" w:rsidRPr="00F71228" w:rsidRDefault="00F71228" w:rsidP="00F712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228">
        <w:rPr>
          <w:rFonts w:ascii="Times New Roman" w:hAnsi="Times New Roman" w:cs="Times New Roman"/>
          <w:sz w:val="28"/>
          <w:szCs w:val="28"/>
        </w:rPr>
        <w:t xml:space="preserve">Брала участь </w:t>
      </w:r>
      <w:r w:rsidR="001F5D35" w:rsidRPr="00F71228">
        <w:rPr>
          <w:rFonts w:ascii="Times New Roman" w:hAnsi="Times New Roman" w:cs="Times New Roman"/>
          <w:sz w:val="28"/>
          <w:szCs w:val="28"/>
        </w:rPr>
        <w:t xml:space="preserve">міському </w:t>
      </w:r>
      <w:r w:rsidR="00CA7FD2" w:rsidRPr="00F71228">
        <w:rPr>
          <w:rFonts w:ascii="Times New Roman" w:hAnsi="Times New Roman" w:cs="Times New Roman"/>
          <w:sz w:val="28"/>
          <w:szCs w:val="28"/>
        </w:rPr>
        <w:t xml:space="preserve"> семінарі голів фахових об’єднань вчителів математики на тему «Формування ключових </w:t>
      </w:r>
      <w:proofErr w:type="spellStart"/>
      <w:r w:rsidR="00CA7FD2" w:rsidRPr="00F71228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CA7FD2" w:rsidRPr="00F71228">
        <w:rPr>
          <w:rFonts w:ascii="Times New Roman" w:hAnsi="Times New Roman" w:cs="Times New Roman"/>
          <w:sz w:val="28"/>
          <w:szCs w:val="28"/>
        </w:rPr>
        <w:t xml:space="preserve"> на уроках математики в умовах профільної школи»</w:t>
      </w:r>
      <w:r w:rsidR="001F5D35" w:rsidRPr="00F71228">
        <w:rPr>
          <w:rFonts w:ascii="Times New Roman" w:hAnsi="Times New Roman" w:cs="Times New Roman"/>
          <w:sz w:val="28"/>
          <w:szCs w:val="28"/>
        </w:rPr>
        <w:t xml:space="preserve">  2012</w:t>
      </w:r>
    </w:p>
    <w:p w:rsidR="002B602B" w:rsidRPr="00F71228" w:rsidRDefault="00CA7FD2" w:rsidP="00F712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228">
        <w:rPr>
          <w:rFonts w:ascii="Times New Roman" w:hAnsi="Times New Roman" w:cs="Times New Roman"/>
          <w:sz w:val="28"/>
          <w:szCs w:val="28"/>
        </w:rPr>
        <w:t>Виступ</w:t>
      </w:r>
      <w:r w:rsidR="00962B66">
        <w:rPr>
          <w:rFonts w:ascii="Times New Roman" w:hAnsi="Times New Roman" w:cs="Times New Roman"/>
          <w:sz w:val="28"/>
          <w:szCs w:val="28"/>
        </w:rPr>
        <w:t>и на семінарах</w:t>
      </w:r>
      <w:r w:rsidR="00FC2B2E" w:rsidRPr="00F71228">
        <w:rPr>
          <w:rFonts w:ascii="Times New Roman" w:hAnsi="Times New Roman" w:cs="Times New Roman"/>
          <w:sz w:val="28"/>
          <w:szCs w:val="28"/>
        </w:rPr>
        <w:t xml:space="preserve"> з виховної роботи по темі « Пошукова робота. Етнографічна експедиція»</w:t>
      </w:r>
      <w:r w:rsidR="001F5D35" w:rsidRPr="00F71228">
        <w:rPr>
          <w:rFonts w:ascii="Times New Roman" w:hAnsi="Times New Roman" w:cs="Times New Roman"/>
          <w:sz w:val="28"/>
          <w:szCs w:val="28"/>
        </w:rPr>
        <w:t xml:space="preserve"> 2009</w:t>
      </w:r>
      <w:r w:rsidR="00962B66">
        <w:rPr>
          <w:rFonts w:ascii="Times New Roman" w:hAnsi="Times New Roman" w:cs="Times New Roman"/>
          <w:sz w:val="28"/>
          <w:szCs w:val="28"/>
        </w:rPr>
        <w:t xml:space="preserve">.  «Родинне дерево. </w:t>
      </w:r>
      <w:proofErr w:type="spellStart"/>
      <w:r w:rsidR="00962B66">
        <w:rPr>
          <w:rFonts w:ascii="Times New Roman" w:hAnsi="Times New Roman" w:cs="Times New Roman"/>
          <w:sz w:val="28"/>
          <w:szCs w:val="28"/>
        </w:rPr>
        <w:t>Дслідження</w:t>
      </w:r>
      <w:proofErr w:type="spellEnd"/>
      <w:r w:rsidR="00962B66">
        <w:rPr>
          <w:rFonts w:ascii="Times New Roman" w:hAnsi="Times New Roman" w:cs="Times New Roman"/>
          <w:sz w:val="28"/>
          <w:szCs w:val="28"/>
        </w:rPr>
        <w:t xml:space="preserve"> родоводу»</w:t>
      </w:r>
    </w:p>
    <w:p w:rsidR="00FC2B2E" w:rsidRPr="00F71228" w:rsidRDefault="00FC2B2E" w:rsidP="00F712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228">
        <w:rPr>
          <w:rFonts w:ascii="Times New Roman" w:hAnsi="Times New Roman" w:cs="Times New Roman"/>
          <w:sz w:val="28"/>
          <w:szCs w:val="28"/>
        </w:rPr>
        <w:t xml:space="preserve">Відкритий урок для вчителів області  ТОКІППО «Прогресії. Бізнес гра» </w:t>
      </w:r>
      <w:r w:rsidR="001F5D35" w:rsidRPr="00F71228">
        <w:rPr>
          <w:rFonts w:ascii="Times New Roman" w:hAnsi="Times New Roman" w:cs="Times New Roman"/>
          <w:sz w:val="28"/>
          <w:szCs w:val="28"/>
        </w:rPr>
        <w:t>2010</w:t>
      </w:r>
    </w:p>
    <w:p w:rsidR="001F5D35" w:rsidRPr="00F71228" w:rsidRDefault="001F5D35" w:rsidP="00F712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228">
        <w:rPr>
          <w:rFonts w:ascii="Times New Roman" w:hAnsi="Times New Roman" w:cs="Times New Roman"/>
          <w:sz w:val="28"/>
          <w:szCs w:val="28"/>
        </w:rPr>
        <w:t>Участь в міському конкурсі « Вчитель року» 2015</w:t>
      </w:r>
    </w:p>
    <w:p w:rsidR="00CA7FD2" w:rsidRPr="00F71228" w:rsidRDefault="00FC2B2E" w:rsidP="00F712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228">
        <w:rPr>
          <w:rFonts w:ascii="Times New Roman" w:hAnsi="Times New Roman" w:cs="Times New Roman"/>
          <w:sz w:val="28"/>
          <w:szCs w:val="28"/>
        </w:rPr>
        <w:t xml:space="preserve"> Відкритий урок для молодих вчителів області «Подорож містом знань»</w:t>
      </w:r>
      <w:r w:rsidR="001F5D35" w:rsidRPr="00F71228">
        <w:rPr>
          <w:rFonts w:ascii="Times New Roman" w:hAnsi="Times New Roman" w:cs="Times New Roman"/>
          <w:sz w:val="28"/>
          <w:szCs w:val="28"/>
        </w:rPr>
        <w:t xml:space="preserve"> 2016</w:t>
      </w:r>
      <w:r w:rsidR="00F71228" w:rsidRPr="00F71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228" w:rsidRPr="00F71228">
        <w:rPr>
          <w:rFonts w:ascii="Times New Roman" w:hAnsi="Times New Roman" w:cs="Times New Roman"/>
          <w:sz w:val="28"/>
          <w:szCs w:val="28"/>
        </w:rPr>
        <w:t>–«Школа</w:t>
      </w:r>
      <w:proofErr w:type="spellEnd"/>
      <w:r w:rsidR="00F71228" w:rsidRPr="00F71228">
        <w:rPr>
          <w:rFonts w:ascii="Times New Roman" w:hAnsi="Times New Roman" w:cs="Times New Roman"/>
          <w:sz w:val="28"/>
          <w:szCs w:val="28"/>
        </w:rPr>
        <w:t xml:space="preserve"> молодого вчителя»</w:t>
      </w:r>
      <w:r w:rsidR="00F71228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962B66">
        <w:rPr>
          <w:rFonts w:ascii="Times New Roman" w:hAnsi="Times New Roman" w:cs="Times New Roman"/>
          <w:sz w:val="28"/>
          <w:szCs w:val="28"/>
        </w:rPr>
        <w:t xml:space="preserve"> «Використання ІКТ на уроках математики»</w:t>
      </w:r>
    </w:p>
    <w:p w:rsidR="00962B66" w:rsidRPr="00F71228" w:rsidRDefault="00962B66" w:rsidP="00F7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Систематичні виступи на шкільних науково практичних конференціях і творчих звітах.</w:t>
      </w:r>
      <w:bookmarkStart w:id="0" w:name="_GoBack"/>
      <w:bookmarkEnd w:id="0"/>
    </w:p>
    <w:sectPr w:rsidR="00962B66" w:rsidRPr="00F71228" w:rsidSect="001F5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2FCF"/>
    <w:multiLevelType w:val="hybridMultilevel"/>
    <w:tmpl w:val="1BCE1B66"/>
    <w:lvl w:ilvl="0" w:tplc="C33A17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D7"/>
    <w:rsid w:val="000606D7"/>
    <w:rsid w:val="001F5D35"/>
    <w:rsid w:val="002B602B"/>
    <w:rsid w:val="003A4477"/>
    <w:rsid w:val="0090443A"/>
    <w:rsid w:val="00962B66"/>
    <w:rsid w:val="00CA7FD2"/>
    <w:rsid w:val="00F71228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D2"/>
    <w:pPr>
      <w:ind w:left="720"/>
      <w:contextualSpacing/>
    </w:pPr>
  </w:style>
  <w:style w:type="character" w:customStyle="1" w:styleId="apple-converted-space">
    <w:name w:val="apple-converted-space"/>
    <w:basedOn w:val="a0"/>
    <w:rsid w:val="00F71228"/>
  </w:style>
  <w:style w:type="character" w:styleId="a4">
    <w:name w:val="Emphasis"/>
    <w:basedOn w:val="a0"/>
    <w:uiPriority w:val="20"/>
    <w:qFormat/>
    <w:rsid w:val="00F712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D2"/>
    <w:pPr>
      <w:ind w:left="720"/>
      <w:contextualSpacing/>
    </w:pPr>
  </w:style>
  <w:style w:type="character" w:customStyle="1" w:styleId="apple-converted-space">
    <w:name w:val="apple-converted-space"/>
    <w:basedOn w:val="a0"/>
    <w:rsid w:val="00F71228"/>
  </w:style>
  <w:style w:type="character" w:styleId="a4">
    <w:name w:val="Emphasis"/>
    <w:basedOn w:val="a0"/>
    <w:uiPriority w:val="20"/>
    <w:qFormat/>
    <w:rsid w:val="00F71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6</cp:revision>
  <dcterms:created xsi:type="dcterms:W3CDTF">2017-02-12T16:54:00Z</dcterms:created>
  <dcterms:modified xsi:type="dcterms:W3CDTF">2017-02-13T19:00:00Z</dcterms:modified>
</cp:coreProperties>
</file>