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BC" w:rsidRDefault="009754BC" w:rsidP="009754BC">
      <w:pPr>
        <w:jc w:val="center"/>
        <w:rPr>
          <w:rFonts w:ascii="Times New Roman" w:hAnsi="Times New Roman" w:cs="Times New Roman"/>
          <w:i/>
          <w:iCs/>
          <w:color w:val="000000"/>
          <w:sz w:val="56"/>
          <w:szCs w:val="26"/>
          <w:lang w:val="uk-UA" w:eastAsia="uk-UA"/>
        </w:rPr>
      </w:pPr>
    </w:p>
    <w:p w:rsidR="009754BC" w:rsidRDefault="009754BC" w:rsidP="009754BC">
      <w:pPr>
        <w:jc w:val="center"/>
        <w:rPr>
          <w:rFonts w:ascii="Times New Roman" w:hAnsi="Times New Roman" w:cs="Times New Roman"/>
          <w:i/>
          <w:iCs/>
          <w:color w:val="000000"/>
          <w:sz w:val="56"/>
          <w:szCs w:val="26"/>
          <w:lang w:val="uk-UA" w:eastAsia="uk-UA"/>
        </w:rPr>
      </w:pPr>
    </w:p>
    <w:p w:rsidR="009754BC" w:rsidRDefault="009754BC" w:rsidP="009754BC">
      <w:pPr>
        <w:jc w:val="center"/>
        <w:rPr>
          <w:rFonts w:ascii="Times New Roman" w:hAnsi="Times New Roman" w:cs="Times New Roman"/>
          <w:i/>
          <w:iCs/>
          <w:color w:val="000000"/>
          <w:sz w:val="56"/>
          <w:szCs w:val="26"/>
          <w:lang w:val="uk-UA" w:eastAsia="uk-UA"/>
        </w:rPr>
      </w:pPr>
    </w:p>
    <w:p w:rsidR="009754BC" w:rsidRDefault="009754BC" w:rsidP="009754BC">
      <w:pPr>
        <w:jc w:val="center"/>
        <w:rPr>
          <w:rFonts w:ascii="Times New Roman" w:hAnsi="Times New Roman" w:cs="Times New Roman"/>
          <w:i/>
          <w:iCs/>
          <w:color w:val="000000"/>
          <w:sz w:val="56"/>
          <w:szCs w:val="26"/>
          <w:lang w:val="uk-UA" w:eastAsia="uk-UA"/>
        </w:rPr>
      </w:pPr>
    </w:p>
    <w:p w:rsidR="009754BC" w:rsidRPr="009754BC" w:rsidRDefault="009754BC" w:rsidP="009754BC">
      <w:pPr>
        <w:jc w:val="center"/>
        <w:rPr>
          <w:rFonts w:ascii="Times New Roman" w:hAnsi="Times New Roman" w:cs="Times New Roman"/>
          <w:i/>
          <w:iCs/>
          <w:color w:val="000000"/>
          <w:sz w:val="96"/>
          <w:szCs w:val="26"/>
          <w:lang w:val="uk-UA" w:eastAsia="uk-UA"/>
        </w:rPr>
      </w:pPr>
      <w:r w:rsidRPr="009754BC">
        <w:rPr>
          <w:rFonts w:ascii="Times New Roman" w:hAnsi="Times New Roman" w:cs="Times New Roman"/>
          <w:i/>
          <w:iCs/>
          <w:color w:val="000000"/>
          <w:sz w:val="96"/>
          <w:szCs w:val="26"/>
          <w:lang w:val="uk-UA" w:eastAsia="uk-UA"/>
        </w:rPr>
        <w:t>КНЯГИНЯ</w:t>
      </w:r>
    </w:p>
    <w:p w:rsidR="009754BC" w:rsidRPr="009754BC" w:rsidRDefault="009754BC" w:rsidP="009754BC">
      <w:pPr>
        <w:jc w:val="center"/>
        <w:rPr>
          <w:rFonts w:ascii="Times New Roman" w:hAnsi="Times New Roman" w:cs="Times New Roman"/>
          <w:i/>
          <w:iCs/>
          <w:color w:val="000000"/>
          <w:sz w:val="96"/>
          <w:szCs w:val="26"/>
          <w:lang w:val="uk-UA" w:eastAsia="uk-UA"/>
        </w:rPr>
      </w:pPr>
      <w:r w:rsidRPr="009754BC">
        <w:rPr>
          <w:rFonts w:ascii="Times New Roman" w:hAnsi="Times New Roman" w:cs="Times New Roman"/>
          <w:i/>
          <w:iCs/>
          <w:color w:val="000000"/>
          <w:sz w:val="96"/>
          <w:szCs w:val="26"/>
          <w:lang w:val="uk-UA" w:eastAsia="uk-UA"/>
        </w:rPr>
        <w:t>УКРАЇНСЬКОЇ ПОЕЗІЇ</w:t>
      </w:r>
    </w:p>
    <w:p w:rsidR="009754BC" w:rsidRDefault="009754BC">
      <w:pP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4331970</wp:posOffset>
                </wp:positionV>
                <wp:extent cx="552450" cy="41910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7B9E0" id="Скругленный прямоугольник 1" o:spid="_x0000_s1026" style="position:absolute;margin-left:207.45pt;margin-top:341.1pt;width:43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br w:type="page"/>
      </w:r>
      <w:bookmarkStart w:id="0" w:name="_GoBack"/>
      <w:bookmarkEnd w:id="0"/>
    </w:p>
    <w:p w:rsidR="009754BC" w:rsidRDefault="009754BC">
      <w:pP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Святково прибрана сцена, на якій стоїть стенд з плакатом "Світ Оксани Лятуринської".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На ньому розміщені Ті портрети, ілюстрації до творів, карта Збаразького району, де від села Хоми тягнуться лінії до Праги і Нью-Йорку.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На трьох журнальних столиках лежать вишиті рушники і стоять букети сухих квітів. Звучить сумна мелодія.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На сцену виходять одягнуті в національний стрій дві дівчини, третя ж - в довгому платті з запаленою свічкою в руках.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Вона — Оксана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Лятуринська. 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1-а: Останній вірш, що зродився у тиші, 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ти в зошит свій аж при кінці напишеш, 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і так затужиш ти: </w:t>
      </w: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якби до слів додати виявлене ти зумів.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1-а: Сказати повно тим музичним чудом: 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життя - це Божий дар, життя - це чудо,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в якомусь алхімічному данні </w:t>
      </w: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укрите потайки в тобі, в зерні.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О.Л. Зійти травинкою, шуміти в кронах, 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знов до праматірного впасти лона 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і знову народитися, </w:t>
      </w: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 знов відчути дих життя і жилах кров.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1 -а: Печеніг...Єромим, 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Роксана 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Вищневецьк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князівна, щ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обходить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ш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атра, - це Оксана Лятуринська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,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наша землячка, народилася і лютого 1902 року на хуторі Ліски,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тепер село Хоми поблизу Вишнівця.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Ведучі сідають за столи, О.Л. піходить зі свічкю до портрета.</w:t>
      </w:r>
    </w:p>
    <w:p w:rsid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Л. "Пригадую перше враження, я її побачила.</w:t>
      </w: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Миле обличчя і ніби запит в очах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вираз, який властивий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гл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ухим. В погляді темних "вишневих" очей цікавість і наївність. Вічно жива цікавість до світу!</w:t>
      </w: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lastRenderedPageBreak/>
        <w:t>Ведучий виходить на сцену і сідає за стіл.</w:t>
      </w:r>
    </w:p>
    <w:p w:rsidR="00FF7F39" w:rsidRPr="00FF7F39" w:rsidRDefault="00FF7F39" w:rsidP="00FF7F39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FF7F39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(4)</w:t>
      </w:r>
    </w:p>
    <w:p w:rsidR="008C07E1" w:rsidRPr="008C07E1" w:rsidRDefault="00FF7F39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ЇЇ батько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Михайло Лятуринський, був офіцером-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прикордонником ц</w:t>
      </w:r>
      <w:r w:rsidRPr="00FF7F39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арської Росії і служив на заставі </w:t>
      </w:r>
      <w:r w:rsid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C07E1"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біля Старого Олексинця.</w:t>
      </w:r>
      <w:r w:rsid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C07E1"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Він був далеким нащадком францеза Лятура, мав тверду вдачу,</w:t>
      </w:r>
      <w:r w:rsid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C07E1"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 от мама...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Виходить дівчина (5)</w:t>
      </w:r>
    </w:p>
    <w:p w:rsidR="008C07E1" w:rsidRP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Мама, мила, чутлива мама, що все так добре розуміла в житті дітей, була тією берегинею, що заступала батьківський світ нагаїв і 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карцера...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О.Л. в сім'ї було семеро дітей "Ніхто не мав такого щасливого дитинства , як мала я .Росла серед чудової волинської природи, де "Ліси, бори великі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У пущах тури дикі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Логовища, 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оселі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</w:p>
    <w:p w:rsidR="008C07E1" w:rsidRP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 хащах темні скелях.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Виходить дівчина з пучком сухих квітів (6)</w:t>
      </w:r>
    </w:p>
    <w:p w:rsidR="008C07E1" w:rsidRP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 пізній збірці оповідань "материнки" письменниця створила ніжний і тремтливий образ материнок - квіток, які росли тільки на їхньому хуторі і навіть були подібні до євшан зілля. Щасливе дитинство.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</w:p>
    <w:p w:rsidR="008C07E1" w:rsidRP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Дівчина 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л</w:t>
      </w:r>
      <w:r w:rsidRPr="008C07E1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аде сух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о</w:t>
      </w:r>
      <w:r w:rsidRPr="008C07E1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цвіти на столик,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8C07E1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О.Л. ставить свічку і теж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8C07E1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сідає.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C07E1" w:rsidRPr="008C07E1" w:rsidRDefault="008C07E1" w:rsidP="008C07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2-а обдарована дівчина рано привернула до себе увагу: к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ли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ала 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6 років, то намалювала сестру, коли 8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написала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перший вірш.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школі її прозвали вундеркіндом: на всіх імпрезах читала свої вірші, малювала і в 4 класі писала завдання для семикласниць. Подарована вчителько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ю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збірка "Олександра Олеся"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дала змогу усвідомити, що вона українка, відповідальна за минуле свого народу.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Волошки (3) в житах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їх стільки (3) аж страх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І там на долині, і там на горбі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Такі темно сині такі голубі.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Чому ж то їх стільки, чому ж то аж страх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Чому ж то волошки, цей рік у житах? </w:t>
      </w:r>
    </w:p>
    <w:p w:rsidR="008C07E1" w:rsidRP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От, кажуть, торік полягли юнаки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 xml:space="preserve">Такі ясноокі і гарні такі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Навіщо і сили полягли ось де тут?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Чому так яскраво волошки цвітуть?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Чи хочуть казати в рясному цвіту </w:t>
      </w:r>
    </w:p>
    <w:p w:rsidR="008C07E1" w:rsidRDefault="008C07E1" w:rsidP="008C07E1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8C07E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Про тугу велику, про ясну мету?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Не рвіть ви сестрички волошок не рвіть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І черевичком бува не стопчіть! 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Не рвіть їх сестрички, бо жаль мені так: 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Це може волошкою глянув юнак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Звучить сумна мелодія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1-а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1919 рік. Руйнується такий затишний світ дитинства, який є і в кожного з нас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помирає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мама, ще зовсім не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старою.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О.Л. встає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"</w:t>
      </w:r>
      <w:r w:rsidRPr="000356B6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uk-UA" w:eastAsia="uk-UA"/>
        </w:rPr>
        <w:t>Мамі"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Мовчазно за гробом твоїм ідучи, край порога в зловіщому спалаху свіч і хресті золотих ніяк не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могли ми позбавитись злої тривоги, що дім наш від злого неможна уже вберегти.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 тільки-но навіч страшного могильного краву пізнали ми втрату й заклялись невтішно плачем. Якби ж то так мамо, ох, мамо дитиною знову уткнутись цілим лицем.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Звучить сумна мелодія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Ведучий. Передчуття були не даремні.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Батько людина крутої вдачі, без згоди доньки вирішив видати її заміж за нелюба, старого але багатого парубка з Колодна. Серед лютої зими Оксана втікає з дому до родичів на Кременеччину. Сильна застуда стала початком її хвороби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глухоти, а родинна травма лишилася на все життя.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Під гітару звучить пісня на слова О. Лятуринської.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Впала ясна зірка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                                  </w:t>
      </w: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Зглянусь зблизька в ньому,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З долів </w:t>
      </w: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лазоревых.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                               </w:t>
      </w: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Відіб'ються чітко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Повнить келих гіркість,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                    </w:t>
      </w: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побіл уст, заломи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Келих кришталевий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                           </w:t>
      </w: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брів тонких, як нитка.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Bun</w:t>
      </w: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'ю до краплини, 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похилюсь по вітру. 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Сліз їдких, полинних </w:t>
      </w:r>
    </w:p>
    <w:p w:rsidR="000356B6" w:rsidRPr="000356B6" w:rsidRDefault="000356B6" w:rsidP="000356B6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0356B6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lastRenderedPageBreak/>
        <w:t>рукавом не витру.</w:t>
      </w:r>
    </w:p>
    <w:p w:rsidR="000356B6" w:rsidRDefault="000356B6" w:rsidP="000356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5-а.    Дівчина виїжджає в Німеччину до брата Івана, а звідти до Праги, "приї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х</w:t>
      </w:r>
      <w:r w:rsidRPr="000356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ала сама без речей, без грошей". Було навіть так, шо хотіли повернути назад, та врятував її наївний вигляд.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Мабуть, через цей вигляд в дорозі знаходились добровільні опікуни й опікунки ... Лятуринська і гадки не мала, що це назовсім. В її чудові вірші, що дихають волинською красою, вкрадається мотив туги, що з кожним роком звучатиме все сильніше, сильніше.</w:t>
      </w:r>
    </w:p>
    <w:p w:rsidR="009537D7" w:rsidRPr="009537D7" w:rsidRDefault="009537D7" w:rsidP="009D5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Звучить музика.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Спадає пухом лебединим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Будяк і бабине літо.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Про щось сумне, від ока вкрите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Ключі курличуть журавлині.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Чи то вже сонцю западати ?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Чи то вкорочуватись днині ?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А небо лагідне і синє,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А барвний ліс, як князь багатий.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Мов скарбом багатій папуга,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Хизується він опанчою.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Та що це, що таке зо мною, 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Чому на серці в мене туга ?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Кудись у да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л</w:t>
      </w: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еч невідому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Отак злетіти журавлями !.. 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Ох, дайте, дайте серцю томи ! 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Чи ж я не маю сього дому ?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6-а :      У Празі Оксана Лятуринська продовжує навчання : закінчує гімназію, вивчає філологію в Празькому Кардовому університеті, в 1934 році закінчує інститут мистецтв по класу скульптури. Мистецьке життя захоплює її, дівчина бере участь у ряді виставок, що влаштовувались у Лондоні, Парижі, Берліні, здобуває визнання як майстер скульптурних портретів. Хай проблеми особистого життя лишилися нерозв'язані, але вона знайшла собі інтелектуальне оточення чесних і відважних, 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талановитих і відданих. Українська політична еміграція жила надією на повернення до батьківщини і творила власний світ.</w:t>
      </w:r>
    </w:p>
    <w:p w:rsidR="009537D7" w:rsidRDefault="009537D7" w:rsidP="009537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1 -а : Тут, на чужині Оксана довідується про остаточне зруйнування родинного гнізда: помирає батько, занепадає господарство, діти розійшлися по світу. Вона залишилася сама і заглиблюється в мистецтво.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О.Л   Не задумуючись, скажу: я поринула в мистецтво, це стало моєю відрадою, моєю материнкою, такою жаданою та близькою. Світ мій зітканий з надії і печалі, суму і болю, казкових лирацарів і царівен, світ казкового дитинства, де відпочивала дума, згасили розбурхані спомини і тривоги...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2-а Дві перші збірки "Гусла" (1938) і "Княжа емаль"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(1941)стали певною несподіванкою для її оточення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її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знали як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малярку, а тут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вірші. Вірші не поета-початківця, а зрілого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митця, гарячого і пристрасного.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Як гарячить життєва сила !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Як б'є в б'ючках червона кров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 розливається по жилах,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 йде до серця знов і знов.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Коли цвісти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цвісти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жагучо,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Хай тільки літо, тільки мить !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Хай радує життя і мучить,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 кров біжить, а кров біжить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Нехай у серці буде пристрасть,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 туга, й гарячінь бажань.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Тікає юнь, нояда бистра,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 хтось наказує "Зав'янь".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Ведучий. Після закінчення Другої світової війни Лятуринська перебуває в таборі для переміщених осіб в Ашаффенбурзі (Німеччина). Біля неї не було вірних друзів, порожнеча, з новою силою відчувається втрата батьківщини. Вона виготовляє ляльки зі старих панчіх і це не просто іграшки - це характери, пастушка, цигана, музики ... Згодом емігрує у США.</w:t>
      </w:r>
    </w:p>
    <w:p w:rsidR="009537D7" w:rsidRPr="009537D7" w:rsidRDefault="009537D7" w:rsidP="009537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5-а.   Щоб притлумити біль втрати отчого краю мисткиня захоплюється писанкарством і керамікою. Багато з цих речей залишилося у приватних колекціях, частина втрачена. Ностальгія стає все відчутнішою.</w:t>
      </w:r>
    </w:p>
    <w:p w:rsidR="009D5AAB" w:rsidRDefault="009537D7" w:rsidP="009D5AA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О.Л.</w:t>
      </w:r>
      <w:r w:rsid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537D7">
        <w:rPr>
          <w:rFonts w:ascii="Times New Roman" w:hAnsi="Times New Roman" w:cs="Times New Roman"/>
          <w:b/>
          <w:color w:val="000000"/>
          <w:sz w:val="26"/>
          <w:szCs w:val="26"/>
          <w:lang w:val="uk-UA" w:eastAsia="uk-UA"/>
        </w:rPr>
        <w:t>"Верес"</w:t>
      </w:r>
    </w:p>
    <w:p w:rsidR="009D5AAB" w:rsidRDefault="009537D7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Відчини, поглянь на двері: </w:t>
      </w:r>
    </w:p>
    <w:p w:rsidR="009D5AAB" w:rsidRDefault="009537D7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Туга кличе звідусіль. </w:t>
      </w:r>
    </w:p>
    <w:p w:rsidR="009537D7" w:rsidRPr="009537D7" w:rsidRDefault="009537D7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537D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Осінь. Безкрай. Верес, верес.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То не верес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спомин, біль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Як по близькому, по комусь,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Як по любому немов,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Хто не вернеться додому,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Хто на віки відійшов.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Друга еміграція і трагедія самоти з більшою силою примушують поетку хапатися за ілюзорний світ дитинства. Збірка "Бедрик" (1955) сповнена світла, ніжності тепла, гріє душу, і люба матуся так близько.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На сцену виходять у вишиванках три учні і читають дитячі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вірші.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b/>
          <w:color w:val="000000"/>
          <w:sz w:val="26"/>
          <w:szCs w:val="26"/>
          <w:lang w:val="uk-UA" w:eastAsia="uk-UA"/>
        </w:rPr>
        <w:t>Про Юрчика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Вийшли вівці з пастушком.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Сонце ген вже над вікном,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Грає зайчиком лоскоче,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Юрчик вже вставать не хоче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На обід ідуть женці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Юрчик не вдягне штанці.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Вже і та от квітка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беця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З мого хлопчика сміється.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Юрчик скік і так, і сяк !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Одягти штанці ніяк.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Вже болять, болять колінка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Зайва все ж одна штанинка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Ну ж і капосні штанці !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Мабуть, змилились кравці.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Чи ж би Юрчик мав щось проти ?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Хай штанці вдягає котик !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b/>
          <w:iCs/>
          <w:color w:val="000000"/>
          <w:sz w:val="26"/>
          <w:szCs w:val="26"/>
          <w:lang w:val="uk-UA" w:eastAsia="uk-UA"/>
        </w:rPr>
        <w:t>Нічка чарівниця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Ходить нічка чарівниця,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а за нею чорна киця.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- Чари-мари, чари-мари !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очі в киці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мов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ліхтарик.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Десь опівночі із двору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Нічка йде до чонобору,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left="3261"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- Чари-мари, чари-мари !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left="3261"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Там стриже свої отари.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left="3261"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Ой стриже не на даремно: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left="3261"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Щоб від вовни стало темно,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left="3261"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- Чари-мари, чари-мари !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left="3261"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 над ранком хвіть з кошари.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Загадка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Нагорі світличка, ясна й невеличка.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Вікна на осоні, шпалери червоні.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Хтось побіля вишки кидає горішки.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Може, це і байка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нам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злетить лушпайка.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Що це? (Дупло і білка)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6-а.    Створювати нові легенди, креслити на скрижалях нове кредо - як це можна зробити з спустошеною душею серед чужого оточення ? Потрібні основи, і шукати їх треба в образі Україні як заповіті поколінь.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Нема Отчизни ?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Іншої не треба !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Ніколи не вросте у серці чужина.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Хай ще і ще нас Бог карає з неба,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Отчизна в світі є лише одна.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1-а. Є в поезії Лятуринської ще один цікавий образ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Долі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, ключі до якої були безнадійно загублені ще в юності, потім з втратою братів і сестер ( більшовики закатували і вислали на Сибір ) і нарешті нужденне життя в такій далекій Америці.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3828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Щастя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папороті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квітка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828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Жаром зацвітає.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828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Зацвітає квітка зрідка, </w:t>
      </w:r>
    </w:p>
    <w:p w:rsidR="009D5AAB" w:rsidRDefault="009D5AAB" w:rsidP="009D5AAB">
      <w:pPr>
        <w:autoSpaceDE w:val="0"/>
        <w:autoSpaceDN w:val="0"/>
        <w:adjustRightInd w:val="0"/>
        <w:spacing w:after="0" w:line="360" w:lineRule="auto"/>
        <w:ind w:firstLine="3828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Де ?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не кожен знає. </w:t>
      </w:r>
    </w:p>
    <w:p w:rsidR="009D5AAB" w:rsidRPr="009D5AAB" w:rsidRDefault="009D5AAB" w:rsidP="009D5AA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 xml:space="preserve">Сьогодні ми не торкнулися ще однієї потаємної сторони молодості, що живить нас протягом усього життя,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D5AA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любові. Чи кохала вона кого ? Чи могла кохати в пізні роки, коли звикла жити одна ? Відповідь одна: присилуване заміжжя визначило самотність усього дальшого життя Лятуринської. Зів'яв, не розцвівши чарівний цвіт папороті.</w:t>
      </w:r>
    </w:p>
    <w:p w:rsidR="00AF5167" w:rsidRPr="00AF5167" w:rsidRDefault="00AF5167" w:rsidP="00AF516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2-а. І як підсумок свого життєвого шляху, свого бачення історії України, поетеса створює поему "Єроним", де головний герой, як і авторка, проходить через випробовування Великої Руїни, опиняється за межами рідної землі. Це гіркі роздуми зрілої людини, повчання, спроба віщування.</w:t>
      </w:r>
    </w:p>
    <w:p w:rsidR="00AF5167" w:rsidRDefault="00AF5167" w:rsidP="00AF516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Незрозумілі ні для кого в світі, </w:t>
      </w:r>
    </w:p>
    <w:p w:rsidR="00AF5167" w:rsidRDefault="00AF5167" w:rsidP="00AF516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ми розпорошились, як той пісок. </w:t>
      </w:r>
    </w:p>
    <w:p w:rsidR="00AF5167" w:rsidRDefault="00AF5167" w:rsidP="00AF516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І нашими не будуть наші діти, </w:t>
      </w:r>
    </w:p>
    <w:p w:rsidR="00AF5167" w:rsidRDefault="00AF5167" w:rsidP="00AF5167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згубивши Батьківщини образок. </w:t>
      </w:r>
    </w:p>
    <w:p w:rsidR="00AF5167" w:rsidRPr="00AF5167" w:rsidRDefault="00AF5167" w:rsidP="00AF516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Та все таки для нащадків Лятуринська залишає надію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дух, що зможе відродити націю.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Це честь !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Оте міцне закляття з роду і до роду.</w:t>
      </w:r>
    </w:p>
    <w:p w:rsidR="00AF5167" w:rsidRPr="00AF5167" w:rsidRDefault="00AF5167" w:rsidP="00AF516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Оксани Лятуринської не стало 13 червня 1970 року. "Тіло її, як це вона собі бажала, звичаєм наших давніх предків" було спалене. Урна з прахом перевезена до Бавдн-Брук (Нью-Джерсі) і похоронена. Було їй 68 років. Згадуємо всіх тих, хто був для неї другом і брато по духу.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Ведучі називають імена і встають.</w:t>
      </w:r>
    </w:p>
    <w:p w:rsidR="00AF5167" w:rsidRPr="00AF5167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Олекса Стефанович </w:t>
      </w:r>
      <w:r w:rsidR="00E474D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</w:t>
      </w: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Євген Маланюк</w:t>
      </w:r>
    </w:p>
    <w:p w:rsidR="00AF5167" w:rsidRPr="00AF5167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Улас Самчук </w:t>
      </w:r>
      <w:r w:rsidR="00E474D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</w:t>
      </w: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Юрій Липа</w:t>
      </w:r>
    </w:p>
    <w:p w:rsidR="00AF5167" w:rsidRPr="00AF5167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Юрій Дараган </w:t>
      </w:r>
      <w:r w:rsidR="00E474D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</w:t>
      </w: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Олег Ольжич</w:t>
      </w:r>
    </w:p>
    <w:p w:rsidR="00AF5167" w:rsidRPr="00AF5167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Звучить музика, О.Л. бере в руки свічку і читає "Молитву "</w:t>
      </w:r>
    </w:p>
    <w:p w:rsidR="00AF5167" w:rsidRPr="00AF5167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О.</w:t>
      </w:r>
      <w:r w:rsidR="00E474D0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 </w:t>
      </w: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Лятуринської.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Отцеві й Синові і Духові Святому: 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Своєї благости не відверніть нікому 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й душі поривів, так, як сонце на сіножать ! 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Як світла й поночі й на день імлистий, </w:t>
      </w:r>
    </w:p>
    <w:p w:rsidR="00E474D0" w:rsidRDefault="00AF5167" w:rsidP="00E474D0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 xml:space="preserve">нам дайте в порятунок збудження й очисти ! </w:t>
      </w:r>
    </w:p>
    <w:p w:rsidR="00AF5167" w:rsidRPr="00AF5167" w:rsidRDefault="00AF5167" w:rsidP="00E474D0">
      <w:pPr>
        <w:autoSpaceDE w:val="0"/>
        <w:autoSpaceDN w:val="0"/>
        <w:adjustRightInd w:val="0"/>
        <w:spacing w:after="0" w:line="360" w:lineRule="auto"/>
        <w:ind w:firstLine="269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lastRenderedPageBreak/>
        <w:t>і поможи в молитві, Мати Божа !</w:t>
      </w:r>
    </w:p>
    <w:p w:rsidR="00AF5167" w:rsidRPr="00AF5167" w:rsidRDefault="00AF5167" w:rsidP="00AF516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Ведучий. </w:t>
      </w:r>
      <w:r w:rsidR="00E474D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«</w:t>
      </w: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Вона втратила хутір, родину, слух, можливість жити на землі предків, але вона стала борцем, що віками стоятиме на сторожі найбільшої правди всіх правд, яким є земля предків, що зветься словом </w:t>
      </w:r>
      <w:r w:rsidR="00E474D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E474D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Україна»</w:t>
      </w:r>
      <w:r w:rsidRPr="00AF516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AF5167" w:rsidRPr="00AF5167" w:rsidRDefault="00AF5167" w:rsidP="00E474D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</w:pPr>
      <w:r w:rsidRPr="00AF5167">
        <w:rPr>
          <w:rFonts w:ascii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Свічка гасне.</w:t>
      </w:r>
    </w:p>
    <w:p w:rsidR="009D5AAB" w:rsidRPr="009D5AAB" w:rsidRDefault="009D5AAB" w:rsidP="00AF516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9537D7" w:rsidRPr="009537D7" w:rsidRDefault="009537D7" w:rsidP="00AF516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FF7F39" w:rsidRPr="00FF7F39" w:rsidRDefault="00FF7F39" w:rsidP="00AF516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A3791E" w:rsidRDefault="00A3791E" w:rsidP="00AF5167">
      <w:pPr>
        <w:spacing w:after="0" w:line="360" w:lineRule="auto"/>
        <w:ind w:firstLine="426"/>
        <w:jc w:val="both"/>
      </w:pPr>
    </w:p>
    <w:p w:rsidR="009537D7" w:rsidRDefault="009537D7" w:rsidP="00AF5167">
      <w:pPr>
        <w:spacing w:after="0" w:line="360" w:lineRule="auto"/>
        <w:ind w:firstLine="426"/>
        <w:jc w:val="both"/>
      </w:pPr>
    </w:p>
    <w:sectPr w:rsidR="009537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A2" w:rsidRDefault="00F71DA2" w:rsidP="00FF7F39">
      <w:pPr>
        <w:spacing w:after="0" w:line="240" w:lineRule="auto"/>
      </w:pPr>
      <w:r>
        <w:separator/>
      </w:r>
    </w:p>
  </w:endnote>
  <w:endnote w:type="continuationSeparator" w:id="0">
    <w:p w:rsidR="00F71DA2" w:rsidRDefault="00F71DA2" w:rsidP="00FF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574365"/>
      <w:docPartObj>
        <w:docPartGallery w:val="Page Numbers (Bottom of Page)"/>
        <w:docPartUnique/>
      </w:docPartObj>
    </w:sdtPr>
    <w:sdtContent>
      <w:p w:rsidR="00FF7F39" w:rsidRDefault="00FF7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BC">
          <w:rPr>
            <w:noProof/>
          </w:rPr>
          <w:t>4</w:t>
        </w:r>
        <w:r>
          <w:fldChar w:fldCharType="end"/>
        </w:r>
      </w:p>
    </w:sdtContent>
  </w:sdt>
  <w:p w:rsidR="00FF7F39" w:rsidRDefault="00FF7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A2" w:rsidRDefault="00F71DA2" w:rsidP="00FF7F39">
      <w:pPr>
        <w:spacing w:after="0" w:line="240" w:lineRule="auto"/>
      </w:pPr>
      <w:r>
        <w:separator/>
      </w:r>
    </w:p>
  </w:footnote>
  <w:footnote w:type="continuationSeparator" w:id="0">
    <w:p w:rsidR="00F71DA2" w:rsidRDefault="00F71DA2" w:rsidP="00FF7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CC"/>
    <w:rsid w:val="000356B6"/>
    <w:rsid w:val="00556BCC"/>
    <w:rsid w:val="008C07E1"/>
    <w:rsid w:val="009537D7"/>
    <w:rsid w:val="009754BC"/>
    <w:rsid w:val="009D5AAB"/>
    <w:rsid w:val="00A3791E"/>
    <w:rsid w:val="00AF5167"/>
    <w:rsid w:val="00C23D19"/>
    <w:rsid w:val="00E474D0"/>
    <w:rsid w:val="00F71DA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8640-043E-4C2B-8237-81596129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F39"/>
  </w:style>
  <w:style w:type="paragraph" w:styleId="a5">
    <w:name w:val="footer"/>
    <w:basedOn w:val="a"/>
    <w:link w:val="a6"/>
    <w:uiPriority w:val="99"/>
    <w:unhideWhenUsed/>
    <w:rsid w:val="00FF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2017-02-23T14:37:00Z</dcterms:created>
  <dcterms:modified xsi:type="dcterms:W3CDTF">2017-02-23T15:09:00Z</dcterms:modified>
</cp:coreProperties>
</file>