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63" w:rsidRPr="008C2263" w:rsidRDefault="008C2263" w:rsidP="008C226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8C2263">
        <w:rPr>
          <w:rFonts w:ascii="Times New Roman" w:hAnsi="Times New Roman" w:cs="Times New Roman"/>
          <w:b/>
          <w:i/>
          <w:sz w:val="40"/>
          <w:szCs w:val="40"/>
          <w:lang w:val="uk-UA"/>
        </w:rPr>
        <w:t>Виховний захід:</w:t>
      </w:r>
    </w:p>
    <w:p w:rsidR="008C2263" w:rsidRPr="008C2263" w:rsidRDefault="008C2263" w:rsidP="008C226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8C2263">
        <w:rPr>
          <w:rFonts w:ascii="Times New Roman" w:hAnsi="Times New Roman" w:cs="Times New Roman"/>
          <w:b/>
          <w:i/>
          <w:sz w:val="40"/>
          <w:szCs w:val="40"/>
          <w:lang w:val="uk-UA"/>
        </w:rPr>
        <w:t>«100 –річчя з дня наро</w:t>
      </w:r>
      <w:r w:rsidR="001823D4">
        <w:rPr>
          <w:rFonts w:ascii="Times New Roman" w:hAnsi="Times New Roman" w:cs="Times New Roman"/>
          <w:b/>
          <w:i/>
          <w:sz w:val="40"/>
          <w:szCs w:val="40"/>
          <w:lang w:val="uk-UA"/>
        </w:rPr>
        <w:t>дження митця світової слави Якова</w:t>
      </w:r>
      <w:r w:rsidRPr="008C2263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Гніздовського»</w:t>
      </w:r>
    </w:p>
    <w:p w:rsidR="004C4E5C" w:rsidRPr="00C15D8D" w:rsidRDefault="00174ECD" w:rsidP="00C15D8D">
      <w:pPr>
        <w:pStyle w:val="aa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Доброго дня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 xml:space="preserve"> ,в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ам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шановні вчителі та учні нашої школи.</w:t>
      </w:r>
    </w:p>
    <w:p w:rsidR="001E6E93" w:rsidRPr="00C15D8D" w:rsidRDefault="00174ECD" w:rsidP="00C15D8D">
      <w:pPr>
        <w:pStyle w:val="aa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Сьогодні ми з вами зібрали</w:t>
      </w:r>
      <w:r w:rsidR="008A26E0">
        <w:rPr>
          <w:rFonts w:ascii="Times New Roman" w:hAnsi="Times New Roman" w:cs="Times New Roman"/>
          <w:sz w:val="32"/>
          <w:szCs w:val="32"/>
          <w:lang w:val="uk-UA"/>
        </w:rPr>
        <w:t>ся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тут у цьому залі, бо маємо чудову нагоду відзначити </w:t>
      </w:r>
      <w:r w:rsidR="00A14415" w:rsidRPr="00C15D8D">
        <w:rPr>
          <w:rFonts w:ascii="Times New Roman" w:hAnsi="Times New Roman" w:cs="Times New Roman"/>
          <w:sz w:val="32"/>
          <w:szCs w:val="32"/>
          <w:lang w:val="uk-UA"/>
        </w:rPr>
        <w:t>100-річчя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від дня народження Я.Гніздовського. </w:t>
      </w:r>
    </w:p>
    <w:p w:rsidR="00716164" w:rsidRPr="00C15D8D" w:rsidRDefault="00D9787A" w:rsidP="00C15D8D">
      <w:pPr>
        <w:pStyle w:val="aa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Отож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розпочинаємо наш усний журнал. </w:t>
      </w:r>
    </w:p>
    <w:p w:rsidR="001E6E93" w:rsidRPr="00C15D8D" w:rsidRDefault="001E6E93" w:rsidP="00C15D8D">
      <w:pPr>
        <w:pStyle w:val="aa"/>
        <w:spacing w:after="0"/>
        <w:ind w:left="0"/>
        <w:rPr>
          <w:rFonts w:ascii="Times New Roman" w:hAnsi="Times New Roman" w:cs="Times New Roman"/>
          <w:sz w:val="32"/>
          <w:szCs w:val="32"/>
          <w:lang w:val="uk-UA"/>
        </w:rPr>
      </w:pPr>
    </w:p>
    <w:p w:rsidR="00205425" w:rsidRPr="00C15D8D" w:rsidRDefault="00716164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Дата</w:t>
      </w:r>
      <w:r w:rsidR="00174ECD"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27 січня 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пам’ятна в історії нашої школи. Саме того дня </w:t>
      </w:r>
      <w:r w:rsidR="00174ECD" w:rsidRPr="00C15D8D">
        <w:rPr>
          <w:rFonts w:ascii="Times New Roman" w:hAnsi="Times New Roman" w:cs="Times New Roman"/>
          <w:sz w:val="32"/>
          <w:szCs w:val="32"/>
          <w:lang w:val="uk-UA"/>
        </w:rPr>
        <w:t>1915 року народився художник</w:t>
      </w:r>
      <w:r w:rsidR="00232776"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світової слави, наш земляк</w:t>
      </w:r>
      <w:r w:rsidR="00205425"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20542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один з найталановитіших українських митців, творчість якого зовсім неда</w:t>
      </w:r>
      <w:r w:rsidR="0020542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в</w:t>
      </w:r>
      <w:r w:rsidR="0020542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но повернулась на батьківщину. Тільки в роки незалежності ми діст</w:t>
      </w:r>
      <w:r w:rsidR="0020542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а</w:t>
      </w:r>
      <w:r w:rsidR="0020542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ли змогу ближче познайомитись з цим видатним митцем, художн</w:t>
      </w:r>
      <w:r w:rsidR="0020542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и</w:t>
      </w:r>
      <w:r w:rsidR="0020542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ком високого інтелектуального заряду, багатої творчої й людської д</w:t>
      </w:r>
      <w:r w:rsidR="0020542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о</w:t>
      </w:r>
      <w:r w:rsidR="0020542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лі. </w:t>
      </w:r>
    </w:p>
    <w:p w:rsidR="001E6E93" w:rsidRPr="00C15D8D" w:rsidRDefault="001E6E93" w:rsidP="00C15D8D">
      <w:pPr>
        <w:spacing w:after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205425" w:rsidRPr="00C15D8D" w:rsidRDefault="00205425" w:rsidP="00C15D8D">
      <w:pPr>
        <w:pStyle w:val="aa"/>
        <w:numPr>
          <w:ilvl w:val="0"/>
          <w:numId w:val="1"/>
        </w:numPr>
        <w:spacing w:after="0"/>
        <w:ind w:left="0" w:firstLine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Хто зберіг любов до краю, 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І не зрікся роду,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Той ім’ям не вмре ніколи 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В спогадах народу.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205425" w:rsidRPr="00C15D8D" w:rsidRDefault="00205425" w:rsidP="00C15D8D">
      <w:pPr>
        <w:pStyle w:val="aa"/>
        <w:numPr>
          <w:ilvl w:val="0"/>
          <w:numId w:val="1"/>
        </w:numPr>
        <w:spacing w:after="0"/>
        <w:ind w:left="0" w:firstLine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Хто угледів час безчасся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Сонце крізь тумани,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Той для люду рідним батьком 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І пророком стане.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205425" w:rsidRPr="00C15D8D" w:rsidRDefault="00205425" w:rsidP="00C15D8D">
      <w:pPr>
        <w:pStyle w:val="aa"/>
        <w:numPr>
          <w:ilvl w:val="0"/>
          <w:numId w:val="1"/>
        </w:numPr>
        <w:spacing w:after="0"/>
        <w:ind w:left="0" w:firstLine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Хто зберіг любов до краю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І не зрікся роду,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Тільки той віддав всю душу,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Все, що зміг народу.</w:t>
      </w:r>
    </w:p>
    <w:p w:rsidR="00205425" w:rsidRPr="00C15D8D" w:rsidRDefault="00205425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9742A5" w:rsidRPr="00C15D8D" w:rsidRDefault="00205425" w:rsidP="00C15D8D">
      <w:pPr>
        <w:pStyle w:val="aa"/>
        <w:numPr>
          <w:ilvl w:val="0"/>
          <w:numId w:val="1"/>
        </w:numPr>
        <w:spacing w:after="0"/>
        <w:ind w:left="0" w:firstLine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Так, це можна сказати про людину,чиє ім’я було призабуте баг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а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то років, а сьогодн</w:t>
      </w:r>
      <w:r w:rsidR="001823D4">
        <w:rPr>
          <w:rStyle w:val="zoomme"/>
          <w:rFonts w:ascii="Times New Roman" w:hAnsi="Times New Roman" w:cs="Times New Roman"/>
          <w:sz w:val="32"/>
          <w:szCs w:val="32"/>
          <w:lang w:val="uk-UA"/>
        </w:rPr>
        <w:t>і повернулося в своє рідне село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і житиме вічно.</w:t>
      </w:r>
    </w:p>
    <w:p w:rsidR="001E6E93" w:rsidRPr="00C15D8D" w:rsidRDefault="001E6E93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2D63E2" w:rsidRPr="00C15D8D" w:rsidRDefault="002D63E2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З розповідей наших односел</w:t>
      </w:r>
      <w:r w:rsidR="00CC4D41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ьців ми дізналися про те, що Яків Гніздовський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дуже добре вчився у початковій школі с.Пилипче, ще змалку мав нахил до малювання, міг швидко намалювати будь-чий портрет, будь</w:t>
      </w:r>
      <w:r w:rsidR="001823D4">
        <w:rPr>
          <w:rStyle w:val="zoomme"/>
          <w:rFonts w:ascii="Times New Roman" w:hAnsi="Times New Roman" w:cs="Times New Roman"/>
          <w:sz w:val="32"/>
          <w:szCs w:val="32"/>
          <w:lang w:val="uk-UA"/>
        </w:rPr>
        <w:t>-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який малюнок. Бувало, що й від батьків перепадало через те, що навіть стіни в хаті були обмальовані. </w:t>
      </w:r>
    </w:p>
    <w:p w:rsidR="001E6E93" w:rsidRPr="00C15D8D" w:rsidRDefault="001E6E93" w:rsidP="009A0AC5">
      <w:pPr>
        <w:spacing w:after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CC4D41" w:rsidRPr="00C15D8D" w:rsidRDefault="00CC4D41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Він був веселий, життєрадісний, добрий, вірив в краще майбутнє нашої України.</w:t>
      </w:r>
    </w:p>
    <w:p w:rsidR="00CC4D41" w:rsidRDefault="00CC4D41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Брав активну участь у драмгуртку при читальні «Просвіта».</w:t>
      </w:r>
    </w:p>
    <w:p w:rsidR="009A0AC5" w:rsidRPr="00C15D8D" w:rsidRDefault="009A0AC5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9742A5" w:rsidRDefault="009742A5" w:rsidP="009A0AC5">
      <w:pPr>
        <w:spacing w:after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Пісня </w:t>
      </w:r>
      <w:r w:rsidR="006D0D49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«Україно моя!»</w:t>
      </w:r>
    </w:p>
    <w:p w:rsidR="009A0AC5" w:rsidRPr="00C15D8D" w:rsidRDefault="009A0AC5" w:rsidP="009A0AC5">
      <w:pPr>
        <w:spacing w:after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9742A5" w:rsidRPr="00C15D8D" w:rsidRDefault="009A0AC5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Style w:val="zoomme"/>
          <w:rFonts w:ascii="Times New Roman" w:hAnsi="Times New Roman" w:cs="Times New Roman"/>
          <w:sz w:val="32"/>
          <w:szCs w:val="32"/>
          <w:lang w:val="uk-UA"/>
        </w:rPr>
        <w:t>Не</w:t>
      </w:r>
      <w:r w:rsidR="009742A5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високого зросту, молодий красивий юнак з пишним чорним волоссям – таким його пам’ятають односельчани.</w:t>
      </w:r>
    </w:p>
    <w:p w:rsidR="001E6E93" w:rsidRPr="00C15D8D" w:rsidRDefault="001E6E93" w:rsidP="00C15D8D">
      <w:pPr>
        <w:pStyle w:val="aa"/>
        <w:spacing w:after="0"/>
        <w:ind w:left="0"/>
        <w:rPr>
          <w:rFonts w:ascii="Times New Roman" w:hAnsi="Times New Roman" w:cs="Times New Roman"/>
          <w:sz w:val="32"/>
          <w:szCs w:val="32"/>
          <w:lang w:val="uk-UA"/>
        </w:rPr>
      </w:pPr>
    </w:p>
    <w:p w:rsidR="009742A5" w:rsidRPr="00C15D8D" w:rsidRDefault="009742A5" w:rsidP="00C15D8D">
      <w:pPr>
        <w:pStyle w:val="aa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Вчився він в гімназії й духовній семінарії у Львові, словом, все починалось традиційно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 xml:space="preserve"> і не обіцяло несподіванок. Переломний м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мент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настав у 1934 р., коли студента Якова Гніздовського польська влада арештувала за участь у студентському гуртку, який прагнув для України справедл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вості</w:t>
      </w:r>
      <w:r w:rsidR="001E6E93" w:rsidRPr="00C15D8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E6E93" w:rsidRPr="00C15D8D" w:rsidRDefault="001E6E93" w:rsidP="00C15D8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742A5" w:rsidRPr="00C15D8D" w:rsidRDefault="009742A5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На 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 xml:space="preserve">процесі судді та інші присутні 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здивуванням зауважили, що підсудний усіх намалював. Портрети вражали схожістю, рисунок – легкістю. Ця творча імпровізація врятувала Якова Гніздовського від тюрми, йому вдалось виїхати, та не до Німеччини, куди дуже пра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нув, щоб побачити Дюрера, а до Варшави. Вступив до Академії ми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тецтв, потім переїхав до Хорватії, де вчився в Загребській академії.</w:t>
      </w:r>
    </w:p>
    <w:p w:rsidR="009E5C38" w:rsidRPr="00C15D8D" w:rsidRDefault="009E5C38" w:rsidP="00C15D8D">
      <w:pPr>
        <w:pStyle w:val="aa"/>
        <w:ind w:left="0"/>
        <w:rPr>
          <w:rFonts w:ascii="Times New Roman" w:hAnsi="Times New Roman" w:cs="Times New Roman"/>
          <w:sz w:val="32"/>
          <w:szCs w:val="32"/>
          <w:lang w:val="uk-UA"/>
        </w:rPr>
      </w:pPr>
    </w:p>
    <w:p w:rsidR="009E5C38" w:rsidRPr="00C15D8D" w:rsidRDefault="009E5C38" w:rsidP="00C15D8D">
      <w:pPr>
        <w:pStyle w:val="aa"/>
        <w:spacing w:after="0"/>
        <w:ind w:left="0"/>
        <w:rPr>
          <w:rFonts w:ascii="Times New Roman" w:hAnsi="Times New Roman" w:cs="Times New Roman"/>
          <w:sz w:val="32"/>
          <w:szCs w:val="32"/>
          <w:lang w:val="uk-UA"/>
        </w:rPr>
      </w:pPr>
    </w:p>
    <w:p w:rsidR="002D63E2" w:rsidRPr="00C15D8D" w:rsidRDefault="009742A5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Ніхто тоді не знав, що, покидаючи Україну в 1936 р., Яків Гні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довський покидає її назавжди. Після війни були німецькі табори, у 1949 р. переїзд до США. </w:t>
      </w:r>
    </w:p>
    <w:p w:rsidR="009E5C38" w:rsidRPr="00C15D8D" w:rsidRDefault="009742A5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lastRenderedPageBreak/>
        <w:t>Яків Гніздовський поповнив ряди тих українських митців, які на чужині прокладали собі дорогу в мистецтв</w:t>
      </w:r>
      <w:r w:rsidR="006D0D49" w:rsidRPr="00C15D8D">
        <w:rPr>
          <w:rFonts w:ascii="Times New Roman" w:hAnsi="Times New Roman" w:cs="Times New Roman"/>
          <w:sz w:val="32"/>
          <w:szCs w:val="32"/>
          <w:lang w:val="uk-UA"/>
        </w:rPr>
        <w:t>і.</w:t>
      </w:r>
    </w:p>
    <w:p w:rsidR="001E6E93" w:rsidRPr="00C15D8D" w:rsidRDefault="001E6E93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Роботи Я.Гніздовського сьогодні зберігаються у постійних ком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і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сія</w:t>
      </w:r>
      <w:r w:rsidR="009A0AC5">
        <w:rPr>
          <w:rStyle w:val="zoomme"/>
          <w:rFonts w:ascii="Times New Roman" w:hAnsi="Times New Roman" w:cs="Times New Roman"/>
          <w:sz w:val="32"/>
          <w:szCs w:val="32"/>
          <w:lang w:val="uk-UA"/>
        </w:rPr>
        <w:t>х Конгресу США, у музеях Бостона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та Філадельфії, у фондах Ро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к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феллера і </w:t>
      </w:r>
      <w:r w:rsidR="00BC31BB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Кеннеді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. За с</w:t>
      </w:r>
      <w:r w:rsidR="009A0AC5">
        <w:rPr>
          <w:rStyle w:val="zoomme"/>
          <w:rFonts w:ascii="Times New Roman" w:hAnsi="Times New Roman" w:cs="Times New Roman"/>
          <w:sz w:val="32"/>
          <w:szCs w:val="32"/>
          <w:lang w:val="uk-UA"/>
        </w:rPr>
        <w:t>в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ої роки Я.Гніздовський був нагороджений б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а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гатьма нагородами.</w:t>
      </w:r>
    </w:p>
    <w:p w:rsidR="001E6E93" w:rsidRPr="00C15D8D" w:rsidRDefault="001E6E93" w:rsidP="009A0AC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Зміст його картин свідчить про те, що Яків проніс через усе життя спогади про рідну землю, про природу рідного краю.</w:t>
      </w:r>
    </w:p>
    <w:p w:rsidR="006D0D49" w:rsidRPr="00C15D8D" w:rsidRDefault="006D0D49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9E5C38" w:rsidRPr="00C15D8D" w:rsidRDefault="00F431BD" w:rsidP="00C15D8D">
      <w:pPr>
        <w:spacing w:after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Пісня</w:t>
      </w:r>
      <w:r w:rsidR="006D0D49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«Червона калина.»</w:t>
      </w:r>
    </w:p>
    <w:p w:rsidR="006D0D49" w:rsidRPr="00C15D8D" w:rsidRDefault="006D0D49" w:rsidP="00C15D8D">
      <w:pPr>
        <w:spacing w:after="0"/>
        <w:rPr>
          <w:rStyle w:val="zoomme"/>
          <w:rFonts w:ascii="Times New Roman" w:hAnsi="Times New Roman" w:cs="Times New Roman"/>
          <w:sz w:val="32"/>
          <w:szCs w:val="32"/>
          <w:lang w:val="ru-RU"/>
        </w:rPr>
      </w:pPr>
    </w:p>
    <w:p w:rsidR="00F431BD" w:rsidRPr="00C15D8D" w:rsidRDefault="00F431BD" w:rsidP="008220FA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Будучи молодим хлопцем </w:t>
      </w:r>
      <w:r w:rsidR="001823D4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Яків Гніздовський любив з товар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и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шами співати пісні. </w:t>
      </w:r>
    </w:p>
    <w:p w:rsidR="00F431BD" w:rsidRDefault="00F431BD" w:rsidP="008220FA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П’ять років не дожив Гніздовський до щасливої хвилини, до з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у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стрічі на б</w:t>
      </w:r>
      <w:r w:rsidR="001823D4">
        <w:rPr>
          <w:rStyle w:val="zoomme"/>
          <w:rFonts w:ascii="Times New Roman" w:hAnsi="Times New Roman" w:cs="Times New Roman"/>
          <w:sz w:val="32"/>
          <w:szCs w:val="32"/>
          <w:lang w:val="uk-UA"/>
        </w:rPr>
        <w:t>атьківській землі. Велике щастя-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повернення на рідну зе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м</w:t>
      </w:r>
      <w:r w:rsidR="001823D4">
        <w:rPr>
          <w:rStyle w:val="zoomme"/>
          <w:rFonts w:ascii="Times New Roman" w:hAnsi="Times New Roman" w:cs="Times New Roman"/>
          <w:sz w:val="32"/>
          <w:szCs w:val="32"/>
          <w:lang w:val="uk-UA"/>
        </w:rPr>
        <w:t>лю, в рідну домівку, на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якій народився і виріс.</w:t>
      </w:r>
    </w:p>
    <w:p w:rsidR="008220FA" w:rsidRPr="00C15D8D" w:rsidRDefault="008220FA" w:rsidP="008220FA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F431BD" w:rsidRDefault="001823D4" w:rsidP="008220FA">
      <w:pPr>
        <w:spacing w:after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>
        <w:rPr>
          <w:rStyle w:val="zoomme"/>
          <w:rFonts w:ascii="Times New Roman" w:hAnsi="Times New Roman" w:cs="Times New Roman"/>
          <w:sz w:val="32"/>
          <w:szCs w:val="32"/>
          <w:lang w:val="uk-UA"/>
        </w:rPr>
        <w:t>Пісня</w:t>
      </w:r>
      <w:r w:rsidR="00F431BD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220FA">
        <w:rPr>
          <w:rStyle w:val="zoomme"/>
          <w:rFonts w:ascii="Times New Roman" w:hAnsi="Times New Roman" w:cs="Times New Roman"/>
          <w:sz w:val="32"/>
          <w:szCs w:val="32"/>
          <w:lang w:val="uk-UA"/>
        </w:rPr>
        <w:t>«Рідна хата</w:t>
      </w:r>
      <w:r w:rsidR="006D0D49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»</w:t>
      </w:r>
    </w:p>
    <w:p w:rsidR="008220FA" w:rsidRPr="00C15D8D" w:rsidRDefault="008220FA" w:rsidP="008220FA">
      <w:pPr>
        <w:spacing w:after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F431BD" w:rsidRPr="00C15D8D" w:rsidRDefault="00F431BD" w:rsidP="008220FA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Далеко від дому</w:t>
      </w:r>
      <w:r w:rsidR="001823D4">
        <w:rPr>
          <w:rStyle w:val="zoomme"/>
          <w:rFonts w:ascii="Times New Roman" w:hAnsi="Times New Roman" w:cs="Times New Roman"/>
          <w:sz w:val="32"/>
          <w:szCs w:val="32"/>
          <w:lang w:val="uk-UA"/>
        </w:rPr>
        <w:t>, на чужині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не раз згадував він своє село, зе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м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лю, стежки, якими ходив, своїх друзів, близьких, рідних.</w:t>
      </w:r>
    </w:p>
    <w:p w:rsidR="00F431BD" w:rsidRPr="00C15D8D" w:rsidRDefault="00F431BD" w:rsidP="008220FA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В односельчан збереглися листи, в </w:t>
      </w:r>
      <w:r w:rsidR="0029261A"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я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ких він писав про себе, свою сім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ru-RU"/>
        </w:rPr>
        <w:t>’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ю, роботу, розпитував про життя в рідному краю.</w:t>
      </w:r>
    </w:p>
    <w:p w:rsidR="0029261A" w:rsidRDefault="0029261A" w:rsidP="008220FA">
      <w:pPr>
        <w:pStyle w:val="aa"/>
        <w:spacing w:after="0"/>
        <w:ind w:left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Послухайте </w:t>
      </w:r>
      <w:r w:rsidR="001823D4">
        <w:rPr>
          <w:rStyle w:val="zoomme"/>
          <w:rFonts w:ascii="Times New Roman" w:hAnsi="Times New Roman" w:cs="Times New Roman"/>
          <w:sz w:val="32"/>
          <w:szCs w:val="32"/>
          <w:lang w:val="uk-UA"/>
        </w:rPr>
        <w:t xml:space="preserve"> , </w:t>
      </w: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як розповідає про своє життя сам художник……….</w:t>
      </w:r>
    </w:p>
    <w:p w:rsidR="008220FA" w:rsidRPr="00C15D8D" w:rsidRDefault="008220FA" w:rsidP="008220FA">
      <w:pPr>
        <w:pStyle w:val="aa"/>
        <w:spacing w:after="0"/>
        <w:ind w:left="0"/>
        <w:jc w:val="both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6D0D49" w:rsidRDefault="006D0D49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(Аудіозапис)</w:t>
      </w:r>
    </w:p>
    <w:p w:rsidR="008220FA" w:rsidRPr="00C15D8D" w:rsidRDefault="008220F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</w:p>
    <w:p w:rsidR="0029261A" w:rsidRPr="00C15D8D" w:rsidRDefault="0029261A" w:rsidP="00C15D8D">
      <w:pPr>
        <w:pStyle w:val="aa"/>
        <w:numPr>
          <w:ilvl w:val="0"/>
          <w:numId w:val="1"/>
        </w:numPr>
        <w:spacing w:after="0"/>
        <w:ind w:left="0" w:firstLine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Коли б я знав, що розлучусь з тобою,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О краю мій, о земленько свята,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Що я отруєний журбою,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В світах блукатиму літа,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Я попрощався б хоч з тобою,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До лона рідного припав.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Прислухався б до шуму трав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lastRenderedPageBreak/>
        <w:t>І зник…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О, принесіть як не надію,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То крихту рідної землі,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Я притулю до уст її</w:t>
      </w:r>
    </w:p>
    <w:p w:rsidR="0029261A" w:rsidRPr="00C15D8D" w:rsidRDefault="0029261A" w:rsidP="00C15D8D">
      <w:pPr>
        <w:pStyle w:val="aa"/>
        <w:spacing w:after="0"/>
        <w:ind w:left="0"/>
        <w:rPr>
          <w:rStyle w:val="zoomme"/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Style w:val="zoomme"/>
          <w:rFonts w:ascii="Times New Roman" w:hAnsi="Times New Roman" w:cs="Times New Roman"/>
          <w:sz w:val="32"/>
          <w:szCs w:val="32"/>
          <w:lang w:val="uk-UA"/>
        </w:rPr>
        <w:t>І так застигну, так зомлію….</w:t>
      </w:r>
    </w:p>
    <w:p w:rsidR="00AE29A0" w:rsidRPr="00C15D8D" w:rsidRDefault="00AE29A0" w:rsidP="00C15D8D">
      <w:pPr>
        <w:pStyle w:val="aa"/>
        <w:numPr>
          <w:ilvl w:val="0"/>
          <w:numId w:val="1"/>
        </w:numPr>
        <w:shd w:val="clear" w:color="auto" w:fill="FFFFFF"/>
        <w:spacing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C15D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 w:bidi="ar-SA"/>
        </w:rPr>
        <w:t>«</w:t>
      </w:r>
      <w:r w:rsidRPr="00C15D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 xml:space="preserve">Поверніть мене додому та </w:t>
      </w:r>
      <w:r w:rsidRPr="00C15D8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-RU" w:eastAsia="ru-RU" w:bidi="ar-SA"/>
        </w:rPr>
        <w:t>Перепоховайтемій прах у Львові»</w:t>
      </w:r>
      <w:r w:rsidRPr="00C15D8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ru-RU" w:eastAsia="ru-RU" w:bidi="ar-SA"/>
        </w:rPr>
        <w:t>,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–  просив він у своєму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заповіті. Це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останнє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побажання з різних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обставин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вдалося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="00734B2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втілити аж через 20 років :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5 листопада 2005 року прах Якова Гніздовського привезли зі США і урочисто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переп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ховали на Личаківському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цвинтарі у Львові. Односельчани привезли на могилу грудку землі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із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рідного села, куди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хотів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повернутися на вічний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спочинок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митець і разом з іншими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сучасниками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вшанувал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и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пам’ять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свого великого земляка. </w:t>
      </w:r>
    </w:p>
    <w:p w:rsidR="00E94241" w:rsidRPr="00C15D8D" w:rsidRDefault="006D0D49" w:rsidP="00C15D8D">
      <w:p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- </w:t>
      </w:r>
      <w:r w:rsidR="00AE29A0" w:rsidRPr="00C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«Життя</w:t>
      </w:r>
      <w:r w:rsidR="00EC11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людини – тільки</w:t>
      </w:r>
      <w:r w:rsidR="00EC11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недосконалий</w:t>
      </w:r>
      <w:r w:rsidR="00EC11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відблиск</w:t>
      </w:r>
      <w:r w:rsidR="00EC11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її</w:t>
      </w:r>
      <w:r w:rsidR="00EC11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 xml:space="preserve"> </w:t>
      </w:r>
      <w:r w:rsidR="008220F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в</w:t>
      </w:r>
      <w:r w:rsidR="00AE29A0" w:rsidRPr="00C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ласної</w:t>
      </w:r>
      <w:r w:rsidR="00EC11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мрії»</w:t>
      </w:r>
      <w:r w:rsidR="00734B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,</w:t>
      </w:r>
      <w:r w:rsidR="00AE29A0"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-- сказав якось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митець. Не знати, що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вимріював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собі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Яків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Гніздовський за життя, але те, що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залишив по собі, вражає</w:t>
      </w:r>
      <w:r w:rsidR="00EC11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="00AE29A0"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досконалістю</w:t>
      </w:r>
      <w:r w:rsidR="00C15D8D" w:rsidRPr="00C15D8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</w:p>
    <w:p w:rsidR="0090201A" w:rsidRDefault="00A05CAD" w:rsidP="005A4F95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Щодо історії створення Пи</w:t>
      </w:r>
      <w:r w:rsidR="005A4F95">
        <w:rPr>
          <w:rFonts w:ascii="Times New Roman" w:hAnsi="Times New Roman" w:cs="Times New Roman"/>
          <w:sz w:val="32"/>
          <w:szCs w:val="32"/>
          <w:lang w:val="uk-UA"/>
        </w:rPr>
        <w:t>липченського шкільного музею Якова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Гніздовського ,</w:t>
      </w:r>
      <w:r w:rsidR="005A4F9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0201A">
        <w:rPr>
          <w:rFonts w:ascii="Times New Roman" w:hAnsi="Times New Roman" w:cs="Times New Roman"/>
          <w:sz w:val="32"/>
          <w:szCs w:val="32"/>
          <w:lang w:val="uk-UA"/>
        </w:rPr>
        <w:t>то вона є доволі цікавою:</w:t>
      </w:r>
    </w:p>
    <w:p w:rsidR="00AE29A0" w:rsidRPr="0090201A" w:rsidRDefault="005A4F95" w:rsidP="0090201A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05CAD" w:rsidRPr="00C15D8D">
        <w:rPr>
          <w:rFonts w:ascii="Times New Roman" w:hAnsi="Times New Roman" w:cs="Times New Roman"/>
          <w:sz w:val="32"/>
          <w:szCs w:val="32"/>
          <w:lang w:val="uk-UA"/>
        </w:rPr>
        <w:t>Радгоспний пасічник</w:t>
      </w:r>
      <w:r w:rsidR="009020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05CAD" w:rsidRPr="0090201A">
        <w:rPr>
          <w:rFonts w:ascii="Times New Roman" w:hAnsi="Times New Roman" w:cs="Times New Roman"/>
          <w:sz w:val="32"/>
          <w:szCs w:val="32"/>
          <w:lang w:val="uk-UA"/>
        </w:rPr>
        <w:t>І,</w:t>
      </w:r>
      <w:r w:rsidR="0011111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05CAD" w:rsidRPr="0090201A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11111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A05CAD" w:rsidRPr="0090201A">
        <w:rPr>
          <w:rFonts w:ascii="Times New Roman" w:hAnsi="Times New Roman" w:cs="Times New Roman"/>
          <w:sz w:val="32"/>
          <w:szCs w:val="32"/>
          <w:lang w:val="uk-UA"/>
        </w:rPr>
        <w:t xml:space="preserve"> Гуменюк одного разу почув по радіо розповідь про нашого худо</w:t>
      </w:r>
      <w:r w:rsidR="00A05CAD" w:rsidRPr="0090201A">
        <w:rPr>
          <w:rFonts w:ascii="Times New Roman" w:hAnsi="Times New Roman" w:cs="Times New Roman"/>
          <w:sz w:val="32"/>
          <w:szCs w:val="32"/>
          <w:lang w:val="uk-UA"/>
        </w:rPr>
        <w:t>ж</w:t>
      </w:r>
      <w:r w:rsidR="00734B21">
        <w:rPr>
          <w:rFonts w:ascii="Times New Roman" w:hAnsi="Times New Roman" w:cs="Times New Roman"/>
          <w:sz w:val="32"/>
          <w:szCs w:val="32"/>
          <w:lang w:val="uk-UA"/>
        </w:rPr>
        <w:t>ника – земляка</w:t>
      </w:r>
      <w:r w:rsidR="00111112">
        <w:rPr>
          <w:rFonts w:ascii="Times New Roman" w:hAnsi="Times New Roman" w:cs="Times New Roman"/>
          <w:sz w:val="32"/>
          <w:szCs w:val="32"/>
          <w:lang w:val="uk-UA"/>
        </w:rPr>
        <w:t xml:space="preserve"> і</w:t>
      </w:r>
      <w:r w:rsidR="00A05CAD" w:rsidRPr="0090201A">
        <w:rPr>
          <w:rFonts w:ascii="Times New Roman" w:hAnsi="Times New Roman" w:cs="Times New Roman"/>
          <w:sz w:val="32"/>
          <w:szCs w:val="32"/>
          <w:lang w:val="uk-UA"/>
        </w:rPr>
        <w:t xml:space="preserve"> вирішив написати листа комітету радіо «Голос Ам</w:t>
      </w:r>
      <w:r w:rsidR="00A05CAD" w:rsidRPr="0090201A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="00A05CAD" w:rsidRPr="0090201A">
        <w:rPr>
          <w:rFonts w:ascii="Times New Roman" w:hAnsi="Times New Roman" w:cs="Times New Roman"/>
          <w:sz w:val="32"/>
          <w:szCs w:val="32"/>
          <w:lang w:val="uk-UA"/>
        </w:rPr>
        <w:t>рики».</w:t>
      </w:r>
    </w:p>
    <w:p w:rsidR="009E5C38" w:rsidRPr="00C15D8D" w:rsidRDefault="00A05CAD" w:rsidP="00C15D8D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Ось що вдова  Якова Гніздовського написала у відповідь: «Ш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новний пане Гуменюк</w:t>
      </w:r>
      <w:r w:rsidR="00111112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згідно з вашим бажанням</w:t>
      </w:r>
      <w:r w:rsidR="00111112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поки що надсилаю монографію пера мого чоловіка і десяток листівок – репродукції його творів.»</w:t>
      </w:r>
    </w:p>
    <w:p w:rsidR="00E94241" w:rsidRPr="00C15D8D" w:rsidRDefault="00E94241" w:rsidP="00C15D8D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Отож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маючи трохи матеріалів про Якова Гніздовського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 xml:space="preserve"> ,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вир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шили 27 січня 1990 року провести святковий вечір, приурочений 75-річчю від дня народження Я.Я.Гніздовського..</w:t>
      </w:r>
    </w:p>
    <w:p w:rsidR="00C15D8D" w:rsidRPr="00C15D8D" w:rsidRDefault="00C15D8D" w:rsidP="00C15D8D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Крім роб</w:t>
      </w:r>
      <w:r w:rsidR="00EF203F">
        <w:rPr>
          <w:rFonts w:ascii="Times New Roman" w:hAnsi="Times New Roman" w:cs="Times New Roman"/>
          <w:sz w:val="32"/>
          <w:szCs w:val="32"/>
          <w:lang w:val="uk-UA"/>
        </w:rPr>
        <w:t>іт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F203F">
        <w:rPr>
          <w:rFonts w:ascii="Times New Roman" w:hAnsi="Times New Roman" w:cs="Times New Roman"/>
          <w:sz w:val="32"/>
          <w:szCs w:val="32"/>
          <w:lang w:val="uk-UA"/>
        </w:rPr>
        <w:t xml:space="preserve"> вона ще подарувала 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для нашого музею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його особисті речі: пензлі і робочий фартух, а також копії документів. Музей вир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шили заснувати  у приміщенні нашої школи. При створенні та офо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>мленні музею працювали племінник Якова Яковича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художник Яків 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lastRenderedPageBreak/>
        <w:t>Іванович Гніздовський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та художник-земляк Роман Васильович Стратійчук, вчителі та учні школи. Музей відкрито у 1992 році.</w:t>
      </w:r>
    </w:p>
    <w:p w:rsidR="00C15D8D" w:rsidRPr="00C15D8D" w:rsidRDefault="00C15D8D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94241" w:rsidRPr="001823D4" w:rsidRDefault="00E94241" w:rsidP="001823D4">
      <w:pPr>
        <w:pStyle w:val="aa"/>
        <w:shd w:val="clear" w:color="auto" w:fill="FFFFFF"/>
        <w:spacing w:after="0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1823D4">
        <w:rPr>
          <w:rFonts w:ascii="Times New Roman" w:hAnsi="Times New Roman" w:cs="Times New Roman"/>
          <w:sz w:val="32"/>
          <w:szCs w:val="32"/>
          <w:lang w:val="uk-UA"/>
        </w:rPr>
        <w:t>«Будеш, батьку, панувати,</w:t>
      </w:r>
    </w:p>
    <w:p w:rsidR="00E94241" w:rsidRPr="00C15D8D" w:rsidRDefault="00E94241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поки живуть люди,</w:t>
      </w:r>
    </w:p>
    <w:p w:rsidR="00E94241" w:rsidRPr="00C15D8D" w:rsidRDefault="00E94241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поки сонце з неба сяє,</w:t>
      </w:r>
    </w:p>
    <w:p w:rsidR="00E94241" w:rsidRPr="00C15D8D" w:rsidRDefault="001823D4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тебе не </w:t>
      </w:r>
      <w:r w:rsidR="00E94241"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забудуть». </w:t>
      </w:r>
    </w:p>
    <w:p w:rsidR="00E94241" w:rsidRPr="00C15D8D" w:rsidRDefault="00E94241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7305B" w:rsidRPr="00C15D8D" w:rsidRDefault="00E94241" w:rsidP="00C15D8D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Так, ці сл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>ова стосуються нашого великого п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илипчанця. Тепер вже його не забудуть. </w:t>
      </w:r>
    </w:p>
    <w:p w:rsidR="0017305B" w:rsidRPr="00C15D8D" w:rsidRDefault="0017305B" w:rsidP="00C15D8D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Він зберіг любов до краю,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17305B" w:rsidRPr="00C15D8D" w:rsidRDefault="0017305B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І не зрікся роду,</w:t>
      </w:r>
    </w:p>
    <w:p w:rsidR="0017305B" w:rsidRPr="00C15D8D" w:rsidRDefault="0017305B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Він ім’ям не вмре ніколи</w:t>
      </w:r>
    </w:p>
    <w:p w:rsidR="0017305B" w:rsidRPr="00C15D8D" w:rsidRDefault="0017305B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в спогадах народу.</w:t>
      </w:r>
    </w:p>
    <w:p w:rsidR="0017305B" w:rsidRPr="00C15D8D" w:rsidRDefault="0017305B" w:rsidP="00C15D8D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Отож</w:t>
      </w:r>
      <w:r w:rsidR="001823D4">
        <w:rPr>
          <w:rFonts w:ascii="Times New Roman" w:hAnsi="Times New Roman" w:cs="Times New Roman"/>
          <w:sz w:val="32"/>
          <w:szCs w:val="32"/>
          <w:lang w:val="uk-UA"/>
        </w:rPr>
        <w:t xml:space="preserve"> ,</w:t>
      </w:r>
      <w:r w:rsidRPr="00C15D8D">
        <w:rPr>
          <w:rFonts w:ascii="Times New Roman" w:hAnsi="Times New Roman" w:cs="Times New Roman"/>
          <w:sz w:val="32"/>
          <w:szCs w:val="32"/>
          <w:lang w:val="uk-UA"/>
        </w:rPr>
        <w:t xml:space="preserve"> прошу всіх присутніх вшанувати пам'ять нашого земляка хвилиною мовчання.</w:t>
      </w:r>
    </w:p>
    <w:p w:rsidR="0096502F" w:rsidRPr="00C15D8D" w:rsidRDefault="00C15D8D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15D8D">
        <w:rPr>
          <w:rFonts w:ascii="Times New Roman" w:hAnsi="Times New Roman" w:cs="Times New Roman"/>
          <w:sz w:val="32"/>
          <w:szCs w:val="32"/>
          <w:lang w:val="uk-UA"/>
        </w:rPr>
        <w:t>Пісня  «С</w:t>
      </w:r>
      <w:r w:rsidR="0017305B" w:rsidRPr="00C15D8D">
        <w:rPr>
          <w:rFonts w:ascii="Times New Roman" w:hAnsi="Times New Roman" w:cs="Times New Roman"/>
          <w:sz w:val="32"/>
          <w:szCs w:val="32"/>
          <w:lang w:val="uk-UA"/>
        </w:rPr>
        <w:t>віча»</w:t>
      </w:r>
    </w:p>
    <w:p w:rsidR="0096502F" w:rsidRDefault="0096502F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C2263" w:rsidRPr="00C15D8D" w:rsidRDefault="008C2263" w:rsidP="00C15D8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94241" w:rsidRPr="00BC31BB" w:rsidRDefault="008C2263" w:rsidP="008C22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C31BB">
        <w:rPr>
          <w:rFonts w:ascii="Times New Roman" w:hAnsi="Times New Roman" w:cs="Times New Roman"/>
          <w:b/>
          <w:sz w:val="40"/>
          <w:szCs w:val="40"/>
          <w:lang w:val="uk-UA"/>
        </w:rPr>
        <w:t xml:space="preserve">Екскурсія  </w:t>
      </w:r>
      <w:r w:rsidR="00BC31BB" w:rsidRPr="00BC31B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по </w:t>
      </w:r>
      <w:r w:rsidRPr="00BC31BB">
        <w:rPr>
          <w:rFonts w:ascii="Times New Roman" w:hAnsi="Times New Roman" w:cs="Times New Roman"/>
          <w:b/>
          <w:sz w:val="40"/>
          <w:szCs w:val="40"/>
          <w:lang w:val="uk-UA"/>
        </w:rPr>
        <w:t>музе</w:t>
      </w:r>
      <w:r w:rsidR="00BC31BB" w:rsidRPr="00BC31BB">
        <w:rPr>
          <w:rFonts w:ascii="Times New Roman" w:hAnsi="Times New Roman" w:cs="Times New Roman"/>
          <w:b/>
          <w:sz w:val="40"/>
          <w:szCs w:val="40"/>
          <w:lang w:val="uk-UA"/>
        </w:rPr>
        <w:t>ю Я.Я.Гніздовського,музею іст</w:t>
      </w:r>
      <w:r w:rsidR="00BC31BB" w:rsidRPr="00BC31BB">
        <w:rPr>
          <w:rFonts w:ascii="Times New Roman" w:hAnsi="Times New Roman" w:cs="Times New Roman"/>
          <w:b/>
          <w:sz w:val="40"/>
          <w:szCs w:val="40"/>
          <w:lang w:val="uk-UA"/>
        </w:rPr>
        <w:t>о</w:t>
      </w:r>
      <w:r w:rsidR="00BC31BB" w:rsidRPr="00BC31BB">
        <w:rPr>
          <w:rFonts w:ascii="Times New Roman" w:hAnsi="Times New Roman" w:cs="Times New Roman"/>
          <w:b/>
          <w:sz w:val="40"/>
          <w:szCs w:val="40"/>
          <w:lang w:val="uk-UA"/>
        </w:rPr>
        <w:t>рії і етнографії села,і музею дитячої творчості</w:t>
      </w:r>
      <w:r w:rsidR="00BC31BB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BC31BB" w:rsidRPr="00BC31BB" w:rsidRDefault="00BC31BB" w:rsidP="008C2263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BC31BB" w:rsidRPr="00BC31BB" w:rsidRDefault="00BC31BB" w:rsidP="00BC31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31BB">
        <w:rPr>
          <w:rFonts w:ascii="Times New Roman" w:hAnsi="Times New Roman" w:cs="Times New Roman"/>
          <w:sz w:val="32"/>
          <w:szCs w:val="32"/>
          <w:lang w:val="ru-RU"/>
        </w:rPr>
        <w:t>Я.Я.Гніздовський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народився 27 січня 1915 року у селі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Пилипче над річкою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Нічлавою в родині Якова і Марти з дому Кубей. Батько Якова був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церковним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дяком і сільським писарем, а крім того займався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землеробством.  Старший брат Дмитро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рацював на своєму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полі, а м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лодший на батьківськом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уполі. Дмитро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провадив хор і аматорськи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й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гурток  при сільській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читальні. Батьки Якова були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культурні і свідомі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селяни. Яків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був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найменший не лише за віком, але 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з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ростом. Бат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ь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ко Якова завжди говорив, що на селі нема майбутнього і шлях у світведе через науку. Тому батьки вирішили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послати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наймолодшого 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сина до Чорткова в гімназію. У Чорткові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Яків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вчився до весни 1934 року і там би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закінчив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середню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освіту, але йогодев’ятнадцятирічного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хлопця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з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аарештувала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польська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влада за належність до підпільного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гуртка. На суді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Яків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вів себе спокійно,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насторінках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свого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записник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намалював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трьох людей, що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його судили. Судді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побачили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це і вирішили не судити Якова. Але все таки він не повернувсь до гімназії, а продовжив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навчання у Львівській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польській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школі пр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кладного мистецтва, без допомоги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батьків. Він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 з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аробляв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рисуючи до дитячих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видань "Світдитини", "Дзвіночок", "Юнідрузі". В 1938 році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Гніздовський вступив до Варшавської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академії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мистецтв. В 1939 п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lastRenderedPageBreak/>
        <w:t>чалася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в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ійна і академію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закрили. Після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довгих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блукань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Гніздовському вдалось дістатися до столиці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Хорватії Загребу, де його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прийняли на третій семестр. Після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війни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Гніздовський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опинився у західній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 xml:space="preserve">Німеччині у Мюнхені. Там 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булла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відновлена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українська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спілка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 xml:space="preserve">художників.  </w:t>
      </w:r>
    </w:p>
    <w:p w:rsidR="00BC31BB" w:rsidRPr="00BC31BB" w:rsidRDefault="00BC31BB" w:rsidP="00BC31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31BB">
        <w:rPr>
          <w:rFonts w:ascii="Times New Roman" w:hAnsi="Times New Roman" w:cs="Times New Roman"/>
          <w:sz w:val="32"/>
          <w:szCs w:val="32"/>
          <w:lang w:val="ru-RU"/>
        </w:rPr>
        <w:t>У 1949 році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Гніздовський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емігрував до США. Жив у Нью-Йорку у неопаленій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кімнаті. Своїми руками змонтував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піч для випалювання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кераміки, замість полотна малював на мішках, а замість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дошки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вик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ристовував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лінолеум і так заробляв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собі на прожиття. За чотири роки своєї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праці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Гніздовський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відважився сам влаштувати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свою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перс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нальну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виставку. Вона обійшлася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великим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спіхом. Згодом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Я.Гніздовський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переїхав у Париж де познайомився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зі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своєю друж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ною Стефанією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Кузан, яка була дочкою емігрантів з Галичини. В 1958 році у них народилася дочка Марія. З тих пір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Гніздовський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й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мався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дереворізом. В тематиційого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творів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переважав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рослинний і тв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ринний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світ. Його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дереворізи "Соняшник" і "Сад взимку" висіли у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Білому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Домі, коли президентом був Джон Кенеді. Ще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він оформив іконостас у церкві Нью-Йорку і створив проект нової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української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абетки.  Помер Яків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Гніздовський 8 листопада 1985 року після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серц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вого приступу, викликаного</w:t>
      </w:r>
      <w:r w:rsidR="00EC113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втомою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після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поїздки за кермом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власного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а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 xml:space="preserve">втомобіля з Торонто, де 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булла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його велика виставка за 600 км до Нью-Йорка. Прах митця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поховали в соборі св.. Івана Богослова а потім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частину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його перевезли на рідну землю і поховали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його у н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шому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селі на цвинтарі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біля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його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батьків. У 2005 році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частину праху перевезли на Україну і поховали на Личаківському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кладовищі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 xml:space="preserve">поряд  </w:t>
      </w:r>
      <w:r w:rsidR="00755F27">
        <w:rPr>
          <w:rFonts w:ascii="Times New Roman" w:hAnsi="Times New Roman" w:cs="Times New Roman"/>
          <w:sz w:val="32"/>
          <w:szCs w:val="32"/>
          <w:lang w:val="ru-RU"/>
        </w:rPr>
        <w:t xml:space="preserve">з </w:t>
      </w:r>
      <w:r w:rsidRPr="00BC31BB">
        <w:rPr>
          <w:rFonts w:ascii="Times New Roman" w:hAnsi="Times New Roman" w:cs="Times New Roman"/>
          <w:sz w:val="32"/>
          <w:szCs w:val="32"/>
          <w:lang w:val="ru-RU"/>
        </w:rPr>
        <w:t>могилою І.Франка.</w:t>
      </w:r>
    </w:p>
    <w:p w:rsidR="00BC31BB" w:rsidRPr="00BC31BB" w:rsidRDefault="00BC31BB" w:rsidP="00BC31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31BB" w:rsidRPr="00755F27" w:rsidRDefault="00BC31BB" w:rsidP="00BC31B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9261A" w:rsidRPr="00BC31BB" w:rsidRDefault="0029261A" w:rsidP="00C15D8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sectPr w:rsidR="0029261A" w:rsidRPr="00BC31BB" w:rsidSect="00592B43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6C" w:rsidRDefault="006B316C" w:rsidP="0096502F">
      <w:pPr>
        <w:spacing w:after="0" w:line="240" w:lineRule="auto"/>
      </w:pPr>
      <w:r>
        <w:separator/>
      </w:r>
    </w:p>
  </w:endnote>
  <w:endnote w:type="continuationSeparator" w:id="0">
    <w:p w:rsidR="006B316C" w:rsidRDefault="006B316C" w:rsidP="0096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7907"/>
      <w:docPartObj>
        <w:docPartGallery w:val="Page Numbers (Bottom of Page)"/>
        <w:docPartUnique/>
      </w:docPartObj>
    </w:sdtPr>
    <w:sdtContent>
      <w:p w:rsidR="0096502F" w:rsidRDefault="00D352C1">
        <w:pPr>
          <w:pStyle w:val="af8"/>
          <w:jc w:val="center"/>
        </w:pPr>
        <w:r>
          <w:fldChar w:fldCharType="begin"/>
        </w:r>
        <w:r w:rsidR="0017305B">
          <w:instrText xml:space="preserve"> PAGE   \* MERGEFORMAT </w:instrText>
        </w:r>
        <w:r>
          <w:fldChar w:fldCharType="separate"/>
        </w:r>
        <w:r w:rsidR="00734B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502F" w:rsidRDefault="0096502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6C" w:rsidRDefault="006B316C" w:rsidP="0096502F">
      <w:pPr>
        <w:spacing w:after="0" w:line="240" w:lineRule="auto"/>
      </w:pPr>
      <w:r>
        <w:separator/>
      </w:r>
    </w:p>
  </w:footnote>
  <w:footnote w:type="continuationSeparator" w:id="0">
    <w:p w:rsidR="006B316C" w:rsidRDefault="006B316C" w:rsidP="0096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ED8"/>
    <w:multiLevelType w:val="hybridMultilevel"/>
    <w:tmpl w:val="6C9C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52371"/>
    <w:multiLevelType w:val="hybridMultilevel"/>
    <w:tmpl w:val="3FBC9CF8"/>
    <w:lvl w:ilvl="0" w:tplc="57B8C89A">
      <w:numFmt w:val="bullet"/>
      <w:lvlText w:val="-"/>
      <w:lvlJc w:val="left"/>
      <w:pPr>
        <w:ind w:left="502" w:hanging="360"/>
      </w:pPr>
      <w:rPr>
        <w:rFonts w:ascii="Cambria" w:eastAsiaTheme="minorHAnsi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ECD"/>
    <w:rsid w:val="00111112"/>
    <w:rsid w:val="0016694E"/>
    <w:rsid w:val="0017305B"/>
    <w:rsid w:val="00174ECD"/>
    <w:rsid w:val="001823D4"/>
    <w:rsid w:val="001E6E93"/>
    <w:rsid w:val="00204ADB"/>
    <w:rsid w:val="00205425"/>
    <w:rsid w:val="00232776"/>
    <w:rsid w:val="0029261A"/>
    <w:rsid w:val="002D63E2"/>
    <w:rsid w:val="0036144F"/>
    <w:rsid w:val="00365129"/>
    <w:rsid w:val="004C4E5C"/>
    <w:rsid w:val="00592B43"/>
    <w:rsid w:val="005A4F95"/>
    <w:rsid w:val="005D608B"/>
    <w:rsid w:val="005F4B7A"/>
    <w:rsid w:val="00606C1B"/>
    <w:rsid w:val="00620718"/>
    <w:rsid w:val="00637FF2"/>
    <w:rsid w:val="006B316C"/>
    <w:rsid w:val="006D0D49"/>
    <w:rsid w:val="00716164"/>
    <w:rsid w:val="00734B21"/>
    <w:rsid w:val="00755F27"/>
    <w:rsid w:val="008220FA"/>
    <w:rsid w:val="00822B88"/>
    <w:rsid w:val="008A26E0"/>
    <w:rsid w:val="008C2263"/>
    <w:rsid w:val="008C23C4"/>
    <w:rsid w:val="0090201A"/>
    <w:rsid w:val="0096502F"/>
    <w:rsid w:val="009742A5"/>
    <w:rsid w:val="0098024C"/>
    <w:rsid w:val="009A0AC5"/>
    <w:rsid w:val="009E5C38"/>
    <w:rsid w:val="00A05CAD"/>
    <w:rsid w:val="00A112EA"/>
    <w:rsid w:val="00A14415"/>
    <w:rsid w:val="00A92527"/>
    <w:rsid w:val="00AE29A0"/>
    <w:rsid w:val="00B22182"/>
    <w:rsid w:val="00B4433B"/>
    <w:rsid w:val="00BC31BB"/>
    <w:rsid w:val="00C15D8D"/>
    <w:rsid w:val="00CC4D41"/>
    <w:rsid w:val="00D2090B"/>
    <w:rsid w:val="00D352C1"/>
    <w:rsid w:val="00D8424D"/>
    <w:rsid w:val="00D9787A"/>
    <w:rsid w:val="00E94241"/>
    <w:rsid w:val="00EC113B"/>
    <w:rsid w:val="00EE24F9"/>
    <w:rsid w:val="00EF203F"/>
    <w:rsid w:val="00F343AF"/>
    <w:rsid w:val="00F4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DB"/>
  </w:style>
  <w:style w:type="paragraph" w:styleId="1">
    <w:name w:val="heading 1"/>
    <w:basedOn w:val="a"/>
    <w:next w:val="a"/>
    <w:link w:val="10"/>
    <w:uiPriority w:val="9"/>
    <w:qFormat/>
    <w:rsid w:val="00204AD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D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D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D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D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D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D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D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D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D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04AD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4AD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AD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4AD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04AD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04AD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4AD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4AD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04AD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4AD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4AD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AD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04ADB"/>
    <w:rPr>
      <w:b/>
      <w:bCs/>
    </w:rPr>
  </w:style>
  <w:style w:type="character" w:styleId="a8">
    <w:name w:val="Emphasis"/>
    <w:uiPriority w:val="20"/>
    <w:qFormat/>
    <w:rsid w:val="00204AD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04A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4A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4A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4A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4A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4ADB"/>
    <w:rPr>
      <w:i/>
      <w:iCs/>
    </w:rPr>
  </w:style>
  <w:style w:type="character" w:styleId="ad">
    <w:name w:val="Subtle Emphasis"/>
    <w:uiPriority w:val="19"/>
    <w:qFormat/>
    <w:rsid w:val="00204ADB"/>
    <w:rPr>
      <w:i/>
      <w:iCs/>
    </w:rPr>
  </w:style>
  <w:style w:type="character" w:styleId="ae">
    <w:name w:val="Intense Emphasis"/>
    <w:uiPriority w:val="21"/>
    <w:qFormat/>
    <w:rsid w:val="00204AD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04ADB"/>
    <w:rPr>
      <w:smallCaps/>
    </w:rPr>
  </w:style>
  <w:style w:type="character" w:styleId="af0">
    <w:name w:val="Intense Reference"/>
    <w:uiPriority w:val="32"/>
    <w:qFormat/>
    <w:rsid w:val="00204ADB"/>
    <w:rPr>
      <w:b/>
      <w:bCs/>
      <w:smallCaps/>
    </w:rPr>
  </w:style>
  <w:style w:type="character" w:styleId="af1">
    <w:name w:val="Book Title"/>
    <w:basedOn w:val="a0"/>
    <w:uiPriority w:val="33"/>
    <w:qFormat/>
    <w:rsid w:val="00204A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4ADB"/>
    <w:pPr>
      <w:outlineLvl w:val="9"/>
    </w:pPr>
  </w:style>
  <w:style w:type="paragraph" w:customStyle="1" w:styleId="introduction">
    <w:name w:val="introduction"/>
    <w:basedOn w:val="a"/>
    <w:rsid w:val="00205425"/>
    <w:pPr>
      <w:spacing w:after="0" w:line="240" w:lineRule="auto"/>
    </w:pPr>
    <w:rPr>
      <w:rFonts w:ascii="Times New Roman" w:eastAsia="Times New Roman" w:hAnsi="Times New Roman" w:cs="Times New Roman"/>
      <w:color w:val="383838"/>
      <w:sz w:val="23"/>
      <w:szCs w:val="23"/>
      <w:lang w:val="ru-RU" w:eastAsia="ru-RU" w:bidi="ar-SA"/>
    </w:rPr>
  </w:style>
  <w:style w:type="character" w:customStyle="1" w:styleId="zoomme">
    <w:name w:val="zoomme"/>
    <w:basedOn w:val="a0"/>
    <w:rsid w:val="00205425"/>
  </w:style>
  <w:style w:type="character" w:customStyle="1" w:styleId="firstletter1">
    <w:name w:val="firstletter1"/>
    <w:basedOn w:val="a0"/>
    <w:rsid w:val="00205425"/>
    <w:rPr>
      <w:rFonts w:ascii="Arial" w:hAnsi="Arial" w:cs="Arial" w:hint="default"/>
      <w:b/>
      <w:bCs/>
      <w:vanish w:val="0"/>
      <w:webHidden w:val="0"/>
      <w:sz w:val="72"/>
      <w:szCs w:val="72"/>
      <w:specVanish w:val="0"/>
    </w:rPr>
  </w:style>
  <w:style w:type="paragraph" w:styleId="af3">
    <w:name w:val="Normal (Web)"/>
    <w:basedOn w:val="a"/>
    <w:uiPriority w:val="99"/>
    <w:semiHidden/>
    <w:unhideWhenUsed/>
    <w:rsid w:val="00AE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E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29A0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96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6502F"/>
  </w:style>
  <w:style w:type="paragraph" w:styleId="af8">
    <w:name w:val="footer"/>
    <w:basedOn w:val="a"/>
    <w:link w:val="af9"/>
    <w:uiPriority w:val="99"/>
    <w:unhideWhenUsed/>
    <w:rsid w:val="0096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65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0945">
                  <w:marLeft w:val="12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2826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303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C7B4-5BB5-42D3-9E4A-5781B6FB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5600</Words>
  <Characters>3192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12</cp:revision>
  <cp:lastPrinted>2015-01-25T11:59:00Z</cp:lastPrinted>
  <dcterms:created xsi:type="dcterms:W3CDTF">2015-10-23T11:54:00Z</dcterms:created>
  <dcterms:modified xsi:type="dcterms:W3CDTF">2016-01-29T23:37:00Z</dcterms:modified>
</cp:coreProperties>
</file>