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4AB" w:rsidRPr="0056230C" w:rsidRDefault="00F214AB" w:rsidP="00F214A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  <w:r w:rsidRPr="0056230C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Заклад освіти І-ІІІ ступенів</w:t>
      </w:r>
    </w:p>
    <w:p w:rsidR="00F214AB" w:rsidRPr="0056230C" w:rsidRDefault="00F214AB" w:rsidP="00F214A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  <w:r w:rsidRPr="0056230C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"Тернопільський обласний навчально-реабілітаційний центр"</w:t>
      </w:r>
    </w:p>
    <w:p w:rsidR="00F214AB" w:rsidRDefault="00F214AB" w:rsidP="00F214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uk-UA"/>
        </w:rPr>
        <w:t>Проект «Жінка в історії України»</w:t>
      </w:r>
    </w:p>
    <w:p w:rsidR="00F214AB" w:rsidRDefault="00F214AB" w:rsidP="00F214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F214AB" w:rsidRDefault="00F214AB" w:rsidP="00F214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746885">
        <w:rPr>
          <w:rFonts w:ascii="Times New Roman" w:eastAsia="Times New Roman" w:hAnsi="Times New Roman"/>
          <w:b/>
          <w:noProof/>
          <w:sz w:val="36"/>
          <w:szCs w:val="36"/>
          <w:lang w:val="ru-RU" w:eastAsia="ru-RU"/>
        </w:rPr>
        <w:drawing>
          <wp:inline distT="0" distB="0" distL="0" distR="0">
            <wp:extent cx="1914525" cy="3086100"/>
            <wp:effectExtent l="0" t="0" r="9525" b="0"/>
            <wp:docPr id="1" name="Рисунок 1" descr="C:\Users\Юра\Desktop\ps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Юра\Desktop\pst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4AB" w:rsidRDefault="00F214AB" w:rsidP="00F214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F214AB" w:rsidRDefault="00F214AB" w:rsidP="00F214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F214AB" w:rsidRPr="005F1EDB" w:rsidRDefault="00F214AB" w:rsidP="00F214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5F1EDB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Солов’їний вінок України</w:t>
      </w:r>
    </w:p>
    <w:p w:rsidR="00F214AB" w:rsidRDefault="00F214AB" w:rsidP="00F214A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5F1ED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(усний музично-літературний журнал, </w:t>
      </w:r>
    </w:p>
    <w:p w:rsidR="00F214AB" w:rsidRPr="005F1EDB" w:rsidRDefault="00F214AB" w:rsidP="00F214A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5F1ED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присвячений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найвідомішій співачці </w:t>
      </w:r>
      <w:r w:rsidRPr="005F1ED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Соломії Крушельницькій)</w:t>
      </w:r>
    </w:p>
    <w:p w:rsidR="00F214AB" w:rsidRPr="005F1EDB" w:rsidRDefault="00F214AB" w:rsidP="00F214AB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uk-UA"/>
        </w:rPr>
      </w:pPr>
    </w:p>
    <w:p w:rsidR="00F214AB" w:rsidRDefault="00F214AB" w:rsidP="00F214AB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F214AB" w:rsidRDefault="00F214AB" w:rsidP="00F214AB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F214AB" w:rsidRDefault="00F214AB" w:rsidP="00F214AB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F214AB" w:rsidRDefault="00F214AB" w:rsidP="00F214AB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F214AB" w:rsidRDefault="00F214AB" w:rsidP="00F214AB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F214AB" w:rsidRDefault="00F214AB" w:rsidP="00B21674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56BC">
        <w:rPr>
          <w:rFonts w:ascii="Times New Roman" w:eastAsia="Times New Roman" w:hAnsi="Times New Roman"/>
          <w:sz w:val="28"/>
          <w:szCs w:val="28"/>
          <w:lang w:eastAsia="uk-UA"/>
        </w:rPr>
        <w:t>Підготувал</w:t>
      </w:r>
      <w:r w:rsidR="00B21674"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 w:rsidRPr="004356BC">
        <w:rPr>
          <w:rFonts w:ascii="Times New Roman" w:eastAsia="Times New Roman" w:hAnsi="Times New Roman"/>
          <w:sz w:val="28"/>
          <w:szCs w:val="28"/>
          <w:lang w:eastAsia="uk-UA"/>
        </w:rPr>
        <w:t xml:space="preserve"> і провел</w:t>
      </w:r>
      <w:r w:rsidR="00B21674">
        <w:rPr>
          <w:rFonts w:ascii="Times New Roman" w:eastAsia="Times New Roman" w:hAnsi="Times New Roman"/>
          <w:sz w:val="28"/>
          <w:szCs w:val="28"/>
          <w:lang w:eastAsia="uk-UA"/>
        </w:rPr>
        <w:t>а</w:t>
      </w:r>
    </w:p>
    <w:p w:rsidR="00B21674" w:rsidRDefault="00B21674" w:rsidP="00B21674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вчитель української мови</w:t>
      </w:r>
    </w:p>
    <w:p w:rsidR="00F214AB" w:rsidRDefault="00F214AB" w:rsidP="00B21674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56BC">
        <w:rPr>
          <w:rFonts w:ascii="Times New Roman" w:eastAsia="Times New Roman" w:hAnsi="Times New Roman"/>
          <w:sz w:val="28"/>
          <w:szCs w:val="28"/>
          <w:lang w:eastAsia="uk-UA"/>
        </w:rPr>
        <w:t xml:space="preserve">і </w:t>
      </w:r>
      <w:r w:rsidR="00B21674">
        <w:rPr>
          <w:rFonts w:ascii="Times New Roman" w:eastAsia="Times New Roman" w:hAnsi="Times New Roman"/>
          <w:sz w:val="28"/>
          <w:szCs w:val="28"/>
          <w:lang w:eastAsia="uk-UA"/>
        </w:rPr>
        <w:t xml:space="preserve">літератури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Радзіх С.Д.</w:t>
      </w:r>
    </w:p>
    <w:p w:rsidR="00F214AB" w:rsidRDefault="00F214AB" w:rsidP="00B21674">
      <w:pPr>
        <w:ind w:left="5103"/>
      </w:pPr>
    </w:p>
    <w:p w:rsidR="00F214AB" w:rsidRDefault="00F214AB" w:rsidP="00F214AB"/>
    <w:p w:rsidR="00F214AB" w:rsidRDefault="00F214AB" w:rsidP="00F214AB"/>
    <w:p w:rsidR="00F214AB" w:rsidRDefault="00F214AB" w:rsidP="00F214A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21674" w:rsidRPr="00F214AB" w:rsidRDefault="00B21674" w:rsidP="00F214A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214AB" w:rsidRPr="00F214AB" w:rsidRDefault="00F214AB" w:rsidP="00F214AB">
      <w:pPr>
        <w:spacing w:after="0" w:line="360" w:lineRule="auto"/>
        <w:jc w:val="center"/>
        <w:rPr>
          <w:rFonts w:ascii="Times New Roman" w:eastAsia="Times New Roman" w:hAnsi="Times New Roman"/>
          <w:i/>
          <w:color w:val="333333"/>
          <w:sz w:val="28"/>
          <w:szCs w:val="28"/>
          <w:lang w:eastAsia="uk-UA"/>
        </w:rPr>
      </w:pPr>
      <w:r w:rsidRPr="00F214AB">
        <w:rPr>
          <w:rFonts w:ascii="Times New Roman" w:eastAsia="Times New Roman" w:hAnsi="Times New Roman"/>
          <w:i/>
          <w:color w:val="333333"/>
          <w:sz w:val="28"/>
          <w:szCs w:val="28"/>
          <w:lang w:eastAsia="uk-UA"/>
        </w:rPr>
        <w:t>Тернопіль - 2013 р.</w:t>
      </w:r>
    </w:p>
    <w:p w:rsidR="00F214AB" w:rsidRPr="00F214AB" w:rsidRDefault="00F214AB" w:rsidP="00B21674">
      <w:pPr>
        <w:spacing w:after="12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F214AB">
        <w:rPr>
          <w:rFonts w:ascii="Times New Roman" w:eastAsia="Times New Roman" w:hAnsi="Times New Roman"/>
          <w:b/>
          <w:color w:val="333333"/>
          <w:sz w:val="28"/>
          <w:szCs w:val="28"/>
          <w:lang w:eastAsia="uk-UA"/>
        </w:rPr>
        <w:lastRenderedPageBreak/>
        <w:t xml:space="preserve">Мета: </w:t>
      </w:r>
      <w:r w:rsidRPr="00F214AB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поглибити знання учнів про найвидатнішу співачку світу Соломію Крушельницьку; </w:t>
      </w:r>
      <w:r w:rsidRPr="00F214AB">
        <w:rPr>
          <w:rFonts w:ascii="Times New Roman" w:hAnsi="Times New Roman"/>
          <w:iCs/>
          <w:sz w:val="28"/>
          <w:szCs w:val="28"/>
        </w:rPr>
        <w:t>формува</w:t>
      </w:r>
      <w:r w:rsidR="00B21674">
        <w:rPr>
          <w:rFonts w:ascii="Times New Roman" w:hAnsi="Times New Roman"/>
          <w:iCs/>
          <w:sz w:val="28"/>
          <w:szCs w:val="28"/>
        </w:rPr>
        <w:t>ти</w:t>
      </w:r>
      <w:r w:rsidRPr="00F214AB">
        <w:rPr>
          <w:rFonts w:ascii="Times New Roman" w:hAnsi="Times New Roman"/>
          <w:iCs/>
          <w:sz w:val="28"/>
          <w:szCs w:val="28"/>
        </w:rPr>
        <w:t xml:space="preserve"> національн</w:t>
      </w:r>
      <w:r w:rsidR="00B21674">
        <w:rPr>
          <w:rFonts w:ascii="Times New Roman" w:hAnsi="Times New Roman"/>
          <w:iCs/>
          <w:sz w:val="28"/>
          <w:szCs w:val="28"/>
        </w:rPr>
        <w:t>у</w:t>
      </w:r>
      <w:r w:rsidRPr="00F214AB">
        <w:rPr>
          <w:rFonts w:ascii="Times New Roman" w:hAnsi="Times New Roman"/>
          <w:iCs/>
          <w:sz w:val="28"/>
          <w:szCs w:val="28"/>
        </w:rPr>
        <w:t xml:space="preserve"> свідом</w:t>
      </w:r>
      <w:r w:rsidR="00B21674">
        <w:rPr>
          <w:rFonts w:ascii="Times New Roman" w:hAnsi="Times New Roman"/>
          <w:iCs/>
          <w:sz w:val="28"/>
          <w:szCs w:val="28"/>
        </w:rPr>
        <w:t>ість</w:t>
      </w:r>
      <w:r w:rsidRPr="00F214AB">
        <w:rPr>
          <w:rFonts w:ascii="Times New Roman" w:hAnsi="Times New Roman"/>
          <w:iCs/>
          <w:sz w:val="28"/>
          <w:szCs w:val="28"/>
        </w:rPr>
        <w:t xml:space="preserve"> та людськ</w:t>
      </w:r>
      <w:r w:rsidR="00B21674">
        <w:rPr>
          <w:rFonts w:ascii="Times New Roman" w:hAnsi="Times New Roman"/>
          <w:iCs/>
          <w:sz w:val="28"/>
          <w:szCs w:val="28"/>
        </w:rPr>
        <w:t>у</w:t>
      </w:r>
      <w:r w:rsidRPr="00F214AB">
        <w:rPr>
          <w:rFonts w:ascii="Times New Roman" w:hAnsi="Times New Roman"/>
          <w:iCs/>
          <w:sz w:val="28"/>
          <w:szCs w:val="28"/>
        </w:rPr>
        <w:t xml:space="preserve"> гідн</w:t>
      </w:r>
      <w:r w:rsidR="00B21674">
        <w:rPr>
          <w:rFonts w:ascii="Times New Roman" w:hAnsi="Times New Roman"/>
          <w:iCs/>
          <w:sz w:val="28"/>
          <w:szCs w:val="28"/>
        </w:rPr>
        <w:t>ість</w:t>
      </w:r>
      <w:r w:rsidRPr="00F214AB">
        <w:rPr>
          <w:rFonts w:ascii="Times New Roman" w:hAnsi="Times New Roman"/>
          <w:iCs/>
          <w:sz w:val="28"/>
          <w:szCs w:val="28"/>
        </w:rPr>
        <w:t>; виховувати  шанобливе ставлення  до жінки, любов до свого народу.</w:t>
      </w:r>
    </w:p>
    <w:p w:rsidR="00F214AB" w:rsidRPr="00F214AB" w:rsidRDefault="00F214AB" w:rsidP="00B21674">
      <w:pPr>
        <w:spacing w:after="12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Обладнання: </w:t>
      </w: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портрет Соломії Крушельницької; запис українських народних пісень </w:t>
      </w:r>
      <w:r w:rsidRPr="00F214A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«Ой летіла зозуленька в стодолі на розі» (обробка А. </w:t>
      </w:r>
      <w:proofErr w:type="spellStart"/>
      <w:r w:rsidRPr="00F214A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Штогаренка</w:t>
      </w:r>
      <w:proofErr w:type="spellEnd"/>
      <w:r w:rsidRPr="00F214A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),</w:t>
      </w:r>
      <w:r w:rsidR="00B216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«</w:t>
      </w: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Ой попід гай зелененький» (обробка Д. Січинського),  «Ой є в лісі калина» (обробка М. Колеси), фрагментів з опери «Галька» С. </w:t>
      </w:r>
      <w:proofErr w:type="spellStart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Манюшка</w:t>
      </w:r>
      <w:proofErr w:type="spellEnd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(арія Гальки «</w:t>
      </w:r>
      <w:proofErr w:type="spellStart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Gdybyrannymslonkiem</w:t>
      </w:r>
      <w:proofErr w:type="spellEnd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”. Дія 2, польською мовою (з ф-но));  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B21674">
        <w:rPr>
          <w:rFonts w:ascii="Times New Roman" w:eastAsia="Times New Roman" w:hAnsi="Times New Roman"/>
          <w:i/>
          <w:sz w:val="28"/>
          <w:szCs w:val="28"/>
          <w:lang w:eastAsia="ru-RU"/>
        </w:rPr>
        <w:t>Pisniadydarza</w:t>
      </w:r>
      <w:proofErr w:type="spellEnd"/>
      <w:r w:rsidR="00B216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 </w:t>
      </w:r>
      <w:proofErr w:type="spellStart"/>
      <w:r w:rsidR="00B21674">
        <w:rPr>
          <w:rFonts w:ascii="Times New Roman" w:eastAsia="Times New Roman" w:hAnsi="Times New Roman"/>
          <w:i/>
          <w:sz w:val="28"/>
          <w:szCs w:val="28"/>
          <w:lang w:eastAsia="ru-RU"/>
        </w:rPr>
        <w:t>І.</w:t>
      </w: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Падеревського</w:t>
      </w:r>
      <w:proofErr w:type="spellEnd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(польською мовою</w:t>
      </w:r>
      <w:r w:rsidR="00B216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(з ф-но).),  «Мадам Батерфляй» Дж. Пучіні (арія </w:t>
      </w:r>
      <w:proofErr w:type="spellStart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Чіо</w:t>
      </w:r>
      <w:proofErr w:type="spellEnd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proofErr w:type="spellStart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Чі</w:t>
      </w:r>
      <w:r w:rsidR="00B21674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proofErr w:type="spellEnd"/>
      <w:r w:rsidR="00B21674">
        <w:rPr>
          <w:rFonts w:ascii="Times New Roman" w:eastAsia="Times New Roman" w:hAnsi="Times New Roman"/>
          <w:i/>
          <w:sz w:val="28"/>
          <w:szCs w:val="28"/>
          <w:lang w:eastAsia="ru-RU"/>
        </w:rPr>
        <w:t>-Сан «</w:t>
      </w:r>
      <w:proofErr w:type="spellStart"/>
      <w:r w:rsidR="00B21674">
        <w:rPr>
          <w:rFonts w:ascii="Times New Roman" w:eastAsia="Times New Roman" w:hAnsi="Times New Roman"/>
          <w:i/>
          <w:sz w:val="28"/>
          <w:szCs w:val="28"/>
          <w:lang w:eastAsia="ru-RU"/>
        </w:rPr>
        <w:t>Unbel</w:t>
      </w:r>
      <w:proofErr w:type="spellEnd"/>
      <w:r w:rsidR="00B216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di </w:t>
      </w:r>
      <w:proofErr w:type="spellStart"/>
      <w:r w:rsidR="00B21674">
        <w:rPr>
          <w:rFonts w:ascii="Times New Roman" w:eastAsia="Times New Roman" w:hAnsi="Times New Roman"/>
          <w:i/>
          <w:sz w:val="28"/>
          <w:szCs w:val="28"/>
          <w:lang w:eastAsia="ru-RU"/>
        </w:rPr>
        <w:t>vedremo</w:t>
      </w:r>
      <w:proofErr w:type="spellEnd"/>
      <w:r w:rsidR="00B21674">
        <w:rPr>
          <w:rFonts w:ascii="Times New Roman" w:eastAsia="Times New Roman" w:hAnsi="Times New Roman"/>
          <w:i/>
          <w:sz w:val="28"/>
          <w:szCs w:val="28"/>
          <w:lang w:eastAsia="ru-RU"/>
        </w:rPr>
        <w:t>». Дія 2</w:t>
      </w: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B216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Італійською мовою (з оркестром), «Валькірія» Р.</w:t>
      </w: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Вагнера, (Крик Валькірії</w:t>
      </w:r>
      <w:r w:rsidR="00B21674">
        <w:rPr>
          <w:rFonts w:ascii="Times New Roman" w:eastAsia="Times New Roman" w:hAnsi="Times New Roman"/>
          <w:i/>
          <w:sz w:val="28"/>
          <w:szCs w:val="28"/>
          <w:lang w:eastAsia="ru-RU"/>
        </w:rPr>
        <w:t>. Італійською мовою (з оркестром</w:t>
      </w: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),</w:t>
      </w:r>
      <w:r w:rsidR="00BF2348" w:rsidRPr="00BF234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«</w:t>
      </w:r>
      <w:proofErr w:type="spellStart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Лорелея</w:t>
      </w:r>
      <w:proofErr w:type="spellEnd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 А. </w:t>
      </w:r>
      <w:proofErr w:type="spellStart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Каталані</w:t>
      </w:r>
      <w:proofErr w:type="spellEnd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(арія </w:t>
      </w:r>
      <w:proofErr w:type="spellStart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Лорелеї</w:t>
      </w:r>
      <w:proofErr w:type="spellEnd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«</w:t>
      </w:r>
      <w:proofErr w:type="spellStart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Dachetutta</w:t>
      </w:r>
      <w:proofErr w:type="spellEnd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» (за участю невідомого тенора), італійською мовою (з оркестром)), у виконанні Соломії Крушельницької.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Методичний коментар:</w:t>
      </w:r>
    </w:p>
    <w:p w:rsidR="00F214AB" w:rsidRPr="00F214AB" w:rsidRDefault="00F214AB" w:rsidP="00F214A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використання інноваційних методів естетотерапії;</w:t>
      </w:r>
    </w:p>
    <w:p w:rsidR="00F214AB" w:rsidRPr="00F214AB" w:rsidRDefault="00F214AB" w:rsidP="00F214A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опрацювання архівних матеріалів про життєвий і творчий шлях Соломії Крушельницької;</w:t>
      </w:r>
    </w:p>
    <w:p w:rsidR="00F214AB" w:rsidRPr="00F214AB" w:rsidRDefault="00F214AB" w:rsidP="00B21674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підбір поетичних творів, присвячених співачці.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Епіграф:</w:t>
      </w:r>
    </w:p>
    <w:p w:rsidR="00F214AB" w:rsidRPr="00F214AB" w:rsidRDefault="00F214AB" w:rsidP="00F214AB">
      <w:pPr>
        <w:spacing w:after="0" w:line="36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Уклін Тобі, Велика Соломіє!</w:t>
      </w:r>
    </w:p>
    <w:p w:rsidR="00F214AB" w:rsidRPr="00F214AB" w:rsidRDefault="00F214AB" w:rsidP="00F214AB">
      <w:pPr>
        <w:spacing w:after="0" w:line="36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Ми від твоїх негаснучих щедрот</w:t>
      </w:r>
    </w:p>
    <w:p w:rsidR="00F214AB" w:rsidRPr="00F214AB" w:rsidRDefault="00F214AB" w:rsidP="00F214AB">
      <w:pPr>
        <w:spacing w:after="0" w:line="36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Міцнішими </w:t>
      </w:r>
      <w:proofErr w:type="spellStart"/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стаєм</w:t>
      </w:r>
      <w:proofErr w:type="spellEnd"/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: живе і гріє</w:t>
      </w:r>
    </w:p>
    <w:p w:rsidR="00F214AB" w:rsidRPr="00F214AB" w:rsidRDefault="00F214AB" w:rsidP="00F214AB">
      <w:pPr>
        <w:spacing w:after="0" w:line="36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Твоє ім’я, як пісня, як народ!</w:t>
      </w:r>
    </w:p>
    <w:p w:rsidR="00F214AB" w:rsidRPr="00F214AB" w:rsidRDefault="00F214AB" w:rsidP="00B21674">
      <w:pPr>
        <w:pStyle w:val="a3"/>
        <w:spacing w:before="0" w:beforeAutospacing="0" w:after="120" w:afterAutospacing="0" w:line="360" w:lineRule="auto"/>
        <w:jc w:val="right"/>
        <w:textAlignment w:val="baseline"/>
        <w:rPr>
          <w:i/>
          <w:color w:val="222222"/>
          <w:sz w:val="28"/>
          <w:szCs w:val="28"/>
        </w:rPr>
      </w:pPr>
      <w:r w:rsidRPr="00F214AB">
        <w:rPr>
          <w:color w:val="222222"/>
          <w:sz w:val="28"/>
          <w:szCs w:val="28"/>
        </w:rPr>
        <w:tab/>
      </w:r>
      <w:r w:rsidRPr="00F214AB">
        <w:rPr>
          <w:color w:val="222222"/>
          <w:sz w:val="28"/>
          <w:szCs w:val="28"/>
        </w:rPr>
        <w:tab/>
      </w:r>
      <w:r w:rsidRPr="00F214AB">
        <w:rPr>
          <w:i/>
          <w:color w:val="222222"/>
          <w:sz w:val="28"/>
          <w:szCs w:val="28"/>
        </w:rPr>
        <w:t>Д. Павличко</w:t>
      </w:r>
    </w:p>
    <w:p w:rsidR="00F214AB" w:rsidRPr="00F214AB" w:rsidRDefault="00B21674" w:rsidP="00B21674">
      <w:pPr>
        <w:spacing w:after="12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ХІД ЗАХОДУ</w:t>
      </w:r>
    </w:p>
    <w:p w:rsidR="00F214AB" w:rsidRPr="00F214AB" w:rsidRDefault="00F214AB" w:rsidP="00F214AB">
      <w:pPr>
        <w:spacing w:after="0" w:line="36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(Звучить   запис  української народної пісні</w:t>
      </w:r>
    </w:p>
    <w:p w:rsidR="00F214AB" w:rsidRPr="00F214AB" w:rsidRDefault="00F214AB" w:rsidP="00F214AB">
      <w:pPr>
        <w:spacing w:after="0" w:line="36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«Ой летіла зозуленька в стодолі на розі» (обробка </w:t>
      </w:r>
      <w:proofErr w:type="spellStart"/>
      <w:r w:rsidRPr="00F214A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А.Штогаренка</w:t>
      </w:r>
      <w:proofErr w:type="spellEnd"/>
      <w:r w:rsidRPr="00F214A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),</w:t>
      </w:r>
    </w:p>
    <w:p w:rsidR="00F214AB" w:rsidRPr="00F214AB" w:rsidRDefault="00F214AB" w:rsidP="00F214AB">
      <w:pPr>
        <w:spacing w:after="0" w:line="36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у виконанні Соломії Крушельницької. Виходить учень, </w:t>
      </w:r>
    </w:p>
    <w:p w:rsidR="00F214AB" w:rsidRPr="00F214AB" w:rsidRDefault="00B21674" w:rsidP="00B21674">
      <w:pPr>
        <w:spacing w:after="12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 xml:space="preserve">який читає вірш </w:t>
      </w:r>
      <w:proofErr w:type="spellStart"/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Р.Качуровського</w:t>
      </w:r>
      <w:proofErr w:type="spellEnd"/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«Посвята»</w:t>
      </w:r>
      <w:r w:rsidR="00F214AB" w:rsidRPr="00F214A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Учень. </w:t>
      </w:r>
      <w:r w:rsidRPr="00F214A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Посвята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ab/>
      </w:r>
      <w:r w:rsidRPr="00F214A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ab/>
      </w:r>
      <w:r w:rsidRPr="00F214A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Роман </w:t>
      </w:r>
      <w:proofErr w:type="spellStart"/>
      <w:r w:rsidRPr="00F214A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Качуровський</w:t>
      </w:r>
      <w:proofErr w:type="spellEnd"/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В пташинім гамі, в свисті-веремії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і в щебеті лункому до округ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тремкий безсмертний голос Соломії</w:t>
      </w:r>
    </w:p>
    <w:p w:rsidR="00F214AB" w:rsidRPr="00F214AB" w:rsidRDefault="00F214AB" w:rsidP="00B21674">
      <w:pPr>
        <w:spacing w:after="12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я вловлюю, напружуючи слух.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А наді мною, нахилившись низько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так, що їх тінь лягає на уста,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листки шепочуть: «… наша Крушельницька…</w:t>
      </w:r>
    </w:p>
    <w:p w:rsidR="00F214AB" w:rsidRPr="00F214AB" w:rsidRDefault="00F214AB" w:rsidP="00B21674">
      <w:pPr>
        <w:spacing w:after="12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звичайна ніби…, але ж не проста….»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І я, з теплом вологим на повіках,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поволі відхиляючись од них,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той голос, відокремлюю, мов лікар,</w:t>
      </w:r>
    </w:p>
    <w:p w:rsidR="00F214AB" w:rsidRPr="00F214AB" w:rsidRDefault="00F214AB" w:rsidP="00B21674">
      <w:pPr>
        <w:spacing w:after="12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від щебетів, від шумів листяних.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І намагаюсь зором аж до споду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Проникнути в </w:t>
      </w:r>
      <w:proofErr w:type="spellStart"/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одкриту</w:t>
      </w:r>
      <w:proofErr w:type="spellEnd"/>
      <w:r w:rsidR="00B216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навстіжень</w:t>
      </w:r>
      <w:proofErr w:type="spellEnd"/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Співучу душу рідного народу</w:t>
      </w:r>
    </w:p>
    <w:p w:rsidR="00F214AB" w:rsidRPr="00F214AB" w:rsidRDefault="00F214AB" w:rsidP="00B21674">
      <w:pPr>
        <w:spacing w:after="12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Крізь сяйво Соломіїних пісень…</w:t>
      </w:r>
    </w:p>
    <w:p w:rsidR="00F214AB" w:rsidRPr="00F214AB" w:rsidRDefault="00F214AB" w:rsidP="00B21674">
      <w:pPr>
        <w:spacing w:after="12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Ведуча. </w:t>
      </w: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Серед найбільших співаків світу кінця ХІХ – першої половини ХХ століття Соломія Крушельницька була символом досконалості і неперевершеності. Її незрівнянної краси лірико-драматичне сопрано діапазоном майже в три октави, </w:t>
      </w:r>
      <w:r w:rsidR="00B21674" w:rsidRPr="000B7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рідкісне явище в світовому оперному і камерному мистецтві.</w:t>
      </w:r>
    </w:p>
    <w:p w:rsidR="00F214AB" w:rsidRPr="00F214AB" w:rsidRDefault="00F214AB" w:rsidP="00B21674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Ведучий.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Ще за життя Соломія Крушельницька була визнана найвидатнішою співачкою світу. Серед її численних нагород та відзнак, зокрема, звання "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Вагнерівська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примадонна" ХХ століття. Талант видатної співачки найкраще відзначив відомий італійський музикознавець Рональда Кортопассі: «На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оперних сценах світу царювали три особи чоловічої статі – Бастині, Каруцо, Тита Руфе, Шаляпін. І лише одна жінка спромоглася сягнути їх висот і стати врівень з ними. Нею була Соломія Крушельницька».</w:t>
      </w:r>
    </w:p>
    <w:p w:rsidR="00F214AB" w:rsidRPr="00F214AB" w:rsidRDefault="00F214AB" w:rsidP="00B21674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Ведуча.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Італійський композитор </w:t>
      </w:r>
      <w:hyperlink r:id="rId8" w:tooltip="Джакомо Пуччіні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Джакомо Пучіні</w:t>
        </w:r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подарував співачці свій портрет з написом "Найпрекраснішій і найч</w:t>
      </w:r>
      <w:r w:rsidR="00B21674">
        <w:rPr>
          <w:rFonts w:ascii="Times New Roman" w:eastAsia="Times New Roman" w:hAnsi="Times New Roman"/>
          <w:sz w:val="28"/>
          <w:szCs w:val="28"/>
          <w:lang w:eastAsia="ru-RU"/>
        </w:rPr>
        <w:t>арівнішій Батерфляй". Успіхи С.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Крушельницької на оперних сценах світу був успіхом і визнанням української музики й мистецтва.</w:t>
      </w:r>
    </w:p>
    <w:p w:rsidR="00F214AB" w:rsidRPr="00F214AB" w:rsidRDefault="00F214AB" w:rsidP="00B21674">
      <w:pPr>
        <w:spacing w:after="120" w:line="36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І сторінка. </w:t>
      </w:r>
      <w:r w:rsidRPr="00F214A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Дитячі роки.</w:t>
      </w:r>
    </w:p>
    <w:p w:rsidR="00F214AB" w:rsidRPr="00F214AB" w:rsidRDefault="00F214AB" w:rsidP="00B21674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Бібліограф.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Народилася Соломія Амвросіївна Крушельницька </w:t>
      </w:r>
      <w:hyperlink r:id="rId9" w:tooltip="23 вересня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23 вересня</w:t>
        </w:r>
      </w:hyperlink>
      <w:hyperlink r:id="rId10" w:tooltip="1872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1872</w:t>
        </w:r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у селі </w:t>
      </w:r>
      <w:hyperlink r:id="rId11" w:tooltip="Білявинці" w:history="1"/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Білявинці</w:t>
      </w:r>
      <w:proofErr w:type="spellEnd"/>
      <w:r w:rsidR="00B216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2" w:tooltip="Бучацький район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Бучацького району</w:t>
        </w:r>
      </w:hyperlink>
      <w:r w:rsidR="00B21674">
        <w:t xml:space="preserve"> </w:t>
      </w:r>
      <w:hyperlink r:id="rId13" w:tooltip="Тернопільська область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Тернопільської області</w:t>
        </w:r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, над мальовничою річкою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Стрипою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, серед свіжості навколишніх гаїв і лісів. Батько Соломії, український священик і хоровий диригент Амвросій Васильович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Крушельницький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, дружив із відомими діячами музичної культури на Тернопільщині – диригентами Йосипом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Вітушинським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і Євгеном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Купчинським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. Мати співачки Теодора Григорівна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Сачинська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мала гарний голос і співала народні пісні, зокрема колискові і гаївки.</w:t>
      </w:r>
    </w:p>
    <w:p w:rsidR="00F214AB" w:rsidRPr="00F214AB" w:rsidRDefault="00F214AB" w:rsidP="00B21674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Мистецтвознавець. 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«Родове дерево» Соломії Крушельницької багатогалузеве і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свіжолисте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, щедре, міцне і здорове своїми корінням, бо ж багатодітними були подружжя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Сачинських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і Крушельницьких та їх нащадки за два останні століття. Це «родинне біополе» формувало і випещувало голос славетної Соломії, створювало і розвивало природні задатки та сприятливу атмосферу для її щедрих і високих діянь во славу України. Тільки серед дітей Амвросія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Крушельницького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маємо оперні та камерні співачки – Соломію і Ганну, диригента Львівського «Бояна» і одного з організаторів видавництва «Бібліотека музикальна» у Львов</w:t>
      </w:r>
      <w:r w:rsidR="00B216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21674" w:rsidRPr="000B7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B216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Антона, співачку і диригенту Тернопільського і Львівського «Боянів» та фольклористку – Емілію, учасниць  тернопільських концертів 80-90 років – Олену і </w:t>
      </w:r>
      <w:r w:rsidR="00B2167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сипу, директорку музичної школи – Марію, співака-аматора – Володимира. А з племінників Соломії Амвросіївни маємо співачку і педагога вокалу Одарку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Бандрівську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художницю Ярославу </w:t>
      </w:r>
      <w:r w:rsidR="00B2167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узику, піаністку і педагога Ольгу Шухевич, внучатого племінника – композитора Мирослава Скорика…</w:t>
      </w:r>
    </w:p>
    <w:p w:rsidR="00F214AB" w:rsidRPr="00F214AB" w:rsidRDefault="000966ED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Ведуча</w:t>
      </w:r>
      <w:r w:rsidR="00F214AB"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F214AB"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Сестра Соломії Олена </w:t>
      </w:r>
      <w:proofErr w:type="spellStart"/>
      <w:r w:rsidR="00F214AB" w:rsidRPr="00F214AB">
        <w:rPr>
          <w:rFonts w:ascii="Times New Roman" w:eastAsia="Times New Roman" w:hAnsi="Times New Roman"/>
          <w:sz w:val="28"/>
          <w:szCs w:val="28"/>
          <w:lang w:eastAsia="ru-RU"/>
        </w:rPr>
        <w:t>Охримович</w:t>
      </w:r>
      <w:proofErr w:type="spellEnd"/>
      <w:r w:rsidR="00F214AB"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згадує: «</w:t>
      </w:r>
      <w:proofErr w:type="spellStart"/>
      <w:r w:rsidR="00F214AB" w:rsidRPr="00F214AB">
        <w:rPr>
          <w:rFonts w:ascii="Times New Roman" w:eastAsia="Times New Roman" w:hAnsi="Times New Roman"/>
          <w:sz w:val="28"/>
          <w:szCs w:val="28"/>
          <w:lang w:eastAsia="ru-RU"/>
        </w:rPr>
        <w:t>Осівці</w:t>
      </w:r>
      <w:proofErr w:type="spellEnd"/>
      <w:r w:rsidR="00F214AB"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– бідне село, але люди там були добрі, щирі. Сільські дівчата часто приходили до нас, гралися з нами, співали чудових народних пісень. Батько присвячував нам багато часу: розказував цікаві казки, співав різних пісень і нас заохочував до співу. Ми батька дуже любили, шанували, слухали…</w:t>
      </w:r>
    </w:p>
    <w:p w:rsidR="00F214AB" w:rsidRPr="00F214AB" w:rsidRDefault="00F214AB" w:rsidP="00045142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Незабаром (в кінці 1878 року, коли Соломії </w:t>
      </w:r>
      <w:r w:rsidR="00B21674">
        <w:rPr>
          <w:rFonts w:ascii="Times New Roman" w:eastAsia="Times New Roman" w:hAnsi="Times New Roman"/>
          <w:sz w:val="28"/>
          <w:szCs w:val="28"/>
          <w:lang w:eastAsia="ru-RU"/>
        </w:rPr>
        <w:t>було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6 років) батькові вдалося одержати парафію в </w:t>
      </w:r>
      <w:r w:rsidR="00B21674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ілій, коло Тернополя. Ціле літо ми жили в стодолі, бо хата була стара, обшарпана і потребувала великого ремонту… На подвір’ї у нас завжди було зелено, гарно. Перед ганкам – клумба, чарівний квітник, а зі сходу – великий садок. З ранньої весни до пізньої осені там цвіли мальви, айстри, черевички, бальзамін, м’ята, канупер, лікарська шавлія. В садку росли: подільська морелівка, яблуні, груші, сливи, порічки, аґрус тощо. Була також пасіка на кілька вуликів… Батько доглядав садок і бджіл, багато читав Гете,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="00045142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ллера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в оригіналах, Шекспіра в перекладі німецькою і звичайно ж, Шевченка і Франка. Він був дуже музикальний і грав на скрипці та фортепіано. Організував сільський хор, який часто давав концерти».</w:t>
      </w:r>
    </w:p>
    <w:p w:rsidR="00F214AB" w:rsidRPr="00F214AB" w:rsidRDefault="00045142" w:rsidP="00045142">
      <w:pPr>
        <w:spacing w:after="12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(Виконується пісня</w:t>
      </w:r>
      <w:r w:rsidR="00F214AB"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  <w:t>Батьківська стежина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 xml:space="preserve">Муз. Анатолія </w:t>
      </w:r>
      <w:proofErr w:type="spellStart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Горчинського</w:t>
      </w:r>
      <w:proofErr w:type="spellEnd"/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 xml:space="preserve">Сл. Йосипа </w:t>
      </w:r>
      <w:proofErr w:type="spellStart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Фиштика</w:t>
      </w:r>
      <w:proofErr w:type="spellEnd"/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Є стежина в полі,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Є стежина в долі.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Та, що йде від хати,</w:t>
      </w:r>
    </w:p>
    <w:p w:rsidR="00F214AB" w:rsidRPr="00F214AB" w:rsidRDefault="00F214AB" w:rsidP="00045142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Де батько і мати!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Приспів: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Батьківська стежина –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Далека і близька.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Там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зроста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людина,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Де стежин колиска.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Батьківська стежина –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Свічка горить в лузі…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Там живе дівчина</w:t>
      </w:r>
    </w:p>
    <w:p w:rsidR="00F214AB" w:rsidRPr="00F214AB" w:rsidRDefault="00F214AB" w:rsidP="00045142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У журбі і тузі.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Жар душі отої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Від води святої,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Що йде від порогу</w:t>
      </w:r>
    </w:p>
    <w:p w:rsidR="00F214AB" w:rsidRPr="00F214AB" w:rsidRDefault="00F214AB" w:rsidP="00045142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І до серця мого.</w:t>
      </w:r>
    </w:p>
    <w:p w:rsidR="00F214AB" w:rsidRPr="00F214AB" w:rsidRDefault="00F214AB" w:rsidP="00045142">
      <w:pPr>
        <w:spacing w:after="12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Приспів.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Стежки дві – дорога.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Три відлуння долі.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Шлях, що йде від хати </w:t>
      </w:r>
    </w:p>
    <w:p w:rsidR="00F214AB" w:rsidRPr="00F214AB" w:rsidRDefault="00F214AB" w:rsidP="00045142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Аж до сонця й м’яти!</w:t>
      </w:r>
    </w:p>
    <w:p w:rsidR="00F214AB" w:rsidRPr="00F214AB" w:rsidRDefault="00F214AB" w:rsidP="00045142">
      <w:pPr>
        <w:spacing w:after="12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Приспів.</w:t>
      </w:r>
    </w:p>
    <w:p w:rsidR="00F214AB" w:rsidRPr="00F214AB" w:rsidRDefault="00F214AB" w:rsidP="00045142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Ведуча.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Соломія вчилася вдома, приватно. Спершу її, як і інших сестер навчала румунка з Чернівець, мадам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Буер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, а пізніше батько запросив учителя сільської школи Миколу Мороза.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Ведучий.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Про дитячі роки Соломії Крушельницької згадує Марія Михайлівна Цибульська </w:t>
      </w:r>
      <w:r w:rsidR="00045142" w:rsidRPr="000B7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знайома Крушельницьких: «У нас пам’ятають молоду Соломію, як вона вечорами співала і гурті дівчат десь в садку чи майдані. Вже тоді голос її був сильний, гарний і дуже відрізнявся від інших».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214AB" w:rsidRPr="00F214AB" w:rsidTr="00B21674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F214AB" w:rsidRPr="00F214AB" w:rsidRDefault="00F214AB" w:rsidP="00F214A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214AB" w:rsidRPr="00F214AB" w:rsidRDefault="00F214AB" w:rsidP="00045142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    У дитинстві співачка знала дуже багато народних пісень, які вона вивчала безпосередньо від селян.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1-ий читець. </w:t>
      </w:r>
      <w:r w:rsidRPr="00F214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Сонет Соломії Крушельницькій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Сопрано з чистого кришталю лите,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Захоплює понад усе в ній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Чи усмішка у звабі неземній,</w:t>
      </w:r>
    </w:p>
    <w:p w:rsidR="00F214AB" w:rsidRPr="00F214AB" w:rsidRDefault="00F214AB" w:rsidP="00045142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Якщо таємниче щось закрите.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Великі очі мріями сповиті,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Читати можна з них – такі ясні, </w:t>
      </w:r>
      <w:r w:rsidR="00045142" w:rsidRPr="000B7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Це ви запали в душу так мені</w:t>
      </w:r>
    </w:p>
    <w:p w:rsidR="00F214AB" w:rsidRPr="00F214AB" w:rsidRDefault="00F214AB" w:rsidP="00045142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Чи ваші позирки, палкі і гордовиті?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Бентежиш ти поставою богині,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О юносте сама, чи полонила нині</w:t>
      </w:r>
    </w:p>
    <w:p w:rsidR="00F214AB" w:rsidRPr="00F214AB" w:rsidRDefault="00F214AB" w:rsidP="00045142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Мене своїм лиш співом мелодійним?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Усе в тобі, усе мене чарує –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І голос твій, що ніжністю хвилює</w:t>
      </w:r>
    </w:p>
    <w:p w:rsidR="00F214AB" w:rsidRPr="00F214AB" w:rsidRDefault="00F214AB" w:rsidP="00045142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І диво гідним тембром гармонійним!</w:t>
      </w:r>
    </w:p>
    <w:p w:rsidR="00F214AB" w:rsidRPr="00F214AB" w:rsidRDefault="00F214AB" w:rsidP="00045142">
      <w:pPr>
        <w:spacing w:after="120" w:line="360" w:lineRule="auto"/>
        <w:jc w:val="center"/>
        <w:outlineLvl w:val="2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ІІ сторінка. </w:t>
      </w:r>
      <w:r w:rsidRPr="00F214A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Навчання в</w:t>
      </w:r>
      <w:r w:rsidR="0004514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Тернопільській музичній школі.</w:t>
      </w:r>
    </w:p>
    <w:p w:rsidR="00F214AB" w:rsidRPr="00F214AB" w:rsidRDefault="00F214AB" w:rsidP="00F214A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Мистецтвознавець. </w:t>
      </w: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У 1881-1882 рр. в Тернополі започатковані Шевченківські концер</w:t>
      </w:r>
      <w:r w:rsidR="00045142">
        <w:rPr>
          <w:rFonts w:ascii="Times New Roman" w:eastAsia="Times New Roman" w:hAnsi="Times New Roman"/>
          <w:bCs/>
          <w:sz w:val="28"/>
          <w:szCs w:val="28"/>
          <w:lang w:eastAsia="ru-RU"/>
        </w:rPr>
        <w:t>ти за участю чоловічого хору А.</w:t>
      </w: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Вахнянина зі Львова, а також солістів Євгенії Барвінської, Івана </w:t>
      </w:r>
      <w:proofErr w:type="spellStart"/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Ардана</w:t>
      </w:r>
      <w:proofErr w:type="spellEnd"/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і Анатоля Вахнянина. На цих концертах була юна Соломія з сестрами  і батьками. Після цього дівчинка співає у міщанському хорі Тернополя. </w:t>
      </w:r>
    </w:p>
    <w:p w:rsidR="00F214AB" w:rsidRPr="00F214AB" w:rsidRDefault="00F214AB" w:rsidP="00045142">
      <w:pPr>
        <w:spacing w:after="120" w:line="36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Барвінська була першою фаховою учителькою вокалу і гри на фортепіано юної Соломії, збагатила її концертний репертуар піснями М. Лисенка.</w:t>
      </w:r>
    </w:p>
    <w:p w:rsidR="00F214AB" w:rsidRPr="00F214AB" w:rsidRDefault="00045142" w:rsidP="00045142">
      <w:pPr>
        <w:spacing w:after="120" w:line="360" w:lineRule="auto"/>
        <w:jc w:val="center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(Виконується пісня</w:t>
      </w:r>
      <w:r w:rsidR="00F214AB" w:rsidRPr="00F214A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</w:p>
    <w:p w:rsidR="00F214AB" w:rsidRPr="00F214AB" w:rsidRDefault="00F214AB" w:rsidP="00F214A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Зацвіла в долині червона калина</w:t>
      </w:r>
    </w:p>
    <w:p w:rsidR="00F214AB" w:rsidRPr="00F214AB" w:rsidRDefault="00F214AB" w:rsidP="00F214A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ab/>
      </w:r>
      <w:r w:rsidRPr="00F214A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ab/>
      </w:r>
      <w:r w:rsidRPr="00F214A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ab/>
        <w:t>Муз. Миколи Лисенка</w:t>
      </w:r>
    </w:p>
    <w:p w:rsidR="00F214AB" w:rsidRPr="00F214AB" w:rsidRDefault="00F214AB" w:rsidP="00F214A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ab/>
      </w:r>
      <w:r w:rsidRPr="00F214A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ab/>
      </w:r>
      <w:r w:rsidRPr="00F214A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ab/>
        <w:t>Сл. Тараса Шевченка</w:t>
      </w:r>
    </w:p>
    <w:p w:rsidR="00F214AB" w:rsidRPr="00F214AB" w:rsidRDefault="00F214AB" w:rsidP="00F214A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Зацвіла в долині</w:t>
      </w:r>
    </w:p>
    <w:p w:rsidR="00F214AB" w:rsidRPr="00F214AB" w:rsidRDefault="00F214AB" w:rsidP="00F214A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Червона калина,</w:t>
      </w:r>
    </w:p>
    <w:p w:rsidR="00F214AB" w:rsidRPr="00F214AB" w:rsidRDefault="00F214AB" w:rsidP="00F214A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Ніби засміялась</w:t>
      </w:r>
    </w:p>
    <w:p w:rsidR="00F214AB" w:rsidRPr="00F214AB" w:rsidRDefault="00F214AB" w:rsidP="00F214A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Дівчина-дитина.</w:t>
      </w:r>
    </w:p>
    <w:p w:rsidR="00F214AB" w:rsidRPr="00F214AB" w:rsidRDefault="00F214AB" w:rsidP="00F214A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Любо, любо стало,</w:t>
      </w:r>
    </w:p>
    <w:p w:rsidR="00F214AB" w:rsidRPr="00F214AB" w:rsidRDefault="00F214AB" w:rsidP="00F214A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Пташечка зраділа</w:t>
      </w:r>
    </w:p>
    <w:p w:rsidR="00F214AB" w:rsidRPr="00F214AB" w:rsidRDefault="00F214AB" w:rsidP="00F214A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І защебетала.</w:t>
      </w:r>
    </w:p>
    <w:p w:rsidR="00F214AB" w:rsidRPr="00F214AB" w:rsidRDefault="00F214AB" w:rsidP="00F214A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Почула дівчина</w:t>
      </w:r>
    </w:p>
    <w:p w:rsidR="00F214AB" w:rsidRPr="00F214AB" w:rsidRDefault="00F214AB" w:rsidP="00F214A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І в білій свитині</w:t>
      </w:r>
    </w:p>
    <w:p w:rsidR="00F214AB" w:rsidRPr="00F214AB" w:rsidRDefault="00F214AB" w:rsidP="00F214A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З біленької хати</w:t>
      </w:r>
    </w:p>
    <w:p w:rsidR="00F214AB" w:rsidRPr="00F214AB" w:rsidRDefault="00F214AB" w:rsidP="00F214A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Вийшла погуляти</w:t>
      </w:r>
    </w:p>
    <w:p w:rsidR="00F214AB" w:rsidRPr="00F214AB" w:rsidRDefault="00F214AB" w:rsidP="00F214A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У гай на долину.</w:t>
      </w:r>
    </w:p>
    <w:p w:rsidR="00F214AB" w:rsidRPr="00F214AB" w:rsidRDefault="00F214AB" w:rsidP="00F214A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І вийшов до неї</w:t>
      </w:r>
    </w:p>
    <w:p w:rsidR="00F214AB" w:rsidRPr="00F214AB" w:rsidRDefault="00F214AB" w:rsidP="00F214A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З зеленого гаю</w:t>
      </w:r>
    </w:p>
    <w:p w:rsidR="00F214AB" w:rsidRPr="00F214AB" w:rsidRDefault="00F214AB" w:rsidP="00F214A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Козак молоденький;</w:t>
      </w:r>
    </w:p>
    <w:p w:rsidR="00F214AB" w:rsidRPr="00F214AB" w:rsidRDefault="00F214AB" w:rsidP="00F214A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Цілує, вітає,</w:t>
      </w:r>
    </w:p>
    <w:p w:rsidR="00F214AB" w:rsidRPr="00F214AB" w:rsidRDefault="00F214AB" w:rsidP="00F214A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І йдуть по долині,</w:t>
      </w:r>
    </w:p>
    <w:p w:rsidR="00F214AB" w:rsidRPr="00F214AB" w:rsidRDefault="00F214AB" w:rsidP="00F214A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І йдучи співають.</w:t>
      </w:r>
    </w:p>
    <w:p w:rsidR="00F214AB" w:rsidRPr="00F214AB" w:rsidRDefault="00F214AB" w:rsidP="00F214A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Як діточок двоє,</w:t>
      </w:r>
    </w:p>
    <w:p w:rsidR="00F214AB" w:rsidRPr="00F214AB" w:rsidRDefault="00F214AB" w:rsidP="00F214A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Під тую калину</w:t>
      </w:r>
    </w:p>
    <w:p w:rsidR="00F214AB" w:rsidRPr="00F214AB" w:rsidRDefault="00F214AB" w:rsidP="00F214A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Прийшли посідали</w:t>
      </w:r>
    </w:p>
    <w:p w:rsidR="00F214AB" w:rsidRPr="00F214AB" w:rsidRDefault="00F214AB" w:rsidP="00045142">
      <w:pPr>
        <w:spacing w:after="120" w:line="36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Cs/>
          <w:sz w:val="28"/>
          <w:szCs w:val="28"/>
          <w:lang w:eastAsia="ru-RU"/>
        </w:rPr>
        <w:t>І поцілувались.</w:t>
      </w:r>
    </w:p>
    <w:p w:rsidR="00F214AB" w:rsidRPr="00F214AB" w:rsidRDefault="00F214AB" w:rsidP="00045142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Ведуча.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Основи музичної підготовки отримала в Тернопільській музичній школі, в якій здавала іспити екстерном. Багато допомагав Соломії старший брат Антон , зокрема  зі Львова у Білу доставляв книги, словники німецької і французької мов, ноти з творами композиторів. Тоді ж Крушельницька познайомилася з друзями брата Антона, студентами, а згодом музичними діячами – композитором Денисом Січинським і диригентом та критиком Володимиром Садовським, які були частими гостями на домашніх концертах у Білій.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2-ий читець. </w:t>
      </w:r>
      <w:r w:rsidRPr="00F214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Ти вростаєш в музичність своєї землі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F214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F214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F214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Борис Демків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Вітер вміє сміятись.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Співати ще вітер не вміє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І, як шибеник босий,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Доганяє високий тополь…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В над озернім краю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Над свічадом твоїм, Соломіє,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Нахиляється гордий Тернопіль.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Хвиля хвилю цілує,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Хвиля хвилі засвічує гребінь.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Голуба бригантина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Пристає до своїх берегів.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Грози наче органи,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Гуркочуть в озонному небі,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І над білою ллється 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Журавлинних елегій мотив;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Б’ється в хмари ключами,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Опадає габою додолу,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То злітає угору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За людські рубікони границь…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Я виходжу за місто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І Орфеєм чекаю ночами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Крізь віддалений клекіт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На твоїх легендарних птиць.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…Сліди-гами в повітрі.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Ось їх гурт уже зовсім близько –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Крапля білого світу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Застигає на теплім крилі…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Незабутність моя,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Збронзовілим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дзвінким обеліском</w:t>
      </w:r>
    </w:p>
    <w:p w:rsidR="00F214AB" w:rsidRPr="00F214AB" w:rsidRDefault="00F214AB" w:rsidP="00045142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Ти вростаєш в музичність своєї землі.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4AB" w:rsidRPr="00F214AB" w:rsidRDefault="00F214AB" w:rsidP="00045142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Ведучий.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hyperlink r:id="rId14" w:tooltip="1883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1883</w:t>
        </w:r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році на Шевченківському концерті у Тернополі відбувся перший прилюдний виступ Соломії, яка співала в хорі товариства </w:t>
      </w:r>
      <w:hyperlink r:id="rId15" w:tooltip="Руська бесіда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«Руська бесіда»</w:t>
        </w:r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. Молода дівчина вперше у своєму житті  виступила як солістка. Вона виконала пісню «На городі коло броду» М. Лисенка.</w:t>
      </w:r>
    </w:p>
    <w:p w:rsidR="00F214AB" w:rsidRPr="00F214AB" w:rsidRDefault="00F214AB" w:rsidP="00045142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Бібліограф.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На одному з концертів цього хору 0</w:t>
      </w:r>
      <w:hyperlink r:id="rId16" w:tooltip="2 серпня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2 серпня</w:t>
        </w:r>
      </w:hyperlink>
      <w:hyperlink r:id="rId17" w:tooltip="1885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1885</w:t>
        </w:r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був присутній </w:t>
      </w:r>
      <w:hyperlink r:id="rId18" w:tooltip="Іван Франко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Іван Франко</w:t>
        </w:r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, який разом із українськими, російськими і болгарськими студентами та композитором </w:t>
      </w:r>
      <w:hyperlink r:id="rId19" w:tooltip="Нижанківський Остап Йосипович" w:history="1">
        <w:proofErr w:type="spellStart"/>
        <w:r w:rsidR="00045142">
          <w:rPr>
            <w:rFonts w:ascii="Times New Roman" w:eastAsia="Times New Roman" w:hAnsi="Times New Roman"/>
            <w:sz w:val="28"/>
            <w:szCs w:val="28"/>
            <w:lang w:eastAsia="ru-RU"/>
          </w:rPr>
          <w:t>О.</w:t>
        </w:r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Нижанківським</w:t>
        </w:r>
        <w:proofErr w:type="spellEnd"/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, художником і поетом </w:t>
      </w:r>
      <w:hyperlink r:id="rId20" w:tooltip="Устиянович Корнило Миколайович" w:history="1">
        <w:proofErr w:type="spellStart"/>
        <w:r w:rsidR="00045142">
          <w:rPr>
            <w:rFonts w:ascii="Times New Roman" w:eastAsia="Times New Roman" w:hAnsi="Times New Roman"/>
            <w:sz w:val="28"/>
            <w:szCs w:val="28"/>
            <w:lang w:eastAsia="ru-RU"/>
          </w:rPr>
          <w:t>К.</w:t>
        </w:r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Устияновичем</w:t>
        </w:r>
        <w:proofErr w:type="spellEnd"/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мандрував тоді краєм. На концерті був також письменник </w:t>
      </w:r>
      <w:hyperlink r:id="rId21" w:tooltip="Павло Думка (ще не написана)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Павло Думка</w:t>
        </w:r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, родом із сусіднього села </w:t>
      </w:r>
      <w:hyperlink r:id="rId22" w:tooltip="Купчинці (Козівський район)" w:history="1">
        <w:proofErr w:type="spellStart"/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Купчинці</w:t>
        </w:r>
        <w:proofErr w:type="spellEnd"/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14AB" w:rsidRPr="00F214AB" w:rsidRDefault="00F214AB" w:rsidP="00045142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Мистецтвознавець.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У Тернополі Соломія Крушельницька вперше познайомилася і з театром. Тут час від часу виступав львівський </w:t>
      </w:r>
      <w:hyperlink r:id="rId23" w:tooltip="Театр української бесіди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театр товариства «Руська бесіда»</w:t>
        </w:r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, у репертуарі якого були опери </w:t>
      </w:r>
      <w:hyperlink r:id="rId24" w:tooltip="Гулак-Артемовський Семен Степанович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С. Гулака-Артемовського</w:t>
        </w:r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hyperlink r:id="rId25" w:tooltip="Лисенко Микола Віталійович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М. Лисенка</w:t>
        </w:r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. Вона мала</w:t>
      </w:r>
      <w:r w:rsidR="000451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можливість спостерігати</w:t>
      </w:r>
      <w:r w:rsidR="00045142">
        <w:rPr>
          <w:rFonts w:ascii="Times New Roman" w:eastAsia="Times New Roman" w:hAnsi="Times New Roman"/>
          <w:sz w:val="28"/>
          <w:szCs w:val="28"/>
          <w:lang w:eastAsia="ru-RU"/>
        </w:rPr>
        <w:t xml:space="preserve"> за грою драматичних акторів </w:t>
      </w:r>
      <w:proofErr w:type="spellStart"/>
      <w:r w:rsidR="00045142">
        <w:rPr>
          <w:rFonts w:ascii="Times New Roman" w:eastAsia="Times New Roman" w:hAnsi="Times New Roman"/>
          <w:sz w:val="28"/>
          <w:szCs w:val="28"/>
          <w:lang w:eastAsia="ru-RU"/>
        </w:rPr>
        <w:t>К.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Клішевської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6" w:tooltip="Янович Степан Пилипович" w:history="1">
        <w:proofErr w:type="spellStart"/>
        <w:r w:rsidR="00045142">
          <w:rPr>
            <w:rFonts w:ascii="Times New Roman" w:eastAsia="Times New Roman" w:hAnsi="Times New Roman"/>
            <w:sz w:val="28"/>
            <w:szCs w:val="28"/>
            <w:lang w:eastAsia="ru-RU"/>
          </w:rPr>
          <w:t>С.</w:t>
        </w:r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Яновича</w:t>
        </w:r>
        <w:proofErr w:type="spellEnd"/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451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27" w:tooltip="Філомена Лопатинська (ще не написана)" w:history="1">
        <w:proofErr w:type="spellStart"/>
        <w:r w:rsidR="00045142">
          <w:rPr>
            <w:rFonts w:ascii="Times New Roman" w:eastAsia="Times New Roman" w:hAnsi="Times New Roman"/>
            <w:sz w:val="28"/>
            <w:szCs w:val="28"/>
            <w:lang w:eastAsia="ru-RU"/>
          </w:rPr>
          <w:t>Ф.</w:t>
        </w:r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Лопатинської</w:t>
        </w:r>
        <w:proofErr w:type="spellEnd"/>
      </w:hyperlink>
      <w:r w:rsidR="0004514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045142">
        <w:rPr>
          <w:rFonts w:ascii="Times New Roman" w:eastAsia="Times New Roman" w:hAnsi="Times New Roman"/>
          <w:sz w:val="28"/>
          <w:szCs w:val="28"/>
          <w:lang w:eastAsia="ru-RU"/>
        </w:rPr>
        <w:t>А.Осиповичевої</w:t>
      </w:r>
      <w:proofErr w:type="spellEnd"/>
      <w:r w:rsidR="0004514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045142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Ольшанського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8" w:tooltip="Стечинський Андрій" w:history="1">
        <w:proofErr w:type="spellStart"/>
        <w:r w:rsidR="00045142">
          <w:rPr>
            <w:rFonts w:ascii="Times New Roman" w:eastAsia="Times New Roman" w:hAnsi="Times New Roman"/>
            <w:sz w:val="28"/>
            <w:szCs w:val="28"/>
            <w:lang w:eastAsia="ru-RU"/>
          </w:rPr>
          <w:t>А.</w:t>
        </w:r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Мужик-Стечинського</w:t>
        </w:r>
        <w:proofErr w:type="spellEnd"/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14AB" w:rsidRPr="00F214AB" w:rsidRDefault="00F214AB" w:rsidP="00045142">
      <w:pPr>
        <w:spacing w:after="120" w:line="36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ІІІ сторінка. </w:t>
      </w:r>
      <w:r w:rsidRPr="00F214A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Навчання у Львівській консерваторії.</w:t>
      </w:r>
    </w:p>
    <w:p w:rsidR="00F214AB" w:rsidRPr="00F214AB" w:rsidRDefault="00F214AB" w:rsidP="00045142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Ведучий.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З першого вересня </w:t>
      </w:r>
      <w:hyperlink r:id="rId29" w:tooltip="1891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1891</w:t>
        </w:r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Соломія розпочала навчання на вокальному факультеті  </w:t>
      </w:r>
      <w:hyperlink r:id="rId30" w:tooltip="Львівська консерваторія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Львівської консерваторії</w:t>
        </w:r>
      </w:hyperlink>
      <w:r w:rsidR="00045142">
        <w:t xml:space="preserve"> </w:t>
      </w:r>
      <w:hyperlink r:id="rId31" w:tooltip="Галицьке музичне товариство (ще не написана)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Галицького музичного товариства</w:t>
        </w:r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14AB" w:rsidRPr="00F214AB" w:rsidRDefault="00F214AB" w:rsidP="00045142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Мистецтвознавець.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Крушельницька прийшла до консерваторії із значною підготовкою. Мала добрі знання з теорії музики та музичної літератури, практичні навики вокалу і гри на фортепіано, культуру артистизму з попередніх концертних виступів. Її батько добре володів італійською і німецькою, слабше французькою мовами. То</w:t>
      </w:r>
      <w:r w:rsidR="00045142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, готовлячи доньку до консерваторії, вчив її італійської мови, а німецьку вона знала трохи з приватних домашніх уроків. Тож не випадково у консерваторії вона була звільнена від навчання з деяких «додаткових предметів».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4AB" w:rsidRPr="00F214AB" w:rsidRDefault="00F214AB" w:rsidP="00045142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Бібліограф.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Навесні 1892 р. кваліфікаційною екзаменаційною комісією пе</w:t>
      </w:r>
      <w:r w:rsidR="00045142">
        <w:rPr>
          <w:rFonts w:ascii="Times New Roman" w:eastAsia="Times New Roman" w:hAnsi="Times New Roman"/>
          <w:sz w:val="28"/>
          <w:szCs w:val="28"/>
          <w:lang w:eastAsia="ru-RU"/>
        </w:rPr>
        <w:t xml:space="preserve">рший ступінь признано тільки </w:t>
      </w:r>
      <w:proofErr w:type="spellStart"/>
      <w:r w:rsidR="00045142">
        <w:rPr>
          <w:rFonts w:ascii="Times New Roman" w:eastAsia="Times New Roman" w:hAnsi="Times New Roman"/>
          <w:sz w:val="28"/>
          <w:szCs w:val="28"/>
          <w:lang w:eastAsia="ru-RU"/>
        </w:rPr>
        <w:t>С.Крушельницькій</w:t>
      </w:r>
      <w:proofErr w:type="spellEnd"/>
      <w:r w:rsidR="0004514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045142">
        <w:rPr>
          <w:rFonts w:ascii="Times New Roman" w:eastAsia="Times New Roman" w:hAnsi="Times New Roman"/>
          <w:sz w:val="28"/>
          <w:szCs w:val="28"/>
          <w:lang w:eastAsia="ru-RU"/>
        </w:rPr>
        <w:t>М.Левицькому</w:t>
      </w:r>
      <w:proofErr w:type="spellEnd"/>
      <w:r w:rsidR="00045142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="00045142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Гурському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. А тоді ж на конкурсних концертах Соломія одержала Похвальний лист і бронзову медаль. Вона розуміла, що тільки постійною працею можна осягнути вершини мистецтва. У консерваторському дипломі написано: «Цей диплом отримує панна Соломія Крушельницька як свідоцтво мистецької освіти, здобутої взірцевою старанністю і надзвичайними успіхами, особливо на публічному концерті 24 червня 1893 р., за які була відзначена срібною медаллю…»</w:t>
      </w:r>
    </w:p>
    <w:p w:rsidR="00F214AB" w:rsidRPr="00F214AB" w:rsidRDefault="00F214AB" w:rsidP="00045142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Учениця.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Дирекція консерваторії відзначила здібності молодої співачки: «Має всі дані, щоб стати окрасою першорядної сцени, дзвінкий і дуже симпатичний звук її мецо-сопрано, освіта музична, високе почуття краси, принадна зовнішність. Сценічна постава. Словом. Всі прикмети, якими обдарувала її природа, заповідають її в артистичному світ найкращу будучність».</w:t>
      </w:r>
    </w:p>
    <w:p w:rsidR="00F214AB" w:rsidRPr="00F214AB" w:rsidRDefault="00F214AB" w:rsidP="00045142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Ведуча.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У консерваторії її учителем був знаменитий тоді у Львові професор </w:t>
      </w:r>
      <w:hyperlink r:id="rId32" w:tooltip="Валерій Висоцький (ще не написана)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Валерій Висоцький</w:t>
        </w:r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, який виховав цілу плеяду відомих українських та польських співаків. Під час навчання у консерваторії відбувся її перший сольний виступ </w:t>
      </w:r>
      <w:hyperlink r:id="rId33" w:tooltip="13 квітня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13 квітня</w:t>
        </w:r>
      </w:hyperlink>
      <w:hyperlink r:id="rId34" w:tooltip="1892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1892</w:t>
        </w:r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року, співачка виконувала головну партію в ораторії </w:t>
      </w:r>
      <w:r w:rsidR="000451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35" w:tooltip="Гендель Ґеорґ Фредерік" w:history="1">
        <w:r w:rsidR="00045142">
          <w:rPr>
            <w:rFonts w:ascii="Times New Roman" w:eastAsia="Times New Roman" w:hAnsi="Times New Roman"/>
            <w:sz w:val="28"/>
            <w:szCs w:val="28"/>
            <w:lang w:eastAsia="ru-RU"/>
          </w:rPr>
          <w:t>Г.Ф.</w:t>
        </w:r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Гендля</w:t>
        </w:r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«Месія». </w:t>
      </w:r>
      <w:hyperlink r:id="rId36" w:tooltip="5 червня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5 червня</w:t>
        </w:r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1892 року відбувся ще один виступ співачки у </w:t>
      </w:r>
      <w:hyperlink r:id="rId37" w:tooltip="Львівський боян (ще не написана)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«Львівському бояні»</w:t>
        </w:r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, де вона виконала пісню Миколи Лисенка </w:t>
      </w:r>
      <w:hyperlink r:id="rId38" w:tooltip="Нащо мені чорні брови (ще не написана)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«Нащо мені чорні брови»</w:t>
        </w:r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3-ій читець. </w:t>
      </w:r>
      <w:r w:rsidRPr="00F214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Український соловейко.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>Олександр Бугай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Ось ця земля, що наче мрія,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Хоч і знедолена була.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Впоїла співом Соломію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І соловейком нарекла.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І полетів він в сині далі,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Несучи ласку і жалі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Землі, яку так мало знали</w:t>
      </w:r>
    </w:p>
    <w:p w:rsidR="00F214AB" w:rsidRPr="00045142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142">
        <w:rPr>
          <w:rFonts w:ascii="Times New Roman" w:eastAsia="Times New Roman" w:hAnsi="Times New Roman"/>
          <w:sz w:val="28"/>
          <w:szCs w:val="28"/>
          <w:lang w:eastAsia="ru-RU"/>
        </w:rPr>
        <w:t>На всій здивованій землі.</w:t>
      </w:r>
    </w:p>
    <w:p w:rsidR="00F214AB" w:rsidRPr="00045142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142">
        <w:rPr>
          <w:rFonts w:ascii="Times New Roman" w:eastAsia="Times New Roman" w:hAnsi="Times New Roman"/>
          <w:sz w:val="28"/>
          <w:szCs w:val="28"/>
          <w:lang w:eastAsia="ru-RU"/>
        </w:rPr>
        <w:t>І всі народи і країни,</w:t>
      </w:r>
    </w:p>
    <w:p w:rsidR="00F214AB" w:rsidRPr="00045142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142">
        <w:rPr>
          <w:rFonts w:ascii="Times New Roman" w:eastAsia="Times New Roman" w:hAnsi="Times New Roman"/>
          <w:sz w:val="28"/>
          <w:szCs w:val="28"/>
          <w:lang w:eastAsia="ru-RU"/>
        </w:rPr>
        <w:t>Зорю побачивши нову,</w:t>
      </w:r>
    </w:p>
    <w:p w:rsidR="00F214AB" w:rsidRPr="00045142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142">
        <w:rPr>
          <w:rFonts w:ascii="Times New Roman" w:eastAsia="Times New Roman" w:hAnsi="Times New Roman"/>
          <w:sz w:val="28"/>
          <w:szCs w:val="28"/>
          <w:lang w:eastAsia="ru-RU"/>
        </w:rPr>
        <w:t>Вклонились доньці України</w:t>
      </w:r>
    </w:p>
    <w:p w:rsidR="00F214AB" w:rsidRPr="00045142" w:rsidRDefault="00F214AB" w:rsidP="00045142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142">
        <w:rPr>
          <w:rFonts w:ascii="Times New Roman" w:eastAsia="Times New Roman" w:hAnsi="Times New Roman"/>
          <w:sz w:val="28"/>
          <w:szCs w:val="28"/>
          <w:lang w:eastAsia="ru-RU"/>
        </w:rPr>
        <w:t>В ті дні, неначе божеству.</w:t>
      </w:r>
    </w:p>
    <w:p w:rsidR="00F214AB" w:rsidRPr="00045142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142">
        <w:rPr>
          <w:rFonts w:ascii="Times New Roman" w:eastAsia="Times New Roman" w:hAnsi="Times New Roman"/>
          <w:sz w:val="28"/>
          <w:szCs w:val="28"/>
          <w:lang w:eastAsia="ru-RU"/>
        </w:rPr>
        <w:t>І де б відтоді не співала</w:t>
      </w:r>
    </w:p>
    <w:p w:rsidR="00F214AB" w:rsidRPr="00045142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142">
        <w:rPr>
          <w:rFonts w:ascii="Times New Roman" w:eastAsia="Times New Roman" w:hAnsi="Times New Roman"/>
          <w:sz w:val="28"/>
          <w:szCs w:val="28"/>
          <w:lang w:eastAsia="ru-RU"/>
        </w:rPr>
        <w:t>В далекім чи близькім краю,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По всьому світу прославляла</w:t>
      </w:r>
    </w:p>
    <w:p w:rsidR="00F214AB" w:rsidRPr="00F214AB" w:rsidRDefault="00F214AB" w:rsidP="00045142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Вітчизну-матінку свою.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Пливли роки, поки розняті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Над Збручем стрілися сини.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І прилетів співець крилатий –</w:t>
      </w:r>
    </w:p>
    <w:p w:rsidR="00F214AB" w:rsidRPr="00F214AB" w:rsidRDefault="00F214AB" w:rsidP="00045142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Наш соловейко з чужини.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Прилинув до старого Львова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І звив гніздечко серед тих,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Де ніжний спів, де рідне слово,</w:t>
      </w:r>
    </w:p>
    <w:p w:rsidR="00F214AB" w:rsidRPr="00F214AB" w:rsidRDefault="00F214AB" w:rsidP="00045142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Де потім вічним сном затих.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А ми тепер на ниві новій,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Стрічаючи новітній день,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Ось тут вслухаємося знову</w:t>
      </w:r>
    </w:p>
    <w:p w:rsidR="00F214AB" w:rsidRPr="00F214AB" w:rsidRDefault="00F214AB" w:rsidP="00045142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До соловейкових пісень.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О, пісне, радістю сповита,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В серця заходь, буди серця!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Любов до славного співця</w:t>
      </w:r>
    </w:p>
    <w:p w:rsidR="00F214AB" w:rsidRPr="00F214AB" w:rsidRDefault="00F214AB" w:rsidP="00045142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Жила в народі  й буде жити!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Ведучий.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Перший оперний дебют Соломія Крушельницька виконала </w:t>
      </w:r>
      <w:hyperlink r:id="rId39" w:tooltip="15 квітня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15 квітня</w:t>
        </w:r>
      </w:hyperlink>
      <w:hyperlink r:id="rId40" w:tooltip="1893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1893</w:t>
        </w:r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року, зігравши роль Леонори у вис</w:t>
      </w:r>
      <w:r w:rsidR="00CD35B1">
        <w:rPr>
          <w:rFonts w:ascii="Times New Roman" w:eastAsia="Times New Roman" w:hAnsi="Times New Roman"/>
          <w:sz w:val="28"/>
          <w:szCs w:val="28"/>
          <w:lang w:eastAsia="ru-RU"/>
        </w:rPr>
        <w:t>таві італійського композитора Г.</w:t>
      </w:r>
      <w:hyperlink r:id="rId41" w:tooltip="Доніцетті (ще не написана)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Доніцетті</w:t>
        </w:r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"Фаворитка" на сцені </w:t>
      </w:r>
      <w:hyperlink r:id="rId42" w:tooltip="Львівський оперний театр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Львівського оперного театру</w:t>
        </w:r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. Тоді її партнерами були знамениті </w:t>
      </w:r>
      <w:hyperlink r:id="rId43" w:tooltip="Р. Бернгардт (ще не написана)" w:history="1">
        <w:r w:rsidR="00CD35B1">
          <w:rPr>
            <w:rFonts w:ascii="Times New Roman" w:eastAsia="Times New Roman" w:hAnsi="Times New Roman"/>
            <w:sz w:val="28"/>
            <w:szCs w:val="28"/>
            <w:lang w:eastAsia="ru-RU"/>
          </w:rPr>
          <w:t>Р.</w:t>
        </w:r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Бернард</w:t>
        </w:r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hyperlink r:id="rId44" w:tooltip="Ю. Єронім (ще не написана)" w:history="1">
        <w:r w:rsidR="00CD35B1">
          <w:rPr>
            <w:rFonts w:ascii="Times New Roman" w:eastAsia="Times New Roman" w:hAnsi="Times New Roman"/>
            <w:sz w:val="28"/>
            <w:szCs w:val="28"/>
            <w:lang w:eastAsia="ru-RU"/>
          </w:rPr>
          <w:t>Ю.</w:t>
        </w:r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Ієронім</w:t>
        </w:r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. З великим успіхом пройшли також її виступи у ролі Сануй в «Сільській честі» </w:t>
      </w:r>
      <w:hyperlink r:id="rId45" w:tooltip="П. Масканьї (ще не написана)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П. Масконі</w:t>
        </w:r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14AB" w:rsidRPr="00F214AB" w:rsidRDefault="00BF2348" w:rsidP="00CD35B1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46" w:tooltip="1893" w:history="1">
        <w:r w:rsidR="00F214AB"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1893</w:t>
        </w:r>
      </w:hyperlink>
      <w:r w:rsidR="00F214AB"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Крушельницька закінчила </w:t>
      </w:r>
      <w:hyperlink r:id="rId47" w:tooltip="Львівська консерваторія" w:history="1">
        <w:r w:rsidR="00F214AB"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Львівську консерваторію</w:t>
        </w:r>
      </w:hyperlink>
      <w:r w:rsidR="00F214AB"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214AB" w:rsidRDefault="00F214AB" w:rsidP="00CD35B1">
      <w:pPr>
        <w:spacing w:after="120" w:line="36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ІV сторінка. </w:t>
      </w:r>
      <w:r w:rsidRPr="00F214A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На оперній сцені.</w:t>
      </w:r>
    </w:p>
    <w:p w:rsidR="00F214AB" w:rsidRPr="00F214AB" w:rsidRDefault="00F214AB" w:rsidP="00CD35B1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Ведуча.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Ще під час навчання в консерваторії, Соломія Крушельницька отримала запрошення від польського Львівського оперного театру, проте вона прагнула української опери, якої на той час не існувало. Для того, щоб продовжити навчання, співачка вирішила їхати до </w:t>
      </w:r>
      <w:hyperlink r:id="rId48" w:tooltip="Італія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Італії</w:t>
        </w:r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. На її рішення вплинула знаменита італійська співачка </w:t>
      </w:r>
      <w:hyperlink r:id="rId49" w:tooltip="Джемма Беллінчоні (ще не написана)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Джемма </w:t>
        </w:r>
        <w:proofErr w:type="spellStart"/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Беллінчоні</w:t>
        </w:r>
        <w:proofErr w:type="spellEnd"/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, яка в той час гастролювала у Львові.</w:t>
      </w:r>
    </w:p>
    <w:p w:rsidR="00F214AB" w:rsidRPr="00F214AB" w:rsidRDefault="00F214AB" w:rsidP="00CD35B1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Ведучий.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Восени 1893 року Соломія їде вчитися до </w:t>
      </w:r>
      <w:hyperlink r:id="rId50" w:tooltip="Італія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Італії</w:t>
        </w:r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, де її вчителями стали знамениті Фауста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Креспі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(спів) і професор Канті (драматична гра і міміка). Фауста Крес пі, яка підготувала не одну знамениту співачку, вважала Соломію найбільш здібною зі своїх учениць.</w:t>
      </w:r>
    </w:p>
    <w:p w:rsidR="00F214AB" w:rsidRPr="00F214AB" w:rsidRDefault="00F214AB" w:rsidP="00CD35B1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Ведуча.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Доброю школою для Соломії були виступи на концертах, в яких вона співала оперні арії. Так, на концерті музично-драматичної школи "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Л'Армонія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" вона проспівала арії з опер "Фауст" </w:t>
      </w:r>
      <w:hyperlink r:id="rId51" w:tooltip="Гуно Шарль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Ш. Гуно</w:t>
        </w:r>
      </w:hyperlink>
      <w:r w:rsidR="00CD35B1">
        <w:rPr>
          <w:rFonts w:ascii="Times New Roman" w:eastAsia="Times New Roman" w:hAnsi="Times New Roman"/>
          <w:sz w:val="28"/>
          <w:szCs w:val="28"/>
          <w:lang w:eastAsia="ru-RU"/>
        </w:rPr>
        <w:t xml:space="preserve">, "Африканка" </w:t>
      </w:r>
      <w:proofErr w:type="spellStart"/>
      <w:r w:rsidR="00CD35B1">
        <w:rPr>
          <w:rFonts w:ascii="Times New Roman" w:eastAsia="Times New Roman" w:hAnsi="Times New Roman"/>
          <w:sz w:val="28"/>
          <w:szCs w:val="28"/>
          <w:lang w:eastAsia="ru-RU"/>
        </w:rPr>
        <w:t>Д.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Мейєрбера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, "Єврейка" </w:t>
      </w:r>
      <w:proofErr w:type="spellStart"/>
      <w:r w:rsidR="00CD35B1">
        <w:rPr>
          <w:rFonts w:ascii="Times New Roman" w:eastAsia="Times New Roman" w:hAnsi="Times New Roman"/>
          <w:sz w:val="28"/>
          <w:szCs w:val="28"/>
          <w:lang w:eastAsia="ru-RU"/>
        </w:rPr>
        <w:t>Ф.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Галлеїва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14AB" w:rsidRPr="00F214AB" w:rsidRDefault="00F214AB" w:rsidP="00CD35B1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>Учениця.</w:t>
      </w:r>
      <w:r w:rsidR="00CD35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D35B1">
        <w:rPr>
          <w:rFonts w:ascii="Times New Roman" w:eastAsia="Times New Roman" w:hAnsi="Times New Roman"/>
          <w:sz w:val="28"/>
          <w:szCs w:val="28"/>
          <w:lang w:eastAsia="ru-RU"/>
        </w:rPr>
        <w:t>О.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Бандрівська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згадує про цей періо</w:t>
      </w:r>
      <w:r w:rsidR="00CD35B1">
        <w:rPr>
          <w:rFonts w:ascii="Times New Roman" w:eastAsia="Times New Roman" w:hAnsi="Times New Roman"/>
          <w:sz w:val="28"/>
          <w:szCs w:val="28"/>
          <w:lang w:eastAsia="ru-RU"/>
        </w:rPr>
        <w:t>д життя Соломії Крушельницької.: «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Виїхавши на дальші студії до Італії, вона розвинула голос у лірико-драматичне сопрано, вирівняне від найнижчих до найвищих тонів… Її голос захоплював силою звуку, дзвінкістю, мелодійністю, гнучкістю, досконалою вокальною дикцією, віртуозною технікою, благородним тембром, далеко звучністю, ліризмом і драматизмом».</w:t>
      </w:r>
    </w:p>
    <w:p w:rsidR="00F214AB" w:rsidRPr="00F214AB" w:rsidRDefault="00F214AB" w:rsidP="00CD35B1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Ведучий.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З </w:t>
      </w:r>
      <w:hyperlink r:id="rId52" w:tooltip="1894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1895-1898</w:t>
        </w:r>
      </w:hyperlink>
      <w:r w:rsidR="00CD35B1">
        <w:t xml:space="preserve">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рр. Крушельницька гастролювала у Львові, Кракові, в італійських містах Кремена,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Зара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, Палермо, Феррара, Трієсті, Удійне, Мілані на півдні Франції – у Ніцці, та у зимовому сезоні 1896-1897 рр. у складі італійської оперної групи в Одесі. І скрізь виступала з великим успіхом.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Бібліограф.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Під час цих гастролей Соломія знайомиться з письменниками </w:t>
      </w:r>
    </w:p>
    <w:p w:rsidR="00F214AB" w:rsidRPr="00F214AB" w:rsidRDefault="00CD35B1" w:rsidP="00CD35B1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М.Павликом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І.Франком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В.Стефаником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В.Морачевським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="00F214AB" w:rsidRPr="00F214AB">
        <w:rPr>
          <w:rFonts w:ascii="Times New Roman" w:eastAsia="Times New Roman" w:hAnsi="Times New Roman"/>
          <w:sz w:val="28"/>
          <w:szCs w:val="28"/>
          <w:lang w:eastAsia="ru-RU"/>
        </w:rPr>
        <w:t>Кропивницьким</w:t>
      </w:r>
      <w:proofErr w:type="spellEnd"/>
      <w:r w:rsidR="00F214AB"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І.</w:t>
      </w:r>
      <w:r w:rsidR="00F214AB" w:rsidRPr="00F214AB">
        <w:rPr>
          <w:rFonts w:ascii="Times New Roman" w:eastAsia="Times New Roman" w:hAnsi="Times New Roman"/>
          <w:sz w:val="28"/>
          <w:szCs w:val="28"/>
          <w:lang w:eastAsia="ru-RU"/>
        </w:rPr>
        <w:t>Трушем</w:t>
      </w:r>
      <w:proofErr w:type="spellEnd"/>
      <w:r w:rsidR="00F214AB" w:rsidRPr="00F214AB">
        <w:rPr>
          <w:rFonts w:ascii="Times New Roman" w:eastAsia="Times New Roman" w:hAnsi="Times New Roman"/>
          <w:sz w:val="28"/>
          <w:szCs w:val="28"/>
          <w:lang w:eastAsia="ru-RU"/>
        </w:rPr>
        <w:t>, діячкою жіночого руху Н. Кобринською.</w:t>
      </w:r>
    </w:p>
    <w:p w:rsidR="00F214AB" w:rsidRPr="00F214AB" w:rsidRDefault="00F214AB" w:rsidP="00CD35B1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Мистецтвознавець.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П’ять місяців тривали виступи Крушельницької 1897 р. у столиці Чилі Сантьяго. За чілійським звичаєм на знак безмежної поваги до великого таланту – у театрі після вистави випустили білих голубів. Це був зеніт світового визнання слави української співачки. Її запрошують взяти участь у ювілейних концертах італійського поета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Томаскін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о Далмації,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М.Кропивницького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в Одесі, композитора Дж. Россіні у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Бергамі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. Не маючи змоги приїхати на свято 25-річчя літературної діяльності І. Франка, вона надіслала йому вітання і символічний подарунок «Ріг достатку».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4-ий читець. </w:t>
      </w:r>
      <w:r w:rsidRPr="00F214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Голуби Сантьяго. Літо 1897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F214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F214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F214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Володимир Лучук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Її закидали білими голубами, що в тому краю є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виявом найбільшої похвали і честі.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Вирує натовп. Білий голуб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сидить у неї на долоні.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Чілійці дякують за голос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русинці – русій примадонні.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CD35B1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є в скроні кров од хвилювань,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Схилила голову в поклоні!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Не бачило таких прощань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іще Сантьяго. На осонні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тремтить проміння голубе.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Сльозинки похапцем солоні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спила губами. Голуби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із</w:t>
      </w:r>
      <w:r w:rsidR="00CD35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відусюд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до ніг. З долоні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не голуби, а серце вже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своє пускає.  В неба тоні – 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ген голуб крилами стриже.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Вона – за ним без перепон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очима, не підвладна варті, </w:t>
      </w:r>
      <w:r w:rsidR="00CD35B1" w:rsidRPr="000B7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за ту межу, за той кордон,</w:t>
      </w:r>
    </w:p>
    <w:p w:rsidR="00F214AB" w:rsidRPr="00F214AB" w:rsidRDefault="00F214AB" w:rsidP="00CD35B1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що не позначені на карті.</w:t>
      </w:r>
    </w:p>
    <w:p w:rsidR="00F214AB" w:rsidRPr="00F214AB" w:rsidRDefault="00F214AB" w:rsidP="00CD35B1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Бібліограф. </w:t>
      </w:r>
      <w:r w:rsidR="00CD35B1">
        <w:rPr>
          <w:rFonts w:ascii="Times New Roman" w:eastAsia="Times New Roman" w:hAnsi="Times New Roman"/>
          <w:sz w:val="28"/>
          <w:szCs w:val="28"/>
          <w:lang w:eastAsia="ru-RU"/>
        </w:rPr>
        <w:t>П’ять сезонів (1898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-1902</w:t>
      </w:r>
      <w:r w:rsidR="00CD35B1">
        <w:rPr>
          <w:rFonts w:ascii="Times New Roman" w:eastAsia="Times New Roman" w:hAnsi="Times New Roman"/>
          <w:sz w:val="28"/>
          <w:szCs w:val="28"/>
          <w:lang w:eastAsia="ru-RU"/>
        </w:rPr>
        <w:t xml:space="preserve"> рр.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) Соломія Крушельницька  </w:t>
      </w:r>
      <w:r w:rsidR="00CD35B1" w:rsidRPr="000B7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примадонна Варшавської опер</w:t>
      </w:r>
      <w:r w:rsidR="00CD35B1">
        <w:rPr>
          <w:rFonts w:ascii="Times New Roman" w:eastAsia="Times New Roman" w:hAnsi="Times New Roman"/>
          <w:sz w:val="28"/>
          <w:szCs w:val="28"/>
          <w:lang w:eastAsia="ru-RU"/>
        </w:rPr>
        <w:t xml:space="preserve">и. Її партнерами були артисти </w:t>
      </w:r>
      <w:proofErr w:type="spellStart"/>
      <w:r w:rsidR="00CD35B1">
        <w:rPr>
          <w:rFonts w:ascii="Times New Roman" w:eastAsia="Times New Roman" w:hAnsi="Times New Roman"/>
          <w:sz w:val="28"/>
          <w:szCs w:val="28"/>
          <w:lang w:eastAsia="ru-RU"/>
        </w:rPr>
        <w:t>Я.Королевич-Вайдова</w:t>
      </w:r>
      <w:proofErr w:type="spellEnd"/>
      <w:r w:rsidR="00CD35B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CD35B1">
        <w:rPr>
          <w:rFonts w:ascii="Times New Roman" w:eastAsia="Times New Roman" w:hAnsi="Times New Roman"/>
          <w:sz w:val="28"/>
          <w:szCs w:val="28"/>
          <w:lang w:eastAsia="ru-RU"/>
        </w:rPr>
        <w:t>Г.Гурський</w:t>
      </w:r>
      <w:proofErr w:type="spellEnd"/>
      <w:r w:rsidR="00CD35B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CD35B1">
        <w:rPr>
          <w:rFonts w:ascii="Times New Roman" w:eastAsia="Times New Roman" w:hAnsi="Times New Roman"/>
          <w:sz w:val="28"/>
          <w:szCs w:val="28"/>
          <w:lang w:eastAsia="ru-RU"/>
        </w:rPr>
        <w:t>А.Дідур</w:t>
      </w:r>
      <w:proofErr w:type="spellEnd"/>
      <w:r w:rsidR="00CD35B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CD35B1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Баттістіні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Руссітано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. Серед нових співала партії («Євгеній Онєгін» Чайковського), Марії («Мазепа»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Мінгеймера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), Маргарити («Мефістофель»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Бойто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), Джоконди («Джоконда»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Понк’єллі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), Баланди («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Голана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Желенського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) та інші. На Варшавській сцені відбувся тріумфальний виступ Соломії у 500-ій виставі «Галька»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Монюшка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14AB" w:rsidRPr="00F214AB" w:rsidRDefault="00F214AB" w:rsidP="00CD35B1">
      <w:pPr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(Звучить фрагмент з опери «Галька» С. </w:t>
      </w:r>
      <w:proofErr w:type="spellStart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Манюшко</w:t>
      </w:r>
      <w:proofErr w:type="spellEnd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</w:p>
    <w:p w:rsidR="00F214AB" w:rsidRPr="00F214AB" w:rsidRDefault="00F214AB" w:rsidP="00CD35B1">
      <w:pPr>
        <w:spacing w:after="12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у виконанні Соломії Крушельницької.</w:t>
      </w:r>
    </w:p>
    <w:p w:rsidR="00F214AB" w:rsidRPr="00F214AB" w:rsidRDefault="00F214AB" w:rsidP="00CD35B1">
      <w:pPr>
        <w:spacing w:after="12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Арія Гальки «</w:t>
      </w:r>
      <w:proofErr w:type="spellStart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Gdybyrannymslonkiem</w:t>
      </w:r>
      <w:proofErr w:type="spellEnd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”. Дія 2. Польською мовою (з ф-но).)</w:t>
      </w:r>
    </w:p>
    <w:p w:rsidR="00F214AB" w:rsidRPr="00F214AB" w:rsidRDefault="00F214AB" w:rsidP="00CD35B1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Ведучий.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У 1898 р. Соломія провела «концертне турне» у Львові, Стрию, Станіславі, Коломиї, Бережанах, Перемишлі і Новому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Санчі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. У програмі співачки в тих містах були арії з опер «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Форцадель</w:t>
      </w:r>
      <w:proofErr w:type="spellEnd"/>
      <w:r w:rsidR="00CD35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Дестіно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» Верді і «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Семиріада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» Россіні, романси «Туман хвилями лягає», «Тебе, моя любко єдина» і «Коли настав чудовий май» Лисенка, «Пісня дударя»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Падеревського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та народні пісні з рідного Поділля.</w:t>
      </w:r>
    </w:p>
    <w:p w:rsidR="00F214AB" w:rsidRPr="00F214AB" w:rsidRDefault="00F214AB" w:rsidP="00CD35B1">
      <w:pPr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(Звучить фрагмент  з опери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Pisniadydarza</w:t>
      </w:r>
      <w:proofErr w:type="spellEnd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 І. </w:t>
      </w:r>
      <w:proofErr w:type="spellStart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Падеревського</w:t>
      </w:r>
      <w:proofErr w:type="spellEnd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</w:p>
    <w:p w:rsidR="00F214AB" w:rsidRPr="00F214AB" w:rsidRDefault="00F214AB" w:rsidP="00CD35B1">
      <w:pPr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у виконанні Соломії Крушельницької.</w:t>
      </w:r>
    </w:p>
    <w:p w:rsidR="00F214AB" w:rsidRPr="00F214AB" w:rsidRDefault="00F214AB" w:rsidP="00CD35B1">
      <w:pPr>
        <w:spacing w:after="12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Польською мовою(з ф-но).).</w:t>
      </w:r>
    </w:p>
    <w:p w:rsidR="00F214AB" w:rsidRPr="00F214AB" w:rsidRDefault="00F214AB" w:rsidP="00CD35B1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5B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Ведуча. </w:t>
      </w:r>
      <w:r w:rsidRPr="00CD35B1">
        <w:rPr>
          <w:rFonts w:ascii="Times New Roman" w:eastAsia="Times New Roman" w:hAnsi="Times New Roman"/>
          <w:sz w:val="28"/>
          <w:szCs w:val="28"/>
          <w:lang w:eastAsia="ru-RU"/>
        </w:rPr>
        <w:t xml:space="preserve">Дальші гастрольні виступи Крушельницької відбувалися у Парижі,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Неаполі, Палермо, Римі, Львові, Болоньї,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Брешії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, Буенос-Айресі, Ріо-де-Жанейро, Монтевідео, Туріні, Міланській ла Скал</w:t>
      </w:r>
      <w:r w:rsidR="00CD35B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Мадріді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, Барселоні, Лісабоні, єгипетській Александрії, і знову в Італії… Музичні критики давали найвищу оцінку її дивовижній артистичності і виняткової краси голосу.</w:t>
      </w:r>
    </w:p>
    <w:p w:rsidR="00F214AB" w:rsidRPr="00F214AB" w:rsidRDefault="00F214AB" w:rsidP="00CD35B1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Мистецтвознавець.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1904р. співачка дає нове життя героїні опери Пучіні «</w:t>
      </w:r>
      <w:r w:rsidR="00CD35B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адам </w:t>
      </w:r>
      <w:r w:rsidR="00CD35B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атерф</w:t>
      </w:r>
      <w:r w:rsidR="00CD35B1">
        <w:rPr>
          <w:rFonts w:ascii="Times New Roman" w:eastAsia="Times New Roman" w:hAnsi="Times New Roman"/>
          <w:sz w:val="28"/>
          <w:szCs w:val="28"/>
          <w:lang w:eastAsia="ru-RU"/>
        </w:rPr>
        <w:t xml:space="preserve">ляй» на сцені </w:t>
      </w:r>
      <w:proofErr w:type="spellStart"/>
      <w:r w:rsidR="00CD35B1">
        <w:rPr>
          <w:rFonts w:ascii="Times New Roman" w:eastAsia="Times New Roman" w:hAnsi="Times New Roman"/>
          <w:sz w:val="28"/>
          <w:szCs w:val="28"/>
          <w:lang w:eastAsia="ru-RU"/>
        </w:rPr>
        <w:t>Брешії</w:t>
      </w:r>
      <w:proofErr w:type="spellEnd"/>
      <w:r w:rsidR="00CD35B1">
        <w:rPr>
          <w:rFonts w:ascii="Times New Roman" w:eastAsia="Times New Roman" w:hAnsi="Times New Roman"/>
          <w:sz w:val="28"/>
          <w:szCs w:val="28"/>
          <w:lang w:eastAsia="ru-RU"/>
        </w:rPr>
        <w:t xml:space="preserve">. Критик </w:t>
      </w:r>
      <w:proofErr w:type="spellStart"/>
      <w:r w:rsidR="00CD35B1">
        <w:rPr>
          <w:rFonts w:ascii="Times New Roman" w:eastAsia="Times New Roman" w:hAnsi="Times New Roman"/>
          <w:sz w:val="28"/>
          <w:szCs w:val="28"/>
          <w:lang w:eastAsia="ru-RU"/>
        </w:rPr>
        <w:t>Л.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Сбрана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у статті «Українка рятує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Чіо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Чіо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-Сан» писав: «Слухачі зустріли оперу з піднесенням, яке в міру розвитку дії перетворилося у загальне захоплення. Свій успіх опера багато в чому завдячувала прекрасній українській співачці… То був справжній тріумф і композитора і співачки.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Пуччіні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міг втримати сліз хвилювання і вдячності».</w:t>
      </w:r>
    </w:p>
    <w:p w:rsidR="00F214AB" w:rsidRPr="00F214AB" w:rsidRDefault="00F214AB" w:rsidP="00CD35B1">
      <w:pPr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Звучить фрагмент з опери «Мадам батерфляй» </w:t>
      </w:r>
      <w:proofErr w:type="spellStart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Дж</w:t>
      </w:r>
      <w:proofErr w:type="spellEnd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.Пучіні,</w:t>
      </w:r>
    </w:p>
    <w:p w:rsidR="00F214AB" w:rsidRPr="00F214AB" w:rsidRDefault="00F214AB" w:rsidP="00CD35B1">
      <w:pPr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у виконанні Соломії Крушельницької.</w:t>
      </w:r>
    </w:p>
    <w:p w:rsidR="00F214AB" w:rsidRPr="00F214AB" w:rsidRDefault="00F214AB" w:rsidP="00CD35B1">
      <w:pPr>
        <w:spacing w:after="12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Арія </w:t>
      </w:r>
      <w:proofErr w:type="spellStart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Чіо</w:t>
      </w:r>
      <w:proofErr w:type="spellEnd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proofErr w:type="spellStart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Чіо</w:t>
      </w:r>
      <w:proofErr w:type="spellEnd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-Сан «</w:t>
      </w:r>
      <w:proofErr w:type="spellStart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Unbel</w:t>
      </w:r>
      <w:proofErr w:type="spellEnd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di </w:t>
      </w:r>
      <w:proofErr w:type="spellStart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vedremo</w:t>
      </w:r>
      <w:proofErr w:type="spellEnd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». Дія 2 . Італійською мовою (з оркестром).)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5-ий читець. </w:t>
      </w:r>
      <w:r w:rsidRPr="00F214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Там, де вона співала…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>Володимир Лучук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ab/>
        <w:t>…там виростають троянди і співають солов’ї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ДжоузеКардучі</w:t>
      </w:r>
      <w:proofErr w:type="spellEnd"/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Стоять ще сцени ті, і стіни ті,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над сценами, як синє небо, </w:t>
      </w:r>
      <w:r w:rsidR="00CD35B1" w:rsidRPr="000B7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куполи;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не вічним, їм щастило у житті: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вони ж її чарівну пісню слухали!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Ще ті міста, ще ті материки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не зникли у всесвітньому потопі,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які для неї золоті вінки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плели. Ще ті не висохли потоки,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в яких вона, черпаючи, було –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долоні до очей тулила швидко,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згадавши Білу, писанку-село,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свій отчий кут – щоб сліз було не видко…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Найчарівніша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Чіо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Чіо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-Сан!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(як Соломію охрестив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Пуччіні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) – 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несла у світ співучий свій талан,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свій солов’їний сум по Україні.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Мілани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Парижи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її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сліди молились… де вона ступила – 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там виросли троянди, солов’ї</w:t>
      </w:r>
    </w:p>
    <w:p w:rsidR="00F214AB" w:rsidRPr="00F214AB" w:rsidRDefault="00F214AB" w:rsidP="00CD35B1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співають там – така у пісні сила!</w:t>
      </w:r>
    </w:p>
    <w:p w:rsidR="00F214AB" w:rsidRPr="00F214AB" w:rsidRDefault="00F214AB" w:rsidP="00CD35B1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Учень.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Про надзвичайні успіхи Крушельницької в міланській «Ла Скала» у виставі «Соломея» 190</w:t>
      </w:r>
      <w:r w:rsidR="00CD35B1">
        <w:rPr>
          <w:rFonts w:ascii="Times New Roman" w:eastAsia="Times New Roman" w:hAnsi="Times New Roman"/>
          <w:sz w:val="28"/>
          <w:szCs w:val="28"/>
          <w:lang w:eastAsia="ru-RU"/>
        </w:rPr>
        <w:t>6 р. італійська газета писала, щ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о  «їй були добре відомі  всі жіночі партії опер  Вагнера, але вона віддавала перевагу Ізольді, яка стала її другою натурою. Потім її спокусила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Лорелея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сирена, створена мріями Гейне і музикою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Каталані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, на роль якої Тоскані ще й досі не знайшов виконавиці, яка могла б зрівнятися з Крушельницькою».</w:t>
      </w:r>
    </w:p>
    <w:p w:rsidR="00F214AB" w:rsidRPr="00F214AB" w:rsidRDefault="00F214AB" w:rsidP="00CD35B1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>Ведучий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. Про</w:t>
      </w:r>
      <w:r w:rsidR="00CD35B1">
        <w:rPr>
          <w:rFonts w:ascii="Times New Roman" w:eastAsia="Times New Roman" w:hAnsi="Times New Roman"/>
          <w:sz w:val="28"/>
          <w:szCs w:val="28"/>
          <w:lang w:eastAsia="ru-RU"/>
        </w:rPr>
        <w:t>живаючи в Італії Соломія у 1906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-191</w:t>
      </w:r>
      <w:r w:rsidR="00CD35B1">
        <w:rPr>
          <w:rFonts w:ascii="Times New Roman" w:eastAsia="Times New Roman" w:hAnsi="Times New Roman"/>
          <w:sz w:val="28"/>
          <w:szCs w:val="28"/>
          <w:lang w:eastAsia="ru-RU"/>
        </w:rPr>
        <w:t>-х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і 1913 роках провела шість успішних сезонів в Аргентині у трупі, очолюва</w:t>
      </w:r>
      <w:r w:rsidR="00CD35B1">
        <w:rPr>
          <w:rFonts w:ascii="Times New Roman" w:eastAsia="Times New Roman" w:hAnsi="Times New Roman"/>
          <w:sz w:val="28"/>
          <w:szCs w:val="28"/>
          <w:lang w:eastAsia="ru-RU"/>
        </w:rPr>
        <w:t xml:space="preserve">ній талановитими диригентами </w:t>
      </w:r>
      <w:proofErr w:type="spellStart"/>
      <w:r w:rsidR="00CD35B1">
        <w:rPr>
          <w:rFonts w:ascii="Times New Roman" w:eastAsia="Times New Roman" w:hAnsi="Times New Roman"/>
          <w:sz w:val="28"/>
          <w:szCs w:val="28"/>
          <w:lang w:eastAsia="ru-RU"/>
        </w:rPr>
        <w:t>А.Тосканині</w:t>
      </w:r>
      <w:proofErr w:type="spellEnd"/>
      <w:r w:rsidR="00CD35B1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="00CD35B1">
        <w:rPr>
          <w:rFonts w:ascii="Times New Roman" w:eastAsia="Times New Roman" w:hAnsi="Times New Roman"/>
          <w:sz w:val="28"/>
          <w:szCs w:val="28"/>
          <w:lang w:eastAsia="ru-RU"/>
        </w:rPr>
        <w:t>Л.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Міньйоне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. Та особливо вона покорила глядачів співом партії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Брунгільди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у «Валькірії».</w:t>
      </w:r>
    </w:p>
    <w:p w:rsidR="00F214AB" w:rsidRPr="00F214AB" w:rsidRDefault="00F214AB" w:rsidP="00CD35B1">
      <w:pPr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(Звучить фрагмент з опери «Валькірія» Р. Вагнера,</w:t>
      </w:r>
    </w:p>
    <w:p w:rsidR="00F214AB" w:rsidRPr="00F214AB" w:rsidRDefault="00F214AB" w:rsidP="00CD35B1">
      <w:pPr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у виконанні Соломії Крушельницької.</w:t>
      </w:r>
    </w:p>
    <w:p w:rsidR="00F214AB" w:rsidRPr="00F214AB" w:rsidRDefault="00F214AB" w:rsidP="00CD35B1">
      <w:pPr>
        <w:spacing w:after="12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Крик Валькірії. Італійською мовою (з оркестром).)</w:t>
      </w:r>
    </w:p>
    <w:p w:rsidR="00F214AB" w:rsidRPr="00F214AB" w:rsidRDefault="00F214AB" w:rsidP="000966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Бібліограф.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hyperlink r:id="rId53" w:tooltip="1910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1910</w:t>
        </w:r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роц</w:t>
      </w:r>
      <w:r w:rsidR="000966ED">
        <w:rPr>
          <w:rFonts w:ascii="Times New Roman" w:eastAsia="Times New Roman" w:hAnsi="Times New Roman"/>
          <w:sz w:val="28"/>
          <w:szCs w:val="28"/>
          <w:lang w:eastAsia="ru-RU"/>
        </w:rPr>
        <w:t>і С.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Крушельницька одружилася з відомим італійським адвокатом, мером міста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Віареджо</w:t>
      </w:r>
      <w:proofErr w:type="spellEnd"/>
      <w:r w:rsidR="000966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Чезаре</w:t>
      </w:r>
      <w:proofErr w:type="spellEnd"/>
      <w:r w:rsidR="000966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Річчоні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, який був тонким знавцем музики й ерудованим аристократом. Вони взяли шлюб в одному з храмів </w:t>
      </w:r>
      <w:hyperlink r:id="rId54" w:tooltip="Буенос-Айрес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Буенос-Айреса</w:t>
        </w:r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. Після одруження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Чезаре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і Соломія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оселилися у </w:t>
      </w:r>
      <w:hyperlink r:id="rId55" w:tooltip="Віареджо" w:history="1">
        <w:proofErr w:type="spellStart"/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Віареджо</w:t>
        </w:r>
        <w:proofErr w:type="spellEnd"/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(Італія). Тут Соломія купила віллу, яку назвала «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Саломеа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F214AB" w:rsidRPr="00F214AB" w:rsidRDefault="00F214AB" w:rsidP="000966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Ведуча.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В 1915-1920 рр. </w:t>
      </w:r>
      <w:r w:rsidR="000966ED">
        <w:rPr>
          <w:rFonts w:ascii="Times New Roman" w:eastAsia="Times New Roman" w:hAnsi="Times New Roman"/>
          <w:sz w:val="28"/>
          <w:szCs w:val="28"/>
          <w:lang w:eastAsia="ru-RU"/>
        </w:rPr>
        <w:t xml:space="preserve">Крушельницькою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любувалися глядачі в театрі «</w:t>
      </w:r>
      <w:r w:rsidR="000966ED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а-Скала» (прем’єра «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Федри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Піццеті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), у Монте-Карло, Лісабоні і Неаполі. А в </w:t>
      </w:r>
      <w:hyperlink r:id="rId56" w:tooltip="1920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1920</w:t>
        </w:r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році </w:t>
      </w:r>
      <w:r w:rsidR="000966ED">
        <w:rPr>
          <w:rFonts w:ascii="Times New Roman" w:eastAsia="Times New Roman" w:hAnsi="Times New Roman"/>
          <w:sz w:val="28"/>
          <w:szCs w:val="28"/>
          <w:lang w:eastAsia="ru-RU"/>
        </w:rPr>
        <w:t>співачка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в зеніті слави залишає оперну сцену, виступивши останній раз в неапольському театрі в улюблених операх «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Лорелея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» і «Лоенгрін». </w:t>
      </w:r>
    </w:p>
    <w:p w:rsidR="00F214AB" w:rsidRPr="00F214AB" w:rsidRDefault="00F214AB" w:rsidP="000966ED">
      <w:pPr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(Звучить фрагмент з опери «</w:t>
      </w:r>
      <w:proofErr w:type="spellStart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Лорелея</w:t>
      </w:r>
      <w:proofErr w:type="spellEnd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 А. </w:t>
      </w:r>
      <w:proofErr w:type="spellStart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Каталані</w:t>
      </w:r>
      <w:proofErr w:type="spellEnd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</w:p>
    <w:p w:rsidR="00F214AB" w:rsidRPr="00F214AB" w:rsidRDefault="00F214AB" w:rsidP="000966ED">
      <w:pPr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у виконанні Соломії Крушельницької.</w:t>
      </w:r>
    </w:p>
    <w:p w:rsidR="00F214AB" w:rsidRPr="00F214AB" w:rsidRDefault="00F214AB" w:rsidP="000966ED">
      <w:pPr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Арія </w:t>
      </w:r>
      <w:proofErr w:type="spellStart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Лорелеї</w:t>
      </w:r>
      <w:proofErr w:type="spellEnd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«</w:t>
      </w:r>
      <w:proofErr w:type="spellStart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Dachetutta</w:t>
      </w:r>
      <w:proofErr w:type="spellEnd"/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» (за участю невідомого тенора).</w:t>
      </w:r>
    </w:p>
    <w:p w:rsidR="00F214AB" w:rsidRPr="00F214AB" w:rsidRDefault="00F214AB" w:rsidP="000966ED">
      <w:pPr>
        <w:spacing w:after="12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Італійською мовою (з оркестром).).</w:t>
      </w:r>
    </w:p>
    <w:p w:rsidR="00F214AB" w:rsidRPr="00F214AB" w:rsidRDefault="00F214AB" w:rsidP="000966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Бібліограф.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Далі Соломія Амвросіївна  виступала як камерна співачка з такими ж тріумфами, як і на оперній сцені, </w:t>
      </w:r>
      <w:r w:rsidR="000966ED" w:rsidRPr="000B7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у Буенос-Айресі і Ріо-де</w:t>
      </w:r>
      <w:r w:rsidR="00BF2348" w:rsidRPr="00BF234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bookmarkStart w:id="0" w:name="_GoBack"/>
      <w:bookmarkEnd w:id="0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Жанейро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, Мілані і Парижі, у містах США і Канади, у Римі, Венеції та інших.</w:t>
      </w:r>
    </w:p>
    <w:p w:rsidR="00F214AB" w:rsidRPr="00F214AB" w:rsidRDefault="00F214AB" w:rsidP="000966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Мистецтвознавець.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Друге концертне турне по Галичині – Львів, Стрий, Станіслав, Коломия, Городенка, Тернопіль – відбулось в 1928 році за участю піаніста Богдана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Дрималика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. Тоді ж у Станіславі (тепер Івано-Франківськ) акторів новоствореного </w:t>
      </w:r>
      <w:r w:rsidR="000966ED">
        <w:rPr>
          <w:rFonts w:ascii="Times New Roman" w:eastAsia="Times New Roman" w:hAnsi="Times New Roman"/>
          <w:sz w:val="28"/>
          <w:szCs w:val="28"/>
          <w:lang w:eastAsia="ru-RU"/>
        </w:rPr>
        <w:t xml:space="preserve">українського театру </w:t>
      </w:r>
      <w:proofErr w:type="spellStart"/>
      <w:r w:rsidR="000966ED">
        <w:rPr>
          <w:rFonts w:ascii="Times New Roman" w:eastAsia="Times New Roman" w:hAnsi="Times New Roman"/>
          <w:sz w:val="28"/>
          <w:szCs w:val="28"/>
          <w:lang w:eastAsia="ru-RU"/>
        </w:rPr>
        <w:t>ім.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Тобілевича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. «Артистка, </w:t>
      </w:r>
      <w:r w:rsidR="000966ED" w:rsidRPr="000B7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писав про цей концерт композитор Н. Ніжинський, </w:t>
      </w:r>
      <w:r w:rsidR="000966ED" w:rsidRPr="000B7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втратила за цей концерт нічого із свого чару і лишилась у тому ж розквіті сил свого зрілого віку. Соломія Крушельницька орудує, як і досі, не тільки прегарним голосовим матеріалом, який вистачає на найбільші сцени, але і всіма силами мистецтва співу…  З надзвичайною легкістю та принадністю співає твори на різних європейських мовах, передаючи їхній своєрідний характер».</w:t>
      </w:r>
    </w:p>
    <w:p w:rsidR="00F214AB" w:rsidRPr="00F214AB" w:rsidRDefault="00F214AB" w:rsidP="000966ED">
      <w:pPr>
        <w:spacing w:after="12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(Звучить запис української народної </w:t>
      </w:r>
      <w:r w:rsidR="000966ED">
        <w:rPr>
          <w:rFonts w:ascii="Times New Roman" w:eastAsia="Times New Roman" w:hAnsi="Times New Roman"/>
          <w:i/>
          <w:sz w:val="28"/>
          <w:szCs w:val="28"/>
          <w:lang w:eastAsia="ru-RU"/>
        </w:rPr>
        <w:t>пісні «</w:t>
      </w: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Ой попід гай зелененький» (обробка</w:t>
      </w:r>
      <w:r w:rsidR="000966E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Д.Січинського), у виконанні С.</w:t>
      </w: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Крушельницької.)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6-ий читець. </w:t>
      </w:r>
      <w:r w:rsidRPr="00F214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Соломія Крушельницька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F214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F214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Іван Гнатюк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Гей, як вони, ті літа, що мості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Процокали під оплески гучні,</w:t>
      </w:r>
    </w:p>
    <w:p w:rsidR="00F214AB" w:rsidRPr="00F214AB" w:rsidRDefault="00F214AB" w:rsidP="000966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Везли її до батенька у гості,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Таку, що хоч запаску – і до печі,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А чи й граблі – й на поле-сіножать,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Туди, де завше пастівні лелечі</w:t>
      </w:r>
    </w:p>
    <w:p w:rsidR="00F214AB" w:rsidRPr="00F214AB" w:rsidRDefault="00F214AB" w:rsidP="000966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Тужливо їй у спогадах ячать.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В своїй домівці тепло їй і в стужу –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Намерзлася в нерідному теплі, </w:t>
      </w:r>
      <w:r w:rsidR="000966ED" w:rsidRPr="000B7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Так хочеться їй виспівати душу</w:t>
      </w:r>
    </w:p>
    <w:p w:rsidR="00F214AB" w:rsidRPr="00F214AB" w:rsidRDefault="00F214AB" w:rsidP="000966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Перед людьми на батьківській землі!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І хоч незвично вдома гостювати,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Де все у серці будить давнину,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Їй милі тут і кури коло хати,</w:t>
      </w:r>
    </w:p>
    <w:p w:rsidR="00F214AB" w:rsidRPr="00F214AB" w:rsidRDefault="00F214AB" w:rsidP="000966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І глечики, що висять на тину.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Ведучий.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hyperlink r:id="rId57" w:tooltip="1929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1929</w:t>
        </w:r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році в </w:t>
      </w:r>
      <w:hyperlink r:id="rId58" w:tooltip="Рим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Римі</w:t>
        </w:r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відбувся останній гастрольний концерт </w:t>
      </w:r>
    </w:p>
    <w:p w:rsidR="00F214AB" w:rsidRPr="00F214AB" w:rsidRDefault="00F214AB" w:rsidP="000966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С. Крушельницької.</w:t>
      </w:r>
    </w:p>
    <w:p w:rsidR="00F214AB" w:rsidRPr="00F214AB" w:rsidRDefault="00F214AB" w:rsidP="000966ED">
      <w:pPr>
        <w:spacing w:after="12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V сторінка. </w:t>
      </w:r>
      <w:r w:rsidRPr="00F214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Останні роки життя.</w:t>
      </w:r>
    </w:p>
    <w:p w:rsidR="00F214AB" w:rsidRPr="00F214AB" w:rsidRDefault="00F214AB" w:rsidP="000966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Бібліограф.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hyperlink r:id="rId59" w:tooltip="1938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1938</w:t>
        </w:r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році помер чоловік Крушельницької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Чезаре</w:t>
      </w:r>
      <w:proofErr w:type="spellEnd"/>
      <w:r w:rsidR="000966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Річчоні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. У серпні </w:t>
      </w:r>
      <w:hyperlink r:id="rId60" w:tooltip="1939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1939</w:t>
        </w:r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співачка відвідала </w:t>
      </w:r>
      <w:hyperlink r:id="rId61" w:tooltip="Галичина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Галичину</w:t>
        </w:r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і через початок</w:t>
      </w:r>
      <w:r w:rsidR="000966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62" w:tooltip="Друга світова війна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Другої світової війни</w:t>
        </w:r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не змогла повернутися в </w:t>
      </w:r>
      <w:hyperlink r:id="rId63" w:tooltip="Італія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Італію</w:t>
        </w:r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. Після приєднання в листопаді 1939 року Західної України до СРСР, нова влада націоналізувала будинок артистки, залишивши їй тільки чотирикімнатну квартиру, у якій вона жила із сестрою Ганною. Під ч</w:t>
      </w:r>
      <w:r w:rsidR="000966ED">
        <w:rPr>
          <w:rFonts w:ascii="Times New Roman" w:eastAsia="Times New Roman" w:hAnsi="Times New Roman"/>
          <w:sz w:val="28"/>
          <w:szCs w:val="28"/>
          <w:lang w:eastAsia="ru-RU"/>
        </w:rPr>
        <w:t>ас німецької окупації Львова С.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Крушельницька дуже бідувала, тому давала приватні уроки вокалу.</w:t>
      </w:r>
    </w:p>
    <w:p w:rsidR="00F214AB" w:rsidRPr="00F214AB" w:rsidRDefault="00F214AB" w:rsidP="000966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Мистецтвознавець. </w:t>
      </w:r>
      <w:r w:rsidR="000966ED">
        <w:rPr>
          <w:rFonts w:ascii="Times New Roman" w:eastAsia="Times New Roman" w:hAnsi="Times New Roman"/>
          <w:sz w:val="28"/>
          <w:szCs w:val="28"/>
          <w:lang w:eastAsia="ru-RU"/>
        </w:rPr>
        <w:t>У післявоєнний період С.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Крушельницька почала працювати у Львівській</w:t>
      </w:r>
      <w:r w:rsidR="000966ED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державній консерваторії ім. М.В.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Лисенка. Однак її викладацька діяльність ледь почавшись, мало не завершилася. Під час «чищення кадрів від націоналістичних елементів» їй інкримінували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відсутність консерваторського диплома. Пізніше диплом був знайдений у фондах міського історичного музею.</w:t>
      </w:r>
    </w:p>
    <w:p w:rsidR="00F214AB" w:rsidRPr="00F214AB" w:rsidRDefault="00F214AB" w:rsidP="000966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Ведуча.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Мешкаючи й викладаючи в Радянському Союзі, Соломія Амвросіївна, не дивлячись на численні звернення, довший час не могла отримати радянського громадянства, залишаючись підданою Італії. Нарешті, написавши заяву про передачу своєї італійської вілли й усього майна радянській державі, Крушельницька стала громадянкою СРСР. Віллу відразу продали, компенсувавши власниці мізерну частину від її вартості.</w:t>
      </w:r>
    </w:p>
    <w:p w:rsidR="00F214AB" w:rsidRPr="00F214AB" w:rsidRDefault="00F214AB" w:rsidP="000966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Ведучий.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У 1951 році Соломії Крушельницькій присвоїли звання заслуженого діяча мистецтв </w:t>
      </w:r>
      <w:hyperlink r:id="rId64" w:tooltip="УРСР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УРСР</w:t>
        </w:r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, а в жовтні 1952 року, за місяць до кончини, Крушельницька, нарешті, отримала звання професора.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Читець. </w:t>
      </w:r>
      <w:r w:rsidRPr="00F214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Крушельницькій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F214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F214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Б.Лепкий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Напровесні, у сонячну днину,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З ластівками, що линуть з вирію,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Прилинула, чудова пташино,</w:t>
      </w:r>
    </w:p>
    <w:p w:rsidR="00F214AB" w:rsidRPr="00F214AB" w:rsidRDefault="00F214AB" w:rsidP="000966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З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чужиноньки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до рідного краю.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Видно, дуже серденько тужило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За полями, лісами, лугами,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Видно, щиро свій край полюбило,</w:t>
      </w:r>
    </w:p>
    <w:p w:rsidR="00F214AB" w:rsidRPr="00F214AB" w:rsidRDefault="00F214AB" w:rsidP="000966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Коли нині гостює між нами.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Не зманила Тебе чужа слава,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Що хоч світить, та серця не гріє,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І по лаврах ступаєш, сльозава,</w:t>
      </w:r>
    </w:p>
    <w:p w:rsidR="00F214AB" w:rsidRPr="00F214AB" w:rsidRDefault="00F214AB" w:rsidP="000966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В рідну землю, що з горя марніє.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Не відняла у Тебе чужина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Ні любові, ні серця у грудях,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Ти для Русі – все рідна дитина,</w:t>
      </w:r>
    </w:p>
    <w:p w:rsidR="00F214AB" w:rsidRPr="00F214AB" w:rsidRDefault="00F214AB" w:rsidP="000966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І за те нехай честь тобі буде!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Що? Ми нині убогі, забуті,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Що лиш втерли зі сну свої очі,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У кайдани в нас руки закуті,</w:t>
      </w:r>
    </w:p>
    <w:p w:rsidR="00F214AB" w:rsidRPr="00F214AB" w:rsidRDefault="00F214AB" w:rsidP="000966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Ми пробоєм ідем проти ночі.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Але прецінь нам світить надія,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Що труд-праця не піде намарне,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Що час жнива для нас надоспіє</w:t>
      </w:r>
    </w:p>
    <w:p w:rsidR="00F214AB" w:rsidRPr="00F214AB" w:rsidRDefault="00F214AB" w:rsidP="000966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І напрочуд буде жниво гарне.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Бо намарне не підуть пророки,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Що проводять свій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нарід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до бою,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І цілять  в нім гріхи і пророки,</w:t>
      </w:r>
    </w:p>
    <w:p w:rsidR="00F214AB" w:rsidRPr="00F214AB" w:rsidRDefault="00F214AB" w:rsidP="000966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А цілять їх добром і красою.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Поміж ними і Ти сяєш ясно,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Як весталка народного жару,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Того жару – що світить, не гасне,</w:t>
      </w:r>
    </w:p>
    <w:p w:rsidR="00F214AB" w:rsidRPr="00F214AB" w:rsidRDefault="00F214AB" w:rsidP="000966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Того вічного божого дару.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Тож коли нам час слушний наспіє.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І скінчиться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врем’я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вельми люте,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І здійсняться всі наші надії,</w:t>
      </w:r>
    </w:p>
    <w:p w:rsidR="00F214AB" w:rsidRPr="00F214AB" w:rsidRDefault="00F214AB" w:rsidP="000966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І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рішиться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, чи бути – не бути, </w:t>
      </w:r>
      <w:r w:rsidR="000966ED" w:rsidRPr="000B7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Отоді наш народ не забуде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Своїх борців для рідної справи,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Він пригорне їх щиро до груді</w:t>
      </w:r>
    </w:p>
    <w:p w:rsidR="00F214AB" w:rsidRPr="00F214AB" w:rsidRDefault="00F214AB" w:rsidP="000966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Й провадить в безсмертний храм слави.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Поміж ними й Ти сяєш на троні</w:t>
      </w:r>
    </w:p>
    <w:p w:rsidR="00F214AB" w:rsidRPr="00F214AB" w:rsidRDefault="00F214AB" w:rsidP="000966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В нашім руськім новім пантеоні.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4AB" w:rsidRPr="00F214AB" w:rsidRDefault="00F214AB" w:rsidP="000966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Бібліограф. </w:t>
      </w:r>
      <w:hyperlink r:id="rId65" w:tooltip="16 листопада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16 листопада</w:t>
        </w:r>
      </w:hyperlink>
      <w:r w:rsidR="000966ED">
        <w:t xml:space="preserve"> </w:t>
      </w:r>
      <w:hyperlink r:id="rId66" w:tooltip="1952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1952</w:t>
        </w:r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перестало битися серце великої співачки. Поховали С. А. Крушельницьку у Львові на </w:t>
      </w:r>
      <w:hyperlink r:id="rId67" w:tooltip="Личаківське кладовище" w:history="1">
        <w:r w:rsidRPr="00F214AB">
          <w:rPr>
            <w:rFonts w:ascii="Times New Roman" w:eastAsia="Times New Roman" w:hAnsi="Times New Roman"/>
            <w:sz w:val="28"/>
            <w:szCs w:val="28"/>
            <w:lang w:eastAsia="ru-RU"/>
          </w:rPr>
          <w:t>Личаківському кладовищі</w:t>
        </w:r>
      </w:hyperlink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поруч з могилою друга і наставника </w:t>
      </w:r>
      <w:r w:rsidR="000966ED" w:rsidRPr="000B7B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 Івана Франка.</w:t>
      </w:r>
    </w:p>
    <w:p w:rsidR="00F214AB" w:rsidRPr="00F214AB" w:rsidRDefault="00F214AB" w:rsidP="000966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Ведуча.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Не було і досі нема української співачки, щоб ще за свого життя і після смерті здобула таке світове визнання, як Соломія Крушельницька. </w:t>
      </w:r>
    </w:p>
    <w:p w:rsidR="00F214AB" w:rsidRPr="00F214AB" w:rsidRDefault="00F214AB" w:rsidP="000966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Ведучий. </w:t>
      </w: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Її називали «незабутньою Аїдою», «єдиною в світі </w:t>
      </w:r>
      <w:proofErr w:type="spellStart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Джакондою</w:t>
      </w:r>
      <w:proofErr w:type="spellEnd"/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 xml:space="preserve">», «найпрекраснішою Соломеєю», «найглибшою і поетичною виконавицею творів Тараса Шевченка і народних пісень…». </w:t>
      </w:r>
    </w:p>
    <w:p w:rsidR="00F214AB" w:rsidRPr="00F214AB" w:rsidRDefault="00F214AB" w:rsidP="000966ED">
      <w:pPr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(Звучить запис української народної пісні «Ой є в лісі калина»</w:t>
      </w:r>
    </w:p>
    <w:p w:rsidR="00F214AB" w:rsidRPr="00F214AB" w:rsidRDefault="00F214AB" w:rsidP="000966ED">
      <w:pPr>
        <w:spacing w:after="12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(обробка М. Колеси), у виконанні Соломії Крушельницької.)</w:t>
      </w:r>
    </w:p>
    <w:p w:rsidR="00F214AB" w:rsidRPr="000966ED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966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Читець. </w:t>
      </w:r>
      <w:r w:rsidRPr="000966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* * *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F214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F214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F214AB">
        <w:rPr>
          <w:rFonts w:ascii="Times New Roman" w:eastAsia="Times New Roman" w:hAnsi="Times New Roman"/>
          <w:i/>
          <w:sz w:val="28"/>
          <w:szCs w:val="28"/>
          <w:lang w:eastAsia="ru-RU"/>
        </w:rPr>
        <w:t>Георгій Петрук-Попик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До колиски Вашої в Білу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Звідусіль солов’ї прилетіли.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Ваші розсипи, ніжні перлини.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Повернули на Ваші калини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Із Варшави, з Парижа, Мілана,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Із-за хвиль штормових океану…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Соловейки, малі солов’ята,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Солов’ї Солов’їного свята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Принесли то сумні, то веселі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До рідні свої трепетні трелі,</w:t>
      </w:r>
    </w:p>
    <w:p w:rsidR="00F214AB" w:rsidRPr="00F214AB" w:rsidRDefault="00F214AB" w:rsidP="00F214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B">
        <w:rPr>
          <w:rFonts w:ascii="Times New Roman" w:eastAsia="Times New Roman" w:hAnsi="Times New Roman"/>
          <w:sz w:val="28"/>
          <w:szCs w:val="28"/>
          <w:lang w:eastAsia="ru-RU"/>
        </w:rPr>
        <w:t>Заплели сто пісень солов’їних</w:t>
      </w:r>
    </w:p>
    <w:p w:rsidR="00F214AB" w:rsidRPr="00303023" w:rsidRDefault="00F214AB" w:rsidP="000966ED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3023">
        <w:rPr>
          <w:rFonts w:ascii="Times New Roman" w:eastAsia="Times New Roman" w:hAnsi="Times New Roman"/>
          <w:sz w:val="28"/>
          <w:szCs w:val="28"/>
          <w:lang w:eastAsia="ru-RU"/>
        </w:rPr>
        <w:t>В солов’їний вінок України.</w:t>
      </w:r>
    </w:p>
    <w:p w:rsidR="00F214AB" w:rsidRPr="00303023" w:rsidRDefault="00F214AB" w:rsidP="00F214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4AB" w:rsidRPr="00303023" w:rsidRDefault="00F214AB" w:rsidP="00F214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4AB" w:rsidRPr="00303023" w:rsidRDefault="00F214AB" w:rsidP="00F214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4AB" w:rsidRPr="00303023" w:rsidRDefault="00F214AB" w:rsidP="00F214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4AB" w:rsidRPr="00303023" w:rsidRDefault="00F214AB" w:rsidP="00F214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4AB" w:rsidRPr="00303023" w:rsidRDefault="00F214AB" w:rsidP="00F214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4AB" w:rsidRPr="00303023" w:rsidRDefault="00F214AB" w:rsidP="00F214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214AB" w:rsidRPr="00303023" w:rsidSect="008C7D6B">
      <w:footerReference w:type="default" r:id="rId6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674" w:rsidRDefault="00B21674" w:rsidP="00B21674">
      <w:pPr>
        <w:spacing w:after="0" w:line="240" w:lineRule="auto"/>
      </w:pPr>
      <w:r>
        <w:separator/>
      </w:r>
    </w:p>
  </w:endnote>
  <w:endnote w:type="continuationSeparator" w:id="0">
    <w:p w:rsidR="00B21674" w:rsidRDefault="00B21674" w:rsidP="00B21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5229"/>
      <w:docPartObj>
        <w:docPartGallery w:val="Page Numbers (Bottom of Page)"/>
        <w:docPartUnique/>
      </w:docPartObj>
    </w:sdtPr>
    <w:sdtEndPr/>
    <w:sdtContent>
      <w:p w:rsidR="00B21674" w:rsidRDefault="00BF234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B21674" w:rsidRDefault="00B216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674" w:rsidRDefault="00B21674" w:rsidP="00B21674">
      <w:pPr>
        <w:spacing w:after="0" w:line="240" w:lineRule="auto"/>
      </w:pPr>
      <w:r>
        <w:separator/>
      </w:r>
    </w:p>
  </w:footnote>
  <w:footnote w:type="continuationSeparator" w:id="0">
    <w:p w:rsidR="00B21674" w:rsidRDefault="00B21674" w:rsidP="00B21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F5871"/>
    <w:multiLevelType w:val="hybridMultilevel"/>
    <w:tmpl w:val="1840C04A"/>
    <w:lvl w:ilvl="0" w:tplc="23BC5F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4AB"/>
    <w:rsid w:val="00045142"/>
    <w:rsid w:val="000966ED"/>
    <w:rsid w:val="001B4298"/>
    <w:rsid w:val="008C7D6B"/>
    <w:rsid w:val="00B21674"/>
    <w:rsid w:val="00BF2348"/>
    <w:rsid w:val="00CD35B1"/>
    <w:rsid w:val="00F21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94147-C865-4A1E-AF81-78F43C4B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4AB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4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B21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674"/>
    <w:rPr>
      <w:rFonts w:ascii="Tahoma" w:eastAsia="Calibri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semiHidden/>
    <w:unhideWhenUsed/>
    <w:rsid w:val="00B216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1674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B216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1674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k.wikipedia.org/wiki/%D0%A2%D0%B5%D1%80%D0%BD%D0%BE%D0%BF%D1%96%D0%BB%D1%8C%D1%81%D1%8C%D0%BA%D0%B0_%D0%BE%D0%B1%D0%BB%D0%B0%D1%81%D1%82%D1%8C" TargetMode="External"/><Relationship Id="rId18" Type="http://schemas.openxmlformats.org/officeDocument/2006/relationships/hyperlink" Target="http://uk.wikipedia.org/wiki/%D0%86%D0%B2%D0%B0%D0%BD_%D0%A4%D1%80%D0%B0%D0%BD%D0%BA%D0%BE" TargetMode="External"/><Relationship Id="rId26" Type="http://schemas.openxmlformats.org/officeDocument/2006/relationships/hyperlink" Target="http://uk.wikipedia.org/wiki/%D0%AF%D0%BD%D0%BE%D0%B2%D0%B8%D1%87_%D0%A1%D1%82%D0%B5%D0%BF%D0%B0%D0%BD_%D0%9F%D0%B8%D0%BB%D0%B8%D0%BF%D0%BE%D0%B2%D0%B8%D1%87" TargetMode="External"/><Relationship Id="rId39" Type="http://schemas.openxmlformats.org/officeDocument/2006/relationships/hyperlink" Target="http://uk.wikipedia.org/wiki/15_%D0%BA%D0%B2%D1%96%D1%82%D0%BD%D1%8F" TargetMode="External"/><Relationship Id="rId21" Type="http://schemas.openxmlformats.org/officeDocument/2006/relationships/hyperlink" Target="http://uk.wikipedia.org/w/index.php?title=%D0%9F%D0%B0%D0%B2%D0%BB%D0%BE_%D0%94%D1%83%D0%BC%D0%BA%D0%B0&amp;action=edit&amp;redlink=1" TargetMode="External"/><Relationship Id="rId34" Type="http://schemas.openxmlformats.org/officeDocument/2006/relationships/hyperlink" Target="http://uk.wikipedia.org/wiki/1892" TargetMode="External"/><Relationship Id="rId42" Type="http://schemas.openxmlformats.org/officeDocument/2006/relationships/hyperlink" Target="http://uk.wikipedia.org/wiki/%D0%9B%D1%8C%D0%B2%D1%96%D0%B2%D1%81%D1%8C%D0%BA%D0%B8%D0%B9_%D0%BE%D0%BF%D0%B5%D1%80%D0%BD%D0%B8%D0%B9_%D1%82%D0%B5%D0%B0%D1%82%D1%80" TargetMode="External"/><Relationship Id="rId47" Type="http://schemas.openxmlformats.org/officeDocument/2006/relationships/hyperlink" Target="http://uk.wikipedia.org/wiki/%D0%9B%D1%8C%D0%B2%D1%96%D0%B2%D1%81%D1%8C%D0%BA%D0%B0_%D0%BA%D0%BE%D0%BD%D1%81%D0%B5%D1%80%D0%B2%D0%B0%D1%82%D0%BE%D1%80%D1%96%D1%8F" TargetMode="External"/><Relationship Id="rId50" Type="http://schemas.openxmlformats.org/officeDocument/2006/relationships/hyperlink" Target="http://uk.wikipedia.org/wiki/%D0%86%D1%82%D0%B0%D0%BB%D1%96%D1%8F" TargetMode="External"/><Relationship Id="rId55" Type="http://schemas.openxmlformats.org/officeDocument/2006/relationships/hyperlink" Target="http://uk.wikipedia.org/wiki/%D0%92%D1%96%D0%B0%D1%80%D0%B5%D0%B4%D0%B6%D0%BE" TargetMode="External"/><Relationship Id="rId63" Type="http://schemas.openxmlformats.org/officeDocument/2006/relationships/hyperlink" Target="http://uk.wikipedia.org/wiki/%D0%86%D1%82%D0%B0%D0%BB%D1%96%D1%8F" TargetMode="External"/><Relationship Id="rId68" Type="http://schemas.openxmlformats.org/officeDocument/2006/relationships/footer" Target="foot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uk.wikipedia.org/wiki/2_%D1%81%D0%B5%D1%80%D0%BF%D0%BD%D1%8F" TargetMode="External"/><Relationship Id="rId29" Type="http://schemas.openxmlformats.org/officeDocument/2006/relationships/hyperlink" Target="http://uk.wikipedia.org/wiki/189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k.wikipedia.org/wiki/%D0%91%D1%96%D0%BB%D1%8F%D0%B2%D0%B8%D0%BD%D1%86%D1%96" TargetMode="External"/><Relationship Id="rId24" Type="http://schemas.openxmlformats.org/officeDocument/2006/relationships/hyperlink" Target="http://uk.wikipedia.org/wiki/%D0%93%D1%83%D0%BB%D0%B0%D0%BA-%D0%90%D1%80%D1%82%D0%B5%D0%BC%D0%BE%D0%B2%D1%81%D1%8C%D0%BA%D0%B8%D0%B9_%D0%A1%D0%B5%D0%BC%D0%B5%D0%BD_%D0%A1%D1%82%D0%B5%D0%BF%D0%B0%D0%BD%D0%BE%D0%B2%D0%B8%D1%87" TargetMode="External"/><Relationship Id="rId32" Type="http://schemas.openxmlformats.org/officeDocument/2006/relationships/hyperlink" Target="http://uk.wikipedia.org/w/index.php?title=%D0%92%D0%B0%D0%BB%D0%B5%D1%80%D1%96%D0%B9_%D0%92%D0%B8%D1%81%D0%BE%D1%86%D1%8C%D0%BA%D0%B8%D0%B9&amp;action=edit&amp;redlink=1" TargetMode="External"/><Relationship Id="rId37" Type="http://schemas.openxmlformats.org/officeDocument/2006/relationships/hyperlink" Target="http://uk.wikipedia.org/w/index.php?title=%D0%9B%D1%8C%D0%B2%D1%96%D0%B2%D1%81%D1%8C%D0%BA%D0%B8%D0%B9_%D0%B1%D0%BE%D1%8F%D0%BD&amp;action=edit&amp;redlink=1" TargetMode="External"/><Relationship Id="rId40" Type="http://schemas.openxmlformats.org/officeDocument/2006/relationships/hyperlink" Target="http://uk.wikipedia.org/wiki/1893" TargetMode="External"/><Relationship Id="rId45" Type="http://schemas.openxmlformats.org/officeDocument/2006/relationships/hyperlink" Target="http://uk.wikipedia.org/w/index.php?title=%D0%9F._%D0%9C%D0%B0%D1%81%D0%BA%D0%B0%D0%BD%D1%8C%D1%97&amp;action=edit&amp;redlink=1" TargetMode="External"/><Relationship Id="rId53" Type="http://schemas.openxmlformats.org/officeDocument/2006/relationships/hyperlink" Target="http://uk.wikipedia.org/wiki/1910" TargetMode="External"/><Relationship Id="rId58" Type="http://schemas.openxmlformats.org/officeDocument/2006/relationships/hyperlink" Target="http://uk.wikipedia.org/wiki/%D0%A0%D0%B8%D0%BC" TargetMode="External"/><Relationship Id="rId66" Type="http://schemas.openxmlformats.org/officeDocument/2006/relationships/hyperlink" Target="http://uk.wikipedia.org/wiki/195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k.wikipedia.org/wiki/%D0%A0%D1%83%D1%81%D1%8C%D0%BA%D0%B0_%D0%B1%D0%B5%D1%81%D1%96%D0%B4%D0%B0" TargetMode="External"/><Relationship Id="rId23" Type="http://schemas.openxmlformats.org/officeDocument/2006/relationships/hyperlink" Target="http://uk.wikipedia.org/wiki/%D0%A2%D0%B5%D0%B0%D1%82%D1%80_%D1%83%D0%BA%D1%80%D0%B0%D1%97%D0%BD%D1%81%D1%8C%D0%BA%D0%BE%D1%97_%D0%B1%D0%B5%D1%81%D1%96%D0%B4%D0%B8" TargetMode="External"/><Relationship Id="rId28" Type="http://schemas.openxmlformats.org/officeDocument/2006/relationships/hyperlink" Target="http://uk.wikipedia.org/wiki/%D0%A1%D1%82%D0%B5%D1%87%D0%B8%D0%BD%D1%81%D1%8C%D0%BA%D0%B8%D0%B9_%D0%90%D0%BD%D0%B4%D1%80%D1%96%D0%B9" TargetMode="External"/><Relationship Id="rId36" Type="http://schemas.openxmlformats.org/officeDocument/2006/relationships/hyperlink" Target="http://uk.wikipedia.org/wiki/5_%D1%87%D0%B5%D1%80%D0%B2%D0%BD%D1%8F" TargetMode="External"/><Relationship Id="rId49" Type="http://schemas.openxmlformats.org/officeDocument/2006/relationships/hyperlink" Target="http://uk.wikipedia.org/w/index.php?title=%D0%94%D0%B6%D0%B5%D0%BC%D0%BC%D0%B0_%D0%91%D0%B5%D0%BB%D0%BB%D1%96%D0%BD%D1%87%D0%BE%D0%BD%D1%96&amp;action=edit&amp;redlink=1" TargetMode="External"/><Relationship Id="rId57" Type="http://schemas.openxmlformats.org/officeDocument/2006/relationships/hyperlink" Target="http://uk.wikipedia.org/wiki/1929" TargetMode="External"/><Relationship Id="rId61" Type="http://schemas.openxmlformats.org/officeDocument/2006/relationships/hyperlink" Target="http://uk.wikipedia.org/wiki/%D0%93%D0%B0%D0%BB%D0%B8%D1%87%D0%B8%D0%BD%D0%B0" TargetMode="External"/><Relationship Id="rId10" Type="http://schemas.openxmlformats.org/officeDocument/2006/relationships/hyperlink" Target="http://uk.wikipedia.org/wiki/1872" TargetMode="External"/><Relationship Id="rId19" Type="http://schemas.openxmlformats.org/officeDocument/2006/relationships/hyperlink" Target="http://uk.wikipedia.org/wiki/%D0%9D%D0%B8%D0%B6%D0%B0%D0%BD%D0%BA%D1%96%D0%B2%D1%81%D1%8C%D0%BA%D0%B8%D0%B9_%D0%9E%D1%81%D1%82%D0%B0%D0%BF_%D0%99%D0%BE%D1%81%D0%B8%D0%BF%D0%BE%D0%B2%D0%B8%D1%87" TargetMode="External"/><Relationship Id="rId31" Type="http://schemas.openxmlformats.org/officeDocument/2006/relationships/hyperlink" Target="http://uk.wikipedia.org/w/index.php?title=%D0%93%D0%B0%D0%BB%D0%B8%D1%86%D1%8C%D0%BA%D0%B5_%D0%BC%D1%83%D0%B7%D0%B8%D1%87%D0%BD%D0%B5_%D1%82%D0%BE%D0%B2%D0%B0%D1%80%D0%B8%D1%81%D1%82%D0%B2%D0%BE&amp;action=edit&amp;redlink=1" TargetMode="External"/><Relationship Id="rId44" Type="http://schemas.openxmlformats.org/officeDocument/2006/relationships/hyperlink" Target="http://uk.wikipedia.org/w/index.php?title=%D0%AE._%D0%84%D1%80%D0%BE%D0%BD%D1%96%D0%BC&amp;action=edit&amp;redlink=1" TargetMode="External"/><Relationship Id="rId52" Type="http://schemas.openxmlformats.org/officeDocument/2006/relationships/hyperlink" Target="http://uk.wikipedia.org/wiki/1894" TargetMode="External"/><Relationship Id="rId60" Type="http://schemas.openxmlformats.org/officeDocument/2006/relationships/hyperlink" Target="http://uk.wikipedia.org/wiki/1939" TargetMode="External"/><Relationship Id="rId65" Type="http://schemas.openxmlformats.org/officeDocument/2006/relationships/hyperlink" Target="http://uk.wikipedia.org/wiki/16_%D0%BB%D0%B8%D1%81%D1%82%D0%BE%D0%BF%D0%B0%D0%B4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23_%D0%B2%D0%B5%D1%80%D0%B5%D1%81%D0%BD%D1%8F" TargetMode="External"/><Relationship Id="rId14" Type="http://schemas.openxmlformats.org/officeDocument/2006/relationships/hyperlink" Target="http://uk.wikipedia.org/wiki/1883" TargetMode="External"/><Relationship Id="rId22" Type="http://schemas.openxmlformats.org/officeDocument/2006/relationships/hyperlink" Target="http://uk.wikipedia.org/wiki/%D0%9A%D1%83%D0%BF%D1%87%D0%B8%D0%BD%D1%86%D1%96_(%D0%9A%D0%BE%D0%B7%D1%96%D0%B2%D1%81%D1%8C%D0%BA%D0%B8%D0%B9_%D1%80%D0%B0%D0%B9%D0%BE%D0%BD)" TargetMode="External"/><Relationship Id="rId27" Type="http://schemas.openxmlformats.org/officeDocument/2006/relationships/hyperlink" Target="http://uk.wikipedia.org/w/index.php?title=%D0%A4%D1%96%D0%BB%D0%BE%D0%BC%D0%B5%D0%BD%D0%B0_%D0%9B%D0%BE%D0%BF%D0%B0%D1%82%D0%B8%D0%BD%D1%81%D1%8C%D0%BA%D0%B0&amp;action=edit&amp;redlink=1" TargetMode="External"/><Relationship Id="rId30" Type="http://schemas.openxmlformats.org/officeDocument/2006/relationships/hyperlink" Target="http://uk.wikipedia.org/wiki/%D0%9B%D1%8C%D0%B2%D1%96%D0%B2%D1%81%D1%8C%D0%BA%D0%B0_%D0%BA%D0%BE%D0%BD%D1%81%D0%B5%D1%80%D0%B2%D0%B0%D1%82%D0%BE%D1%80%D1%96%D1%8F" TargetMode="External"/><Relationship Id="rId35" Type="http://schemas.openxmlformats.org/officeDocument/2006/relationships/hyperlink" Target="http://uk.wikipedia.org/wiki/%D0%93%D0%B5%D0%BD%D0%B4%D0%B5%D0%BB%D1%8C_%D2%90%D0%B5%D0%BE%D1%80%D2%91_%D0%A4%D1%80%D0%B5%D0%B4%D0%B5%D1%80%D1%96%D0%BA" TargetMode="External"/><Relationship Id="rId43" Type="http://schemas.openxmlformats.org/officeDocument/2006/relationships/hyperlink" Target="http://uk.wikipedia.org/w/index.php?title=%D0%A0._%D0%91%D0%B5%D1%80%D0%BD%D0%B3%D0%B0%D1%80%D0%B4%D1%82&amp;action=edit&amp;redlink=1" TargetMode="External"/><Relationship Id="rId48" Type="http://schemas.openxmlformats.org/officeDocument/2006/relationships/hyperlink" Target="http://uk.wikipedia.org/wiki/%D0%86%D1%82%D0%B0%D0%BB%D1%96%D1%8F" TargetMode="External"/><Relationship Id="rId56" Type="http://schemas.openxmlformats.org/officeDocument/2006/relationships/hyperlink" Target="http://uk.wikipedia.org/wiki/1920" TargetMode="External"/><Relationship Id="rId64" Type="http://schemas.openxmlformats.org/officeDocument/2006/relationships/hyperlink" Target="http://uk.wikipedia.org/wiki/%D0%A3%D0%A0%D0%A1%D0%A0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uk.wikipedia.org/wiki/%D0%94%D0%B6%D0%B0%D0%BA%D0%BE%D0%BC%D0%BE_%D0%9F%D1%83%D1%87%D1%87%D1%96%D0%BD%D1%96" TargetMode="External"/><Relationship Id="rId51" Type="http://schemas.openxmlformats.org/officeDocument/2006/relationships/hyperlink" Target="http://uk.wikipedia.org/wiki/%D0%93%D1%83%D0%BD%D0%BE_%D0%A8%D0%B0%D1%80%D0%BB%D1%8C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uk.wikipedia.org/wiki/%D0%91%D1%83%D1%87%D0%B0%D1%86%D1%8C%D0%BA%D0%B8%D0%B9_%D1%80%D0%B0%D0%B9%D0%BE%D0%BD" TargetMode="External"/><Relationship Id="rId17" Type="http://schemas.openxmlformats.org/officeDocument/2006/relationships/hyperlink" Target="http://uk.wikipedia.org/wiki/1885" TargetMode="External"/><Relationship Id="rId25" Type="http://schemas.openxmlformats.org/officeDocument/2006/relationships/hyperlink" Target="http://uk.wikipedia.org/wiki/%D0%9B%D0%B8%D1%81%D0%B5%D0%BD%D0%BA%D0%BE_%D0%9C%D0%B8%D0%BA%D0%BE%D0%BB%D0%B0_%D0%92%D1%96%D1%82%D0%B0%D0%BB%D1%96%D0%B9%D0%BE%D0%B2%D0%B8%D1%87" TargetMode="External"/><Relationship Id="rId33" Type="http://schemas.openxmlformats.org/officeDocument/2006/relationships/hyperlink" Target="http://uk.wikipedia.org/wiki/13_%D0%BA%D0%B2%D1%96%D1%82%D0%BD%D1%8F" TargetMode="External"/><Relationship Id="rId38" Type="http://schemas.openxmlformats.org/officeDocument/2006/relationships/hyperlink" Target="http://uk.wikipedia.org/w/index.php?title=%D0%9D%D0%B0%D1%89%D0%BE_%D0%BC%D0%B5%D0%BD%D1%96_%D1%87%D0%BE%D1%80%D0%BD%D1%96_%D0%B1%D1%80%D0%BE%D0%B2%D0%B8&amp;action=edit&amp;redlink=1" TargetMode="External"/><Relationship Id="rId46" Type="http://schemas.openxmlformats.org/officeDocument/2006/relationships/hyperlink" Target="http://uk.wikipedia.org/wiki/1893" TargetMode="External"/><Relationship Id="rId59" Type="http://schemas.openxmlformats.org/officeDocument/2006/relationships/hyperlink" Target="http://uk.wikipedia.org/wiki/1938" TargetMode="External"/><Relationship Id="rId67" Type="http://schemas.openxmlformats.org/officeDocument/2006/relationships/hyperlink" Target="http://uk.wikipedia.org/wiki/%D0%9B%D0%B8%D1%87%D0%B0%D0%BA%D1%96%D0%B2%D1%81%D1%8C%D0%BA%D0%B5_%D0%BA%D0%BB%D0%B0%D0%B4%D0%BE%D0%B2%D0%B8%D1%89%D0%B5" TargetMode="External"/><Relationship Id="rId20" Type="http://schemas.openxmlformats.org/officeDocument/2006/relationships/hyperlink" Target="http://uk.wikipedia.org/wiki/%D0%A3%D1%81%D1%82%D0%B8%D1%8F%D0%BD%D0%BE%D0%B2%D0%B8%D1%87_%D0%9A%D0%BE%D1%80%D0%BD%D0%B8%D0%BB%D0%BE_%D0%9C%D0%B8%D0%BA%D0%BE%D0%BB%D0%B0%D0%B9%D0%BE%D0%B2%D0%B8%D1%87" TargetMode="External"/><Relationship Id="rId41" Type="http://schemas.openxmlformats.org/officeDocument/2006/relationships/hyperlink" Target="http://uk.wikipedia.org/w/index.php?title=%D0%94%D0%BE%D0%BD%D1%96%D1%86%D0%B5%D1%82%D1%82%D1%96&amp;action=edit&amp;redlink=1" TargetMode="External"/><Relationship Id="rId54" Type="http://schemas.openxmlformats.org/officeDocument/2006/relationships/hyperlink" Target="http://uk.wikipedia.org/wiki/%D0%91%D1%83%D0%B5%D0%BD%D0%BE%D1%81-%D0%90%D0%B9%D1%80%D0%B5%D1%81" TargetMode="External"/><Relationship Id="rId62" Type="http://schemas.openxmlformats.org/officeDocument/2006/relationships/hyperlink" Target="http://uk.wikipedia.org/wiki/%D0%94%D1%80%D1%83%D0%B3%D0%B0_%D1%81%D0%B2%D1%96%D1%82%D0%BE%D0%B2%D0%B0_%D0%B2%D1%96%D0%B9%D0%BD%D0%B0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22</Pages>
  <Words>5345</Words>
  <Characters>30467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2017-01-20T19:38:00Z</dcterms:created>
  <dcterms:modified xsi:type="dcterms:W3CDTF">2017-02-10T17:39:00Z</dcterms:modified>
</cp:coreProperties>
</file>