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01" w:rsidRDefault="00F4658C" w:rsidP="003C39B6">
      <w:pPr>
        <w:spacing w:after="0" w:line="360" w:lineRule="auto"/>
        <w:ind w:firstLine="567"/>
        <w:jc w:val="both"/>
        <w:rPr>
          <w:rFonts w:ascii="Times New Roman" w:hAnsi="Times New Roman" w:cs="Times New Roman"/>
          <w:sz w:val="28"/>
          <w:szCs w:val="28"/>
          <w:lang w:val="uk-UA"/>
        </w:rPr>
      </w:pPr>
      <w:r w:rsidRPr="00F4658C">
        <w:rPr>
          <w:rFonts w:ascii="Times New Roman" w:hAnsi="Times New Roman" w:cs="Times New Roman"/>
          <w:sz w:val="28"/>
          <w:szCs w:val="28"/>
        </w:rPr>
        <w:t xml:space="preserve">Як часто, </w:t>
      </w:r>
      <w:proofErr w:type="spellStart"/>
      <w:r w:rsidRPr="00F4658C">
        <w:rPr>
          <w:rFonts w:ascii="Times New Roman" w:hAnsi="Times New Roman" w:cs="Times New Roman"/>
          <w:sz w:val="28"/>
          <w:szCs w:val="28"/>
        </w:rPr>
        <w:t>говорячи</w:t>
      </w:r>
      <w:proofErr w:type="spellEnd"/>
      <w:r w:rsidR="008D6FE8">
        <w:rPr>
          <w:rFonts w:ascii="Times New Roman" w:hAnsi="Times New Roman" w:cs="Times New Roman"/>
          <w:sz w:val="28"/>
          <w:szCs w:val="28"/>
          <w:lang w:val="uk-UA"/>
        </w:rPr>
        <w:t xml:space="preserve"> </w:t>
      </w:r>
      <w:r w:rsidRPr="00F4658C">
        <w:rPr>
          <w:rFonts w:ascii="Times New Roman" w:hAnsi="Times New Roman" w:cs="Times New Roman"/>
          <w:sz w:val="28"/>
          <w:szCs w:val="28"/>
        </w:rPr>
        <w:t xml:space="preserve"> про </w:t>
      </w:r>
      <w:proofErr w:type="spellStart"/>
      <w:r w:rsidRPr="00F4658C">
        <w:rPr>
          <w:rFonts w:ascii="Times New Roman" w:hAnsi="Times New Roman" w:cs="Times New Roman"/>
          <w:sz w:val="28"/>
          <w:szCs w:val="28"/>
        </w:rPr>
        <w:t>завдання</w:t>
      </w:r>
      <w:proofErr w:type="spellEnd"/>
      <w:r w:rsidRPr="00F4658C">
        <w:rPr>
          <w:rFonts w:ascii="Times New Roman" w:hAnsi="Times New Roman" w:cs="Times New Roman"/>
          <w:sz w:val="28"/>
          <w:szCs w:val="28"/>
        </w:rPr>
        <w:t xml:space="preserve"> </w:t>
      </w:r>
      <w:proofErr w:type="spellStart"/>
      <w:r w:rsidRPr="00F4658C">
        <w:rPr>
          <w:rFonts w:ascii="Times New Roman" w:hAnsi="Times New Roman" w:cs="Times New Roman"/>
          <w:sz w:val="28"/>
          <w:szCs w:val="28"/>
        </w:rPr>
        <w:t>школи</w:t>
      </w:r>
      <w:proofErr w:type="spellEnd"/>
      <w:r w:rsidRPr="00F4658C">
        <w:rPr>
          <w:rFonts w:ascii="Times New Roman" w:hAnsi="Times New Roman" w:cs="Times New Roman"/>
          <w:sz w:val="28"/>
          <w:szCs w:val="28"/>
        </w:rPr>
        <w:t xml:space="preserve">, ми </w:t>
      </w:r>
      <w:proofErr w:type="spellStart"/>
      <w:r w:rsidRPr="00F4658C">
        <w:rPr>
          <w:rFonts w:ascii="Times New Roman" w:hAnsi="Times New Roman" w:cs="Times New Roman"/>
          <w:sz w:val="28"/>
          <w:szCs w:val="28"/>
        </w:rPr>
        <w:t>традиційно</w:t>
      </w:r>
      <w:proofErr w:type="spellEnd"/>
      <w:r w:rsidRPr="00F4658C">
        <w:rPr>
          <w:rFonts w:ascii="Times New Roman" w:hAnsi="Times New Roman" w:cs="Times New Roman"/>
          <w:sz w:val="28"/>
          <w:szCs w:val="28"/>
        </w:rPr>
        <w:t xml:space="preserve"> </w:t>
      </w:r>
      <w:proofErr w:type="spellStart"/>
      <w:r w:rsidRPr="00F4658C">
        <w:rPr>
          <w:rFonts w:ascii="Times New Roman" w:hAnsi="Times New Roman" w:cs="Times New Roman"/>
          <w:sz w:val="28"/>
          <w:szCs w:val="28"/>
        </w:rPr>
        <w:t>робимо</w:t>
      </w:r>
      <w:proofErr w:type="spellEnd"/>
      <w:r w:rsidRPr="00F4658C">
        <w:rPr>
          <w:rFonts w:ascii="Times New Roman" w:hAnsi="Times New Roman" w:cs="Times New Roman"/>
          <w:sz w:val="28"/>
          <w:szCs w:val="28"/>
        </w:rPr>
        <w:t xml:space="preserve"> акцент на </w:t>
      </w:r>
      <w:r w:rsidR="006204E6">
        <w:rPr>
          <w:rFonts w:ascii="Times New Roman" w:hAnsi="Times New Roman" w:cs="Times New Roman"/>
          <w:sz w:val="28"/>
          <w:szCs w:val="28"/>
          <w:lang w:val="uk-UA"/>
        </w:rPr>
        <w:t>розвиток двох типів компетентності: лінгвістичної (навички мовлення, читання, письма) та логіко-математичної</w:t>
      </w:r>
      <w:r w:rsidR="00BC1BEF">
        <w:rPr>
          <w:rFonts w:ascii="Times New Roman" w:hAnsi="Times New Roman" w:cs="Times New Roman"/>
          <w:sz w:val="28"/>
          <w:szCs w:val="28"/>
          <w:lang w:val="uk-UA"/>
        </w:rPr>
        <w:t xml:space="preserve"> і</w:t>
      </w:r>
      <w:r w:rsidRPr="00F4658C">
        <w:rPr>
          <w:rFonts w:ascii="Times New Roman" w:hAnsi="Times New Roman" w:cs="Times New Roman"/>
          <w:sz w:val="28"/>
          <w:szCs w:val="28"/>
          <w:lang w:val="uk-UA"/>
        </w:rPr>
        <w:t xml:space="preserve"> в такий спосіб визначаємо </w:t>
      </w:r>
      <w:r>
        <w:rPr>
          <w:rFonts w:ascii="Times New Roman" w:hAnsi="Times New Roman" w:cs="Times New Roman"/>
          <w:sz w:val="28"/>
          <w:szCs w:val="28"/>
          <w:lang w:val="uk-UA"/>
        </w:rPr>
        <w:t>талант дитини. В той же час ці</w:t>
      </w:r>
      <w:r w:rsidRPr="00F4658C">
        <w:rPr>
          <w:rFonts w:ascii="Times New Roman" w:hAnsi="Times New Roman" w:cs="Times New Roman"/>
          <w:sz w:val="28"/>
          <w:szCs w:val="28"/>
          <w:lang w:val="uk-UA"/>
        </w:rPr>
        <w:t xml:space="preserve"> найвідоміш</w:t>
      </w:r>
      <w:r>
        <w:rPr>
          <w:rFonts w:ascii="Times New Roman" w:hAnsi="Times New Roman" w:cs="Times New Roman"/>
          <w:sz w:val="28"/>
          <w:szCs w:val="28"/>
          <w:lang w:val="uk-UA"/>
        </w:rPr>
        <w:t>і</w:t>
      </w:r>
      <w:r w:rsidRPr="00F4658C">
        <w:rPr>
          <w:rFonts w:ascii="Times New Roman" w:hAnsi="Times New Roman" w:cs="Times New Roman"/>
          <w:sz w:val="28"/>
          <w:szCs w:val="28"/>
          <w:lang w:val="uk-UA"/>
        </w:rPr>
        <w:t xml:space="preserve"> і визнан</w:t>
      </w:r>
      <w:r>
        <w:rPr>
          <w:rFonts w:ascii="Times New Roman" w:hAnsi="Times New Roman" w:cs="Times New Roman"/>
          <w:sz w:val="28"/>
          <w:szCs w:val="28"/>
          <w:lang w:val="uk-UA"/>
        </w:rPr>
        <w:t>і</w:t>
      </w:r>
      <w:r w:rsidRPr="00F4658C">
        <w:rPr>
          <w:rFonts w:ascii="Times New Roman" w:hAnsi="Times New Roman" w:cs="Times New Roman"/>
          <w:sz w:val="28"/>
          <w:szCs w:val="28"/>
          <w:lang w:val="uk-UA"/>
        </w:rPr>
        <w:t xml:space="preserve"> усіма талант</w:t>
      </w:r>
      <w:r>
        <w:rPr>
          <w:rFonts w:ascii="Times New Roman" w:hAnsi="Times New Roman" w:cs="Times New Roman"/>
          <w:sz w:val="28"/>
          <w:szCs w:val="28"/>
          <w:lang w:val="uk-UA"/>
        </w:rPr>
        <w:t>и</w:t>
      </w:r>
      <w:r w:rsidRPr="00F4658C">
        <w:rPr>
          <w:rFonts w:ascii="Times New Roman" w:hAnsi="Times New Roman" w:cs="Times New Roman"/>
          <w:sz w:val="28"/>
          <w:szCs w:val="28"/>
          <w:lang w:val="uk-UA"/>
        </w:rPr>
        <w:t xml:space="preserve"> мають лише 14% наших дітей</w:t>
      </w:r>
      <w:r w:rsidR="00CC26F0">
        <w:rPr>
          <w:rFonts w:ascii="Times New Roman" w:hAnsi="Times New Roman" w:cs="Times New Roman"/>
          <w:sz w:val="28"/>
          <w:szCs w:val="28"/>
          <w:lang w:val="uk-UA"/>
        </w:rPr>
        <w:t>…</w:t>
      </w:r>
      <w:r w:rsidRPr="00F4658C">
        <w:rPr>
          <w:rFonts w:ascii="Times New Roman" w:hAnsi="Times New Roman" w:cs="Times New Roman"/>
          <w:sz w:val="28"/>
          <w:szCs w:val="28"/>
          <w:lang w:val="uk-UA"/>
        </w:rPr>
        <w:t xml:space="preserve"> Сумні перспективи, чи не так?  Та на щастя, природа кожного наділила  ще й іншими талантами, і важливо не тільки розгледіти їх, а</w:t>
      </w:r>
      <w:r w:rsidR="002A0FC3">
        <w:rPr>
          <w:rFonts w:ascii="Times New Roman" w:hAnsi="Times New Roman" w:cs="Times New Roman"/>
          <w:sz w:val="28"/>
          <w:szCs w:val="28"/>
          <w:lang w:val="uk-UA"/>
        </w:rPr>
        <w:t xml:space="preserve"> й </w:t>
      </w:r>
      <w:r w:rsidR="008D6FE8">
        <w:rPr>
          <w:rFonts w:ascii="Times New Roman" w:hAnsi="Times New Roman" w:cs="Times New Roman"/>
          <w:sz w:val="28"/>
          <w:szCs w:val="28"/>
          <w:lang w:val="uk-UA"/>
        </w:rPr>
        <w:t>створити найкращі умови для їх вияву, успішної реалізації та динамічного розвитку.</w:t>
      </w:r>
    </w:p>
    <w:p w:rsidR="00CC26F0" w:rsidRDefault="000E1606" w:rsidP="003C39B6">
      <w:pPr>
        <w:spacing w:after="0" w:line="36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Закон України «Про освіту», «Національна Доктрина розвитку освіти України» основним серед принципів розбудови національної освіти вважають створення умов для повної реалізації </w:t>
      </w:r>
      <w:r w:rsidR="003C39B6">
        <w:rPr>
          <w:rFonts w:ascii="Times New Roman" w:hAnsi="Times New Roman" w:cs="Times New Roman"/>
          <w:sz w:val="28"/>
          <w:szCs w:val="28"/>
          <w:lang w:val="uk-UA"/>
        </w:rPr>
        <w:t xml:space="preserve">здібностей, таланту. </w:t>
      </w:r>
      <w:r w:rsidR="00CC26F0">
        <w:rPr>
          <w:rFonts w:ascii="Times New Roman" w:hAnsi="Times New Roman" w:cs="Times New Roman"/>
          <w:sz w:val="28"/>
          <w:szCs w:val="28"/>
          <w:lang w:val="uk-UA"/>
        </w:rPr>
        <w:t>Адже в</w:t>
      </w:r>
      <w:r w:rsidR="00CC26F0" w:rsidRPr="00D6417E">
        <w:rPr>
          <w:rFonts w:ascii="Times New Roman" w:eastAsia="Calibri" w:hAnsi="Times New Roman" w:cs="Times New Roman"/>
          <w:sz w:val="28"/>
          <w:szCs w:val="28"/>
          <w:lang w:val="uk-UA"/>
        </w:rPr>
        <w:t xml:space="preserve"> сучасних умовах саме розвиток кожної окремої людини на основі її здібностей є смислом і основним показником прогресу людства. До того ж, це головний важіль подальшого прогресу суспільства, особливо в умовах переходу до науково-інформаційних технологій, а потім – і «суспільства знань», де успіх у виробництві й життєдіяльності залежатиме насамперед від розвитку дитини.</w:t>
      </w:r>
    </w:p>
    <w:p w:rsidR="00271EBF" w:rsidRPr="00271EBF" w:rsidRDefault="00F4658C" w:rsidP="003C39B6">
      <w:pPr>
        <w:spacing w:after="0" w:line="360" w:lineRule="auto"/>
        <w:ind w:firstLine="567"/>
        <w:jc w:val="both"/>
        <w:rPr>
          <w:rFonts w:ascii="Times New Roman" w:hAnsi="Times New Roman" w:cs="Times New Roman"/>
          <w:sz w:val="28"/>
          <w:szCs w:val="28"/>
          <w:lang w:val="uk-UA"/>
        </w:rPr>
      </w:pPr>
      <w:r w:rsidRPr="00F4658C">
        <w:rPr>
          <w:rFonts w:ascii="Times New Roman" w:eastAsia="Calibri" w:hAnsi="Times New Roman" w:cs="Times New Roman"/>
          <w:sz w:val="28"/>
          <w:szCs w:val="28"/>
          <w:lang w:val="uk-UA"/>
        </w:rPr>
        <w:t xml:space="preserve">Попри все це, переважна більшість загальноосвітніх шкіл </w:t>
      </w:r>
      <w:r w:rsidR="00CC26F0">
        <w:rPr>
          <w:rFonts w:ascii="Times New Roman" w:eastAsia="Calibri" w:hAnsi="Times New Roman" w:cs="Times New Roman"/>
          <w:sz w:val="28"/>
          <w:szCs w:val="28"/>
          <w:lang w:val="uk-UA"/>
        </w:rPr>
        <w:t xml:space="preserve">залишаються </w:t>
      </w:r>
      <w:r w:rsidRPr="00F4658C">
        <w:rPr>
          <w:rFonts w:ascii="Times New Roman" w:eastAsia="Calibri" w:hAnsi="Times New Roman" w:cs="Times New Roman"/>
          <w:sz w:val="28"/>
          <w:szCs w:val="28"/>
          <w:lang w:val="uk-UA"/>
        </w:rPr>
        <w:t>зорієнтован</w:t>
      </w:r>
      <w:r w:rsidR="00CC26F0">
        <w:rPr>
          <w:rFonts w:ascii="Times New Roman" w:eastAsia="Calibri" w:hAnsi="Times New Roman" w:cs="Times New Roman"/>
          <w:sz w:val="28"/>
          <w:szCs w:val="28"/>
          <w:lang w:val="uk-UA"/>
        </w:rPr>
        <w:t>ими</w:t>
      </w:r>
      <w:r w:rsidRPr="00F4658C">
        <w:rPr>
          <w:rFonts w:ascii="Times New Roman" w:eastAsia="Calibri" w:hAnsi="Times New Roman" w:cs="Times New Roman"/>
          <w:sz w:val="28"/>
          <w:szCs w:val="28"/>
          <w:lang w:val="uk-UA"/>
        </w:rPr>
        <w:t xml:space="preserve"> на передачу базових знань</w:t>
      </w:r>
      <w:r>
        <w:rPr>
          <w:rFonts w:ascii="Times New Roman" w:eastAsia="Calibri" w:hAnsi="Times New Roman" w:cs="Times New Roman"/>
          <w:sz w:val="28"/>
          <w:szCs w:val="28"/>
          <w:lang w:val="uk-UA"/>
        </w:rPr>
        <w:t>,</w:t>
      </w:r>
      <w:r w:rsidRPr="00F4658C">
        <w:rPr>
          <w:rFonts w:ascii="Times New Roman" w:hAnsi="Times New Roman" w:cs="Times New Roman"/>
          <w:sz w:val="28"/>
          <w:szCs w:val="28"/>
          <w:lang w:val="uk-UA"/>
        </w:rPr>
        <w:t xml:space="preserve"> </w:t>
      </w:r>
      <w:r w:rsidRPr="00F4658C">
        <w:rPr>
          <w:rFonts w:ascii="Times New Roman" w:eastAsia="Times New Roman" w:hAnsi="Times New Roman" w:cs="Times New Roman"/>
          <w:sz w:val="28"/>
          <w:szCs w:val="28"/>
          <w:lang w:val="uk-UA"/>
        </w:rPr>
        <w:t>які не мають суттєвої загальноосвітньої цінності і, як правило, застарівають ще до закінчення терміну навчання,</w:t>
      </w:r>
      <w:r w:rsidRPr="00F4658C">
        <w:rPr>
          <w:rFonts w:ascii="Times New Roman" w:eastAsia="Calibri" w:hAnsi="Times New Roman" w:cs="Times New Roman"/>
          <w:sz w:val="28"/>
          <w:szCs w:val="28"/>
          <w:lang w:val="uk-UA"/>
        </w:rPr>
        <w:t xml:space="preserve"> не вчать використовувати ці</w:t>
      </w:r>
      <w:r w:rsidR="002D0134">
        <w:rPr>
          <w:rFonts w:ascii="Times New Roman" w:eastAsia="Calibri" w:hAnsi="Times New Roman" w:cs="Times New Roman"/>
          <w:sz w:val="28"/>
          <w:szCs w:val="28"/>
          <w:lang w:val="uk-UA"/>
        </w:rPr>
        <w:t xml:space="preserve"> знання в практичній діяльності, </w:t>
      </w:r>
      <w:r w:rsidR="002D0134" w:rsidRPr="00F4658C">
        <w:rPr>
          <w:rFonts w:ascii="Times New Roman" w:eastAsia="Times New Roman" w:hAnsi="Times New Roman" w:cs="Times New Roman"/>
          <w:sz w:val="28"/>
          <w:szCs w:val="28"/>
          <w:lang w:val="uk-UA"/>
        </w:rPr>
        <w:t>недостатньо враховують необхідність диференціації навчання залежно від нахилів, здібностей, життєвих планів школярів.</w:t>
      </w:r>
      <w:r w:rsidR="00271EBF">
        <w:rPr>
          <w:rFonts w:ascii="Times New Roman" w:eastAsia="Times New Roman" w:hAnsi="Times New Roman" w:cs="Times New Roman"/>
          <w:sz w:val="28"/>
          <w:szCs w:val="28"/>
          <w:lang w:val="uk-UA"/>
        </w:rPr>
        <w:t xml:space="preserve"> </w:t>
      </w:r>
      <w:r w:rsidR="00271EBF" w:rsidRPr="00271EBF">
        <w:rPr>
          <w:rFonts w:ascii="Times New Roman" w:hAnsi="Times New Roman" w:cs="Times New Roman"/>
          <w:sz w:val="28"/>
          <w:szCs w:val="28"/>
          <w:lang w:val="uk-UA"/>
        </w:rPr>
        <w:t>Процес реформування освіти в Україні, який мав би усунути вади шкільної практики, насправді зв</w:t>
      </w:r>
      <w:r w:rsidR="003C39B6">
        <w:rPr>
          <w:rFonts w:ascii="Times New Roman" w:hAnsi="Times New Roman" w:cs="Times New Roman"/>
          <w:sz w:val="28"/>
          <w:szCs w:val="28"/>
          <w:lang w:val="uk-UA"/>
        </w:rPr>
        <w:t>івся</w:t>
      </w:r>
      <w:r w:rsidR="00271EBF" w:rsidRPr="00271EBF">
        <w:rPr>
          <w:rFonts w:ascii="Times New Roman" w:hAnsi="Times New Roman" w:cs="Times New Roman"/>
          <w:sz w:val="28"/>
          <w:szCs w:val="28"/>
          <w:lang w:val="uk-UA"/>
        </w:rPr>
        <w:t xml:space="preserve"> до введення нового змісту в рамки старої системи. Але такий підхід уже вичерпаний самою практикою розвитку освіти. Все гострішою стає проблема вдосконалення форм організації процесу навчання, знаходження відповіді на запитання «як навчати, як створити умови для розвитку та самореалізації особистості в процесі навчання». Як, залишаючись в рамках класно-урочної системи, підвищити ефективність навчального процесу, досягти високого інтелектуального розвитку учнів, забезпечити оволодіння ними навичками саморозвитку особистості. </w:t>
      </w:r>
    </w:p>
    <w:p w:rsidR="00EE1081" w:rsidRDefault="003C39B6" w:rsidP="003C39B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Українські вчені-педагоги та вчителі-практики розпочали цю роботу не так давно. </w:t>
      </w:r>
      <w:r w:rsidR="00CC26F0">
        <w:rPr>
          <w:rFonts w:ascii="Times New Roman" w:hAnsi="Times New Roman" w:cs="Times New Roman"/>
          <w:sz w:val="28"/>
          <w:szCs w:val="28"/>
          <w:lang w:val="uk-UA"/>
        </w:rPr>
        <w:t xml:space="preserve">За таких умов </w:t>
      </w:r>
      <w:r w:rsidR="006B1361">
        <w:rPr>
          <w:rFonts w:ascii="Times New Roman" w:hAnsi="Times New Roman" w:cs="Times New Roman"/>
          <w:sz w:val="28"/>
          <w:szCs w:val="28"/>
          <w:lang w:val="uk-UA"/>
        </w:rPr>
        <w:t xml:space="preserve">мій досвід </w:t>
      </w:r>
      <w:r w:rsidR="002B2D08">
        <w:rPr>
          <w:rFonts w:ascii="Times New Roman" w:hAnsi="Times New Roman" w:cs="Times New Roman"/>
          <w:sz w:val="28"/>
          <w:szCs w:val="28"/>
          <w:lang w:val="uk-UA"/>
        </w:rPr>
        <w:t>з розвитку природних компетентностей</w:t>
      </w:r>
      <w:r w:rsidR="006B1361">
        <w:rPr>
          <w:rFonts w:ascii="Times New Roman" w:hAnsi="Times New Roman" w:cs="Times New Roman"/>
          <w:sz w:val="28"/>
          <w:szCs w:val="28"/>
          <w:lang w:val="uk-UA"/>
        </w:rPr>
        <w:t xml:space="preserve"> учн</w:t>
      </w:r>
      <w:r w:rsidR="002B2D08">
        <w:rPr>
          <w:rFonts w:ascii="Times New Roman" w:hAnsi="Times New Roman" w:cs="Times New Roman"/>
          <w:sz w:val="28"/>
          <w:szCs w:val="28"/>
          <w:lang w:val="uk-UA"/>
        </w:rPr>
        <w:t>ів</w:t>
      </w:r>
      <w:r w:rsidR="00285D94">
        <w:rPr>
          <w:rFonts w:ascii="Times New Roman" w:hAnsi="Times New Roman" w:cs="Times New Roman"/>
          <w:sz w:val="28"/>
          <w:szCs w:val="28"/>
          <w:lang w:val="uk-UA"/>
        </w:rPr>
        <w:t xml:space="preserve"> у</w:t>
      </w:r>
      <w:r w:rsidR="006B1361">
        <w:rPr>
          <w:rFonts w:ascii="Times New Roman" w:hAnsi="Times New Roman" w:cs="Times New Roman"/>
          <w:sz w:val="28"/>
          <w:szCs w:val="28"/>
          <w:lang w:val="uk-UA"/>
        </w:rPr>
        <w:t xml:space="preserve"> процесі вивчення дисциплін художньо-естетичного циклу</w:t>
      </w:r>
      <w:r w:rsidR="006B1361" w:rsidRPr="006B1361">
        <w:rPr>
          <w:rFonts w:ascii="Times New Roman" w:hAnsi="Times New Roman" w:cs="Times New Roman"/>
          <w:sz w:val="28"/>
          <w:szCs w:val="28"/>
          <w:lang w:val="uk-UA"/>
        </w:rPr>
        <w:t xml:space="preserve"> є, безумовно, актуальним та </w:t>
      </w:r>
      <w:r w:rsidR="006B1361">
        <w:rPr>
          <w:rFonts w:ascii="Times New Roman" w:hAnsi="Times New Roman" w:cs="Times New Roman"/>
          <w:sz w:val="28"/>
          <w:szCs w:val="28"/>
          <w:lang w:val="uk-UA"/>
        </w:rPr>
        <w:t xml:space="preserve"> </w:t>
      </w:r>
      <w:r w:rsidR="006B1361" w:rsidRPr="006B1361">
        <w:rPr>
          <w:rFonts w:ascii="Times New Roman" w:hAnsi="Times New Roman" w:cs="Times New Roman"/>
          <w:sz w:val="28"/>
          <w:szCs w:val="28"/>
          <w:lang w:val="uk-UA"/>
        </w:rPr>
        <w:t>доцільним.</w:t>
      </w:r>
      <w:r w:rsidR="005E4C6F">
        <w:rPr>
          <w:rFonts w:ascii="Times New Roman" w:hAnsi="Times New Roman" w:cs="Times New Roman"/>
          <w:sz w:val="28"/>
          <w:szCs w:val="28"/>
          <w:lang w:val="uk-UA"/>
        </w:rPr>
        <w:t xml:space="preserve"> </w:t>
      </w:r>
    </w:p>
    <w:p w:rsidR="00D65B3D" w:rsidRDefault="00CA0323" w:rsidP="003C39B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Алгоритм роботи передбачає такі кроки:</w:t>
      </w:r>
    </w:p>
    <w:p w:rsidR="00CA0323" w:rsidRPr="004A0B01" w:rsidRDefault="00CA0323" w:rsidP="003C39B6">
      <w:pPr>
        <w:spacing w:after="0" w:line="360" w:lineRule="auto"/>
        <w:ind w:firstLine="567"/>
        <w:jc w:val="both"/>
        <w:rPr>
          <w:rFonts w:ascii="Times New Roman" w:hAnsi="Times New Roman" w:cs="Times New Roman"/>
          <w:sz w:val="28"/>
          <w:szCs w:val="28"/>
          <w:u w:val="single"/>
          <w:lang w:val="uk-UA"/>
        </w:rPr>
      </w:pPr>
      <w:r w:rsidRPr="004A0B01">
        <w:rPr>
          <w:rFonts w:ascii="Times New Roman" w:hAnsi="Times New Roman" w:cs="Times New Roman"/>
          <w:b/>
          <w:sz w:val="28"/>
          <w:szCs w:val="28"/>
          <w:lang w:val="uk-UA"/>
        </w:rPr>
        <w:t>Крок 1.</w:t>
      </w:r>
      <w:r>
        <w:rPr>
          <w:rFonts w:ascii="Times New Roman" w:hAnsi="Times New Roman" w:cs="Times New Roman"/>
          <w:sz w:val="28"/>
          <w:szCs w:val="28"/>
          <w:lang w:val="uk-UA"/>
        </w:rPr>
        <w:t xml:space="preserve"> </w:t>
      </w:r>
      <w:r w:rsidRPr="004A0B01">
        <w:rPr>
          <w:rFonts w:ascii="Times New Roman" w:hAnsi="Times New Roman" w:cs="Times New Roman"/>
          <w:sz w:val="28"/>
          <w:szCs w:val="28"/>
          <w:u w:val="single"/>
          <w:lang w:val="uk-UA"/>
        </w:rPr>
        <w:t>Ідентифікація особистості.</w:t>
      </w:r>
    </w:p>
    <w:p w:rsidR="009315CF" w:rsidRDefault="009315CF" w:rsidP="003C39B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Використовуючи досягнення сучасної </w:t>
      </w:r>
      <w:r w:rsidR="001933D6">
        <w:rPr>
          <w:rFonts w:ascii="Times New Roman" w:hAnsi="Times New Roman" w:cs="Times New Roman"/>
          <w:sz w:val="28"/>
          <w:szCs w:val="28"/>
          <w:lang w:val="uk-UA"/>
        </w:rPr>
        <w:t xml:space="preserve">психологічної науки проводжу діагностику учнів на предмет виявлення </w:t>
      </w:r>
      <w:r w:rsidR="00871870">
        <w:rPr>
          <w:rFonts w:ascii="Times New Roman" w:hAnsi="Times New Roman" w:cs="Times New Roman"/>
          <w:sz w:val="28"/>
          <w:szCs w:val="28"/>
          <w:lang w:val="uk-UA"/>
        </w:rPr>
        <w:t>природних ключових компетентностей</w:t>
      </w:r>
      <w:r>
        <w:rPr>
          <w:rFonts w:ascii="Times New Roman" w:hAnsi="Times New Roman" w:cs="Times New Roman"/>
          <w:sz w:val="28"/>
          <w:szCs w:val="28"/>
          <w:lang w:val="uk-UA"/>
        </w:rPr>
        <w:t xml:space="preserve">, які поєднують талант і природні сприймальні особливості та </w:t>
      </w:r>
      <w:r w:rsidR="00871870">
        <w:rPr>
          <w:rFonts w:ascii="Times New Roman" w:hAnsi="Times New Roman" w:cs="Times New Roman"/>
          <w:sz w:val="28"/>
          <w:szCs w:val="28"/>
          <w:lang w:val="uk-UA"/>
        </w:rPr>
        <w:t>можливості учнів</w:t>
      </w:r>
      <w:r w:rsidR="003B6797">
        <w:rPr>
          <w:rFonts w:ascii="Times New Roman" w:hAnsi="Times New Roman" w:cs="Times New Roman"/>
          <w:sz w:val="28"/>
          <w:szCs w:val="28"/>
          <w:lang w:val="uk-UA"/>
        </w:rPr>
        <w:t xml:space="preserve"> (додаток 1)</w:t>
      </w:r>
      <w:r>
        <w:rPr>
          <w:rFonts w:ascii="Times New Roman" w:hAnsi="Times New Roman" w:cs="Times New Roman"/>
          <w:sz w:val="28"/>
          <w:szCs w:val="28"/>
          <w:lang w:val="uk-UA"/>
        </w:rPr>
        <w:t>.</w:t>
      </w:r>
    </w:p>
    <w:p w:rsidR="00CA0323" w:rsidRPr="00CC26F0" w:rsidRDefault="00CA0323" w:rsidP="003C39B6">
      <w:pPr>
        <w:spacing w:after="0" w:line="360" w:lineRule="auto"/>
        <w:ind w:firstLine="567"/>
        <w:jc w:val="both"/>
        <w:rPr>
          <w:rFonts w:ascii="Times New Roman" w:hAnsi="Times New Roman" w:cs="Times New Roman"/>
          <w:sz w:val="28"/>
          <w:szCs w:val="28"/>
          <w:u w:val="single"/>
          <w:lang w:val="uk-UA"/>
        </w:rPr>
      </w:pPr>
      <w:r w:rsidRPr="004A0B01">
        <w:rPr>
          <w:rFonts w:ascii="Times New Roman" w:hAnsi="Times New Roman" w:cs="Times New Roman"/>
          <w:b/>
          <w:sz w:val="28"/>
          <w:szCs w:val="28"/>
          <w:lang w:val="uk-UA"/>
        </w:rPr>
        <w:t>Крок 2.</w:t>
      </w:r>
      <w:r>
        <w:rPr>
          <w:rFonts w:ascii="Times New Roman" w:hAnsi="Times New Roman" w:cs="Times New Roman"/>
          <w:sz w:val="28"/>
          <w:szCs w:val="28"/>
          <w:lang w:val="uk-UA"/>
        </w:rPr>
        <w:t xml:space="preserve"> </w:t>
      </w:r>
      <w:r w:rsidRPr="00CC26F0">
        <w:rPr>
          <w:rFonts w:ascii="Times New Roman" w:hAnsi="Times New Roman" w:cs="Times New Roman"/>
          <w:sz w:val="28"/>
          <w:szCs w:val="28"/>
          <w:u w:val="single"/>
          <w:lang w:val="uk-UA"/>
        </w:rPr>
        <w:t>Пристосування навчання розвитку і вихованню конкретної дитини.</w:t>
      </w:r>
    </w:p>
    <w:p w:rsidR="008A04ED" w:rsidRDefault="00BA44E2" w:rsidP="003C39B6">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Зміст академічної </w:t>
      </w:r>
      <w:r w:rsidR="008A04ED">
        <w:rPr>
          <w:rFonts w:ascii="Times New Roman" w:hAnsi="Times New Roman" w:cs="Times New Roman"/>
          <w:sz w:val="28"/>
          <w:szCs w:val="28"/>
          <w:lang w:val="uk-UA"/>
        </w:rPr>
        <w:t xml:space="preserve">художньої </w:t>
      </w:r>
      <w:r>
        <w:rPr>
          <w:rFonts w:ascii="Times New Roman" w:hAnsi="Times New Roman" w:cs="Times New Roman"/>
          <w:sz w:val="28"/>
          <w:szCs w:val="28"/>
          <w:lang w:val="uk-UA"/>
        </w:rPr>
        <w:t>освіти інтегру</w:t>
      </w:r>
      <w:r w:rsidR="004A0B01">
        <w:rPr>
          <w:rFonts w:ascii="Times New Roman" w:hAnsi="Times New Roman" w:cs="Times New Roman"/>
          <w:sz w:val="28"/>
          <w:szCs w:val="28"/>
          <w:lang w:val="uk-UA"/>
        </w:rPr>
        <w:t>ю</w:t>
      </w:r>
      <w:r>
        <w:rPr>
          <w:rFonts w:ascii="Times New Roman" w:hAnsi="Times New Roman" w:cs="Times New Roman"/>
          <w:sz w:val="28"/>
          <w:szCs w:val="28"/>
          <w:lang w:val="uk-UA"/>
        </w:rPr>
        <w:t xml:space="preserve"> у </w:t>
      </w:r>
      <w:r w:rsidR="00A63A53">
        <w:rPr>
          <w:rFonts w:ascii="Times New Roman" w:hAnsi="Times New Roman" w:cs="Times New Roman"/>
          <w:sz w:val="28"/>
          <w:szCs w:val="28"/>
          <w:lang w:val="uk-UA"/>
        </w:rPr>
        <w:t xml:space="preserve">можливі варіанти освітньої </w:t>
      </w:r>
      <w:r>
        <w:rPr>
          <w:rFonts w:ascii="Times New Roman" w:hAnsi="Times New Roman" w:cs="Times New Roman"/>
          <w:sz w:val="28"/>
          <w:szCs w:val="28"/>
          <w:lang w:val="uk-UA"/>
        </w:rPr>
        <w:t>діяльності</w:t>
      </w:r>
      <w:r w:rsidR="00A63A53">
        <w:rPr>
          <w:rFonts w:ascii="Times New Roman" w:hAnsi="Times New Roman" w:cs="Times New Roman"/>
          <w:sz w:val="28"/>
          <w:szCs w:val="28"/>
          <w:lang w:val="uk-UA"/>
        </w:rPr>
        <w:t xml:space="preserve"> на кожному уроці</w:t>
      </w:r>
      <w:r w:rsidR="006D3319">
        <w:rPr>
          <w:rFonts w:ascii="Times New Roman" w:hAnsi="Times New Roman" w:cs="Times New Roman"/>
          <w:sz w:val="28"/>
          <w:szCs w:val="28"/>
          <w:lang w:val="uk-UA"/>
        </w:rPr>
        <w:t xml:space="preserve"> (персоніфіковані програми)</w:t>
      </w:r>
      <w:r>
        <w:rPr>
          <w:rFonts w:ascii="Times New Roman" w:hAnsi="Times New Roman" w:cs="Times New Roman"/>
          <w:sz w:val="28"/>
          <w:szCs w:val="28"/>
          <w:lang w:val="uk-UA"/>
        </w:rPr>
        <w:t>, завдяки яким дитина ефективно розвиває тип компетентності, що їй притаманний від природи</w:t>
      </w:r>
      <w:r w:rsidR="006F789C">
        <w:rPr>
          <w:rFonts w:ascii="Times New Roman" w:hAnsi="Times New Roman" w:cs="Times New Roman"/>
          <w:sz w:val="28"/>
          <w:szCs w:val="28"/>
          <w:lang w:val="uk-UA"/>
        </w:rPr>
        <w:t>, і реалізую через систему уроків блочного викладу матеріалу</w:t>
      </w:r>
      <w:r w:rsidR="003B6797">
        <w:rPr>
          <w:rFonts w:ascii="Times New Roman" w:hAnsi="Times New Roman" w:cs="Times New Roman"/>
          <w:sz w:val="28"/>
          <w:szCs w:val="28"/>
          <w:lang w:val="uk-UA"/>
        </w:rPr>
        <w:t xml:space="preserve"> (додаток 2</w:t>
      </w:r>
      <w:r w:rsidR="00486C5E">
        <w:rPr>
          <w:rFonts w:ascii="Times New Roman" w:hAnsi="Times New Roman" w:cs="Times New Roman"/>
          <w:sz w:val="28"/>
          <w:szCs w:val="28"/>
          <w:lang w:val="uk-UA"/>
        </w:rPr>
        <w:t>, розробки уроків</w:t>
      </w:r>
      <w:r w:rsidR="003B6797">
        <w:rPr>
          <w:rFonts w:ascii="Times New Roman" w:hAnsi="Times New Roman" w:cs="Times New Roman"/>
          <w:sz w:val="28"/>
          <w:szCs w:val="28"/>
          <w:lang w:val="uk-UA"/>
        </w:rPr>
        <w:t>)</w:t>
      </w:r>
      <w:r w:rsidR="006F789C">
        <w:rPr>
          <w:rFonts w:ascii="Times New Roman" w:hAnsi="Times New Roman" w:cs="Times New Roman"/>
          <w:sz w:val="28"/>
          <w:szCs w:val="28"/>
          <w:lang w:val="uk-UA"/>
        </w:rPr>
        <w:t>:</w:t>
      </w:r>
    </w:p>
    <w:p w:rsidR="002455B5" w:rsidRPr="002455B5" w:rsidRDefault="008A04ED" w:rsidP="003C39B6">
      <w:pPr>
        <w:pStyle w:val="a3"/>
        <w:numPr>
          <w:ilvl w:val="0"/>
          <w:numId w:val="4"/>
        </w:numPr>
        <w:spacing w:after="0" w:line="360" w:lineRule="auto"/>
        <w:ind w:left="1134"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Формування єдиної для всіх мінімально достатньої бази академічних </w:t>
      </w:r>
      <w:r w:rsidR="003B64A3">
        <w:rPr>
          <w:rFonts w:ascii="Times New Roman" w:hAnsi="Times New Roman"/>
          <w:sz w:val="28"/>
          <w:szCs w:val="28"/>
          <w:lang w:val="uk-UA"/>
        </w:rPr>
        <w:t xml:space="preserve">художніх </w:t>
      </w:r>
      <w:r w:rsidR="002455B5">
        <w:rPr>
          <w:rFonts w:ascii="Times New Roman" w:eastAsia="Times New Roman" w:hAnsi="Times New Roman" w:cs="Times New Roman"/>
          <w:sz w:val="28"/>
          <w:szCs w:val="28"/>
          <w:lang w:val="uk-UA"/>
        </w:rPr>
        <w:t>знань, умінь та навичок (</w:t>
      </w:r>
      <w:r w:rsidR="002455B5" w:rsidRPr="002455B5">
        <w:rPr>
          <w:rFonts w:ascii="Times New Roman" w:hAnsi="Times New Roman" w:cs="Times New Roman"/>
          <w:color w:val="000000"/>
          <w:sz w:val="28"/>
          <w:szCs w:val="28"/>
          <w:lang w:val="uk-UA"/>
        </w:rPr>
        <w:t>усний виклад учителем матеріалу навчального блоку, що слугує основою для по</w:t>
      </w:r>
      <w:r w:rsidR="002455B5" w:rsidRPr="002455B5">
        <w:rPr>
          <w:rFonts w:ascii="Times New Roman" w:hAnsi="Times New Roman" w:cs="Times New Roman"/>
          <w:color w:val="000000"/>
          <w:sz w:val="28"/>
          <w:szCs w:val="28"/>
          <w:lang w:val="uk-UA"/>
        </w:rPr>
        <w:softHyphen/>
        <w:t xml:space="preserve">дальшої </w:t>
      </w:r>
      <w:r w:rsidR="002455B5">
        <w:rPr>
          <w:rFonts w:ascii="Times New Roman" w:hAnsi="Times New Roman" w:cs="Times New Roman"/>
          <w:color w:val="000000"/>
          <w:sz w:val="28"/>
          <w:szCs w:val="28"/>
          <w:lang w:val="uk-UA"/>
        </w:rPr>
        <w:t>художньої</w:t>
      </w:r>
      <w:r w:rsidR="002455B5" w:rsidRPr="002455B5">
        <w:rPr>
          <w:rFonts w:ascii="Times New Roman" w:hAnsi="Times New Roman" w:cs="Times New Roman"/>
          <w:color w:val="000000"/>
          <w:sz w:val="28"/>
          <w:szCs w:val="28"/>
          <w:lang w:val="uk-UA"/>
        </w:rPr>
        <w:t xml:space="preserve"> діяльності шко</w:t>
      </w:r>
      <w:r w:rsidR="002455B5" w:rsidRPr="002455B5">
        <w:rPr>
          <w:rFonts w:ascii="Times New Roman" w:hAnsi="Times New Roman" w:cs="Times New Roman"/>
          <w:color w:val="000000"/>
          <w:sz w:val="28"/>
          <w:szCs w:val="28"/>
          <w:lang w:val="uk-UA"/>
        </w:rPr>
        <w:softHyphen/>
        <w:t>лярів</w:t>
      </w:r>
      <w:r w:rsidR="002455B5">
        <w:rPr>
          <w:rFonts w:ascii="Times New Roman" w:hAnsi="Times New Roman" w:cs="Times New Roman"/>
          <w:color w:val="000000"/>
          <w:sz w:val="28"/>
          <w:szCs w:val="28"/>
          <w:lang w:val="uk-UA"/>
        </w:rPr>
        <w:t>,</w:t>
      </w:r>
      <w:r w:rsidR="002455B5" w:rsidRPr="002455B5">
        <w:rPr>
          <w:color w:val="000000"/>
          <w:sz w:val="20"/>
          <w:szCs w:val="20"/>
          <w:lang w:val="uk-UA"/>
        </w:rPr>
        <w:t xml:space="preserve"> </w:t>
      </w:r>
      <w:r w:rsidR="002455B5" w:rsidRPr="002455B5">
        <w:rPr>
          <w:rFonts w:ascii="Times New Roman" w:hAnsi="Times New Roman" w:cs="Times New Roman"/>
          <w:color w:val="000000"/>
          <w:sz w:val="28"/>
          <w:szCs w:val="28"/>
          <w:lang w:val="uk-UA"/>
        </w:rPr>
        <w:t>засвоєння нав</w:t>
      </w:r>
      <w:r w:rsidR="002455B5" w:rsidRPr="002455B5">
        <w:rPr>
          <w:rFonts w:ascii="Times New Roman" w:hAnsi="Times New Roman" w:cs="Times New Roman"/>
          <w:color w:val="000000"/>
          <w:sz w:val="28"/>
          <w:szCs w:val="28"/>
          <w:lang w:val="uk-UA"/>
        </w:rPr>
        <w:softHyphen/>
        <w:t>чального матеріалу в процесі виконання трену</w:t>
      </w:r>
      <w:r w:rsidR="002455B5" w:rsidRPr="002455B5">
        <w:rPr>
          <w:rFonts w:ascii="Times New Roman" w:hAnsi="Times New Roman" w:cs="Times New Roman"/>
          <w:color w:val="000000"/>
          <w:sz w:val="28"/>
          <w:szCs w:val="28"/>
          <w:lang w:val="uk-UA"/>
        </w:rPr>
        <w:softHyphen/>
        <w:t>вальних вправ).</w:t>
      </w:r>
    </w:p>
    <w:p w:rsidR="008A04ED" w:rsidRDefault="008A04ED" w:rsidP="003C39B6">
      <w:pPr>
        <w:pStyle w:val="a3"/>
        <w:numPr>
          <w:ilvl w:val="0"/>
          <w:numId w:val="4"/>
        </w:numPr>
        <w:spacing w:after="0" w:line="360" w:lineRule="auto"/>
        <w:ind w:left="1134"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Інтеграція та адаптація цієї академічної основи до потреб виявлення, реалізації та розвитку індивідуального таланту дитини (мовного, логіко-математичного, візуально-просторового, музичного, </w:t>
      </w:r>
      <w:proofErr w:type="spellStart"/>
      <w:r>
        <w:rPr>
          <w:rFonts w:ascii="Times New Roman" w:eastAsia="Times New Roman" w:hAnsi="Times New Roman" w:cs="Times New Roman"/>
          <w:sz w:val="28"/>
          <w:szCs w:val="28"/>
          <w:lang w:val="uk-UA"/>
        </w:rPr>
        <w:t>тілесно-кінестет</w:t>
      </w:r>
      <w:r w:rsidR="00F151AB">
        <w:rPr>
          <w:rFonts w:ascii="Times New Roman" w:eastAsia="Times New Roman" w:hAnsi="Times New Roman" w:cs="Times New Roman"/>
          <w:sz w:val="28"/>
          <w:szCs w:val="28"/>
          <w:lang w:val="uk-UA"/>
        </w:rPr>
        <w:t>ичного</w:t>
      </w:r>
      <w:proofErr w:type="spellEnd"/>
      <w:r w:rsidR="00F151AB">
        <w:rPr>
          <w:rFonts w:ascii="Times New Roman" w:eastAsia="Times New Roman" w:hAnsi="Times New Roman" w:cs="Times New Roman"/>
          <w:sz w:val="28"/>
          <w:szCs w:val="28"/>
          <w:lang w:val="uk-UA"/>
        </w:rPr>
        <w:t xml:space="preserve">, соціального, </w:t>
      </w:r>
      <w:proofErr w:type="spellStart"/>
      <w:r w:rsidR="00F151AB">
        <w:rPr>
          <w:rFonts w:ascii="Times New Roman" w:eastAsia="Times New Roman" w:hAnsi="Times New Roman" w:cs="Times New Roman"/>
          <w:sz w:val="28"/>
          <w:szCs w:val="28"/>
          <w:lang w:val="uk-UA"/>
        </w:rPr>
        <w:t>внутрішньо</w:t>
      </w:r>
      <w:r>
        <w:rPr>
          <w:rFonts w:ascii="Times New Roman" w:eastAsia="Times New Roman" w:hAnsi="Times New Roman" w:cs="Times New Roman"/>
          <w:sz w:val="28"/>
          <w:szCs w:val="28"/>
          <w:lang w:val="uk-UA"/>
        </w:rPr>
        <w:t>особистісного</w:t>
      </w:r>
      <w:proofErr w:type="spellEnd"/>
      <w:r>
        <w:rPr>
          <w:rFonts w:ascii="Times New Roman" w:eastAsia="Times New Roman" w:hAnsi="Times New Roman" w:cs="Times New Roman"/>
          <w:sz w:val="28"/>
          <w:szCs w:val="28"/>
          <w:lang w:val="uk-UA"/>
        </w:rPr>
        <w:t>).</w:t>
      </w:r>
    </w:p>
    <w:p w:rsidR="008A04ED" w:rsidRDefault="008A04ED" w:rsidP="003C39B6">
      <w:pPr>
        <w:pStyle w:val="a3"/>
        <w:numPr>
          <w:ilvl w:val="0"/>
          <w:numId w:val="4"/>
        </w:numPr>
        <w:spacing w:after="0" w:line="360" w:lineRule="auto"/>
        <w:ind w:left="1134"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Створення учнями колективних та персоніфікованих кінцевих продуктів навчання, в яких в інтегративній формі представлені досягнуті ними індивідуальні рівні розвитку таланту, академічних знань, умінь та навичок і їхні духовні, розумові і вольові якості.</w:t>
      </w:r>
    </w:p>
    <w:p w:rsidR="008A04ED" w:rsidRDefault="003B64A3" w:rsidP="003C39B6">
      <w:pPr>
        <w:pStyle w:val="a3"/>
        <w:numPr>
          <w:ilvl w:val="0"/>
          <w:numId w:val="4"/>
        </w:numPr>
        <w:spacing w:after="0" w:line="360" w:lineRule="auto"/>
        <w:ind w:left="1134" w:firstLine="567"/>
        <w:jc w:val="both"/>
        <w:rPr>
          <w:rFonts w:ascii="Times New Roman" w:hAnsi="Times New Roman"/>
          <w:sz w:val="28"/>
          <w:szCs w:val="28"/>
          <w:lang w:val="uk-UA"/>
        </w:rPr>
      </w:pPr>
      <w:r>
        <w:rPr>
          <w:rFonts w:ascii="Times New Roman" w:hAnsi="Times New Roman"/>
          <w:sz w:val="28"/>
          <w:szCs w:val="28"/>
          <w:lang w:val="uk-UA"/>
        </w:rPr>
        <w:lastRenderedPageBreak/>
        <w:t>Заохочення дітей</w:t>
      </w:r>
      <w:r w:rsidR="008A04ED">
        <w:rPr>
          <w:rFonts w:ascii="Times New Roman" w:eastAsia="Times New Roman" w:hAnsi="Times New Roman" w:cs="Times New Roman"/>
          <w:sz w:val="28"/>
          <w:szCs w:val="28"/>
          <w:lang w:val="uk-UA"/>
        </w:rPr>
        <w:t xml:space="preserve"> до використання своїх здобутків у навчанні для вирішення тих чи інших практичних проблем (особистих, колективних, соціальних, громадських тощо).</w:t>
      </w:r>
    </w:p>
    <w:p w:rsidR="006D3319" w:rsidRDefault="006D3319" w:rsidP="003C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При цьому зміст персоніфікованих програм чітко розподіляю між трьома диференційованими рівнями:</w:t>
      </w:r>
    </w:p>
    <w:p w:rsidR="006D3319" w:rsidRDefault="006D3319" w:rsidP="003C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І – понятійно-термінологічний (програма С);</w:t>
      </w:r>
    </w:p>
    <w:p w:rsidR="006D3319" w:rsidRDefault="006D3319" w:rsidP="003C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ІІ – рівень окремих класів</w:t>
      </w:r>
      <w:r w:rsidR="00076F18" w:rsidRPr="00076F18">
        <w:rPr>
          <w:rFonts w:ascii="Times New Roman" w:hAnsi="Times New Roman"/>
          <w:sz w:val="28"/>
          <w:szCs w:val="28"/>
        </w:rPr>
        <w:t xml:space="preserve"> </w:t>
      </w:r>
      <w:proofErr w:type="spellStart"/>
      <w:r w:rsidR="00076F18" w:rsidRPr="00076F18">
        <w:rPr>
          <w:rFonts w:ascii="Times New Roman" w:hAnsi="Times New Roman"/>
          <w:sz w:val="28"/>
          <w:szCs w:val="28"/>
        </w:rPr>
        <w:t>інформації</w:t>
      </w:r>
      <w:proofErr w:type="spellEnd"/>
      <w:r>
        <w:rPr>
          <w:rFonts w:ascii="Times New Roman" w:hAnsi="Times New Roman"/>
          <w:sz w:val="28"/>
          <w:szCs w:val="28"/>
          <w:lang w:val="uk-UA"/>
        </w:rPr>
        <w:t xml:space="preserve"> (програма В);</w:t>
      </w:r>
    </w:p>
    <w:p w:rsidR="006D3319" w:rsidRDefault="006D3319" w:rsidP="003C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ІІІ – системний (програма А);</w:t>
      </w:r>
    </w:p>
    <w:p w:rsidR="006D3319" w:rsidRDefault="006D3319" w:rsidP="003C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підрівнями:</w:t>
      </w:r>
    </w:p>
    <w:p w:rsidR="006D3319" w:rsidRDefault="006D3319" w:rsidP="003C39B6">
      <w:pPr>
        <w:pStyle w:val="a3"/>
        <w:numPr>
          <w:ilvl w:val="0"/>
          <w:numId w:val="5"/>
        </w:num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звичайного відтворення змісту програми (репродукція інформації);</w:t>
      </w:r>
    </w:p>
    <w:p w:rsidR="006D3319" w:rsidRDefault="006D3319" w:rsidP="003C39B6">
      <w:pPr>
        <w:pStyle w:val="a3"/>
        <w:numPr>
          <w:ilvl w:val="0"/>
          <w:numId w:val="5"/>
        </w:num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свідомого володіння інформацією (уміння діяти за аналогією);</w:t>
      </w:r>
    </w:p>
    <w:p w:rsidR="006D3319" w:rsidRDefault="006D3319" w:rsidP="003C39B6">
      <w:pPr>
        <w:pStyle w:val="a3"/>
        <w:numPr>
          <w:ilvl w:val="0"/>
          <w:numId w:val="5"/>
        </w:num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творчого оперування інформацією (трансформація інформації);</w:t>
      </w:r>
    </w:p>
    <w:p w:rsidR="006D3319" w:rsidRPr="006F789C" w:rsidRDefault="006D3319" w:rsidP="003C39B6">
      <w:pPr>
        <w:pStyle w:val="a3"/>
        <w:numPr>
          <w:ilvl w:val="0"/>
          <w:numId w:val="5"/>
        </w:numPr>
        <w:spacing w:after="0" w:line="360" w:lineRule="auto"/>
        <w:ind w:firstLine="567"/>
        <w:jc w:val="both"/>
        <w:rPr>
          <w:rFonts w:ascii="Times New Roman" w:eastAsia="Times New Roman" w:hAnsi="Times New Roman" w:cs="Times New Roman"/>
          <w:sz w:val="28"/>
          <w:szCs w:val="28"/>
          <w:lang w:val="uk-UA"/>
        </w:rPr>
      </w:pPr>
      <w:proofErr w:type="spellStart"/>
      <w:r>
        <w:rPr>
          <w:rFonts w:ascii="Times New Roman" w:hAnsi="Times New Roman"/>
          <w:sz w:val="28"/>
          <w:szCs w:val="28"/>
          <w:lang w:val="uk-UA"/>
        </w:rPr>
        <w:t>імплікаційного</w:t>
      </w:r>
      <w:proofErr w:type="spellEnd"/>
      <w:r>
        <w:rPr>
          <w:rFonts w:ascii="Times New Roman" w:hAnsi="Times New Roman"/>
          <w:sz w:val="28"/>
          <w:szCs w:val="28"/>
          <w:lang w:val="uk-UA"/>
        </w:rPr>
        <w:t xml:space="preserve"> оперування інформацією (оперування інформацією, в якій відсутні окремі вихідні дані).</w:t>
      </w:r>
    </w:p>
    <w:p w:rsidR="006F789C" w:rsidRPr="006F789C" w:rsidRDefault="006F789C" w:rsidP="003C39B6">
      <w:pPr>
        <w:spacing w:after="0" w:line="360" w:lineRule="auto"/>
        <w:ind w:firstLine="567"/>
        <w:jc w:val="both"/>
        <w:rPr>
          <w:rFonts w:ascii="Times New Roman" w:eastAsia="Times New Roman" w:hAnsi="Times New Roman" w:cs="Times New Roman"/>
          <w:sz w:val="28"/>
          <w:szCs w:val="28"/>
        </w:rPr>
      </w:pPr>
      <w:r w:rsidRPr="006F789C">
        <w:rPr>
          <w:rFonts w:ascii="Times New Roman" w:hAnsi="Times New Roman" w:cs="Times New Roman"/>
          <w:color w:val="000000"/>
          <w:sz w:val="28"/>
          <w:szCs w:val="28"/>
        </w:rPr>
        <w:t xml:space="preserve">Блок  </w:t>
      </w:r>
      <w:proofErr w:type="spellStart"/>
      <w:r w:rsidRPr="006F789C">
        <w:rPr>
          <w:rFonts w:ascii="Times New Roman" w:hAnsi="Times New Roman" w:cs="Times New Roman"/>
          <w:color w:val="000000"/>
          <w:sz w:val="28"/>
          <w:szCs w:val="28"/>
        </w:rPr>
        <w:t>дає</w:t>
      </w:r>
      <w:proofErr w:type="spellEnd"/>
      <w:r w:rsidRPr="006F789C">
        <w:rPr>
          <w:rFonts w:ascii="Times New Roman" w:hAnsi="Times New Roman" w:cs="Times New Roman"/>
          <w:color w:val="000000"/>
          <w:sz w:val="28"/>
          <w:szCs w:val="28"/>
        </w:rPr>
        <w:t xml:space="preserve"> </w:t>
      </w:r>
      <w:proofErr w:type="spellStart"/>
      <w:r w:rsidRPr="006F789C">
        <w:rPr>
          <w:rFonts w:ascii="Times New Roman" w:hAnsi="Times New Roman" w:cs="Times New Roman"/>
          <w:color w:val="000000"/>
          <w:sz w:val="28"/>
          <w:szCs w:val="28"/>
        </w:rPr>
        <w:t>змогу</w:t>
      </w:r>
      <w:proofErr w:type="spellEnd"/>
      <w:r w:rsidRPr="006F789C">
        <w:rPr>
          <w:rFonts w:ascii="Times New Roman" w:hAnsi="Times New Roman" w:cs="Times New Roman"/>
          <w:color w:val="000000"/>
          <w:sz w:val="28"/>
          <w:szCs w:val="28"/>
        </w:rPr>
        <w:t xml:space="preserve"> </w:t>
      </w:r>
      <w:proofErr w:type="spellStart"/>
      <w:r w:rsidRPr="006F789C">
        <w:rPr>
          <w:rFonts w:ascii="Times New Roman" w:hAnsi="Times New Roman" w:cs="Times New Roman"/>
          <w:color w:val="000000"/>
          <w:sz w:val="28"/>
          <w:szCs w:val="28"/>
        </w:rPr>
        <w:t>сконцентрувати</w:t>
      </w:r>
      <w:proofErr w:type="spellEnd"/>
      <w:r w:rsidRPr="006F789C">
        <w:rPr>
          <w:rFonts w:ascii="Times New Roman" w:hAnsi="Times New Roman" w:cs="Times New Roman"/>
          <w:color w:val="000000"/>
          <w:sz w:val="28"/>
          <w:szCs w:val="28"/>
        </w:rPr>
        <w:t xml:space="preserve"> </w:t>
      </w:r>
      <w:proofErr w:type="spellStart"/>
      <w:r w:rsidRPr="006F789C">
        <w:rPr>
          <w:rFonts w:ascii="Times New Roman" w:hAnsi="Times New Roman" w:cs="Times New Roman"/>
          <w:color w:val="000000"/>
          <w:sz w:val="28"/>
          <w:szCs w:val="28"/>
        </w:rPr>
        <w:t>інформацію</w:t>
      </w:r>
      <w:proofErr w:type="spellEnd"/>
      <w:r w:rsidRPr="006F789C">
        <w:rPr>
          <w:rFonts w:ascii="Times New Roman" w:hAnsi="Times New Roman" w:cs="Times New Roman"/>
          <w:color w:val="000000"/>
          <w:sz w:val="28"/>
          <w:szCs w:val="28"/>
        </w:rPr>
        <w:t xml:space="preserve"> </w:t>
      </w:r>
      <w:proofErr w:type="spellStart"/>
      <w:r w:rsidRPr="006F789C">
        <w:rPr>
          <w:rFonts w:ascii="Times New Roman" w:hAnsi="Times New Roman" w:cs="Times New Roman"/>
          <w:color w:val="000000"/>
          <w:sz w:val="28"/>
          <w:szCs w:val="28"/>
        </w:rPr>
        <w:t>навколо</w:t>
      </w:r>
      <w:proofErr w:type="spellEnd"/>
      <w:r w:rsidRPr="006F789C">
        <w:rPr>
          <w:rFonts w:ascii="Times New Roman" w:hAnsi="Times New Roman" w:cs="Times New Roman"/>
          <w:color w:val="000000"/>
          <w:sz w:val="28"/>
          <w:szCs w:val="28"/>
        </w:rPr>
        <w:t xml:space="preserve"> </w:t>
      </w:r>
      <w:proofErr w:type="spellStart"/>
      <w:r w:rsidRPr="006F789C">
        <w:rPr>
          <w:rFonts w:ascii="Times New Roman" w:hAnsi="Times New Roman" w:cs="Times New Roman"/>
          <w:color w:val="000000"/>
          <w:sz w:val="28"/>
          <w:szCs w:val="28"/>
        </w:rPr>
        <w:t>провідних</w:t>
      </w:r>
      <w:proofErr w:type="spellEnd"/>
      <w:r w:rsidRPr="006F789C">
        <w:rPr>
          <w:rFonts w:ascii="Times New Roman" w:hAnsi="Times New Roman" w:cs="Times New Roman"/>
          <w:color w:val="000000"/>
          <w:sz w:val="28"/>
          <w:szCs w:val="28"/>
        </w:rPr>
        <w:t xml:space="preserve"> </w:t>
      </w:r>
      <w:proofErr w:type="spellStart"/>
      <w:r w:rsidRPr="006F789C">
        <w:rPr>
          <w:rFonts w:ascii="Times New Roman" w:hAnsi="Times New Roman" w:cs="Times New Roman"/>
          <w:color w:val="000000"/>
          <w:sz w:val="28"/>
          <w:szCs w:val="28"/>
        </w:rPr>
        <w:t>ідей</w:t>
      </w:r>
      <w:proofErr w:type="spellEnd"/>
      <w:r w:rsidRPr="006F789C">
        <w:rPr>
          <w:rFonts w:ascii="Times New Roman" w:hAnsi="Times New Roman" w:cs="Times New Roman"/>
          <w:color w:val="000000"/>
          <w:sz w:val="28"/>
          <w:szCs w:val="28"/>
        </w:rPr>
        <w:t xml:space="preserve"> </w:t>
      </w:r>
      <w:proofErr w:type="spellStart"/>
      <w:r w:rsidRPr="006F789C">
        <w:rPr>
          <w:rFonts w:ascii="Times New Roman" w:hAnsi="Times New Roman" w:cs="Times New Roman"/>
          <w:color w:val="000000"/>
          <w:sz w:val="28"/>
          <w:szCs w:val="28"/>
        </w:rPr>
        <w:t>навчального</w:t>
      </w:r>
      <w:proofErr w:type="spellEnd"/>
      <w:r w:rsidRPr="006F789C">
        <w:rPr>
          <w:rFonts w:ascii="Times New Roman" w:hAnsi="Times New Roman" w:cs="Times New Roman"/>
          <w:color w:val="000000"/>
          <w:sz w:val="28"/>
          <w:szCs w:val="28"/>
        </w:rPr>
        <w:t xml:space="preserve"> курсу</w:t>
      </w:r>
      <w:r>
        <w:rPr>
          <w:rFonts w:ascii="Times New Roman" w:hAnsi="Times New Roman" w:cs="Times New Roman"/>
          <w:color w:val="000000"/>
          <w:sz w:val="28"/>
          <w:szCs w:val="28"/>
          <w:lang w:val="uk-UA"/>
        </w:rPr>
        <w:t>,</w:t>
      </w:r>
      <w:r w:rsidRPr="006F789C">
        <w:t xml:space="preserve"> </w:t>
      </w:r>
      <w:r>
        <w:rPr>
          <w:rFonts w:ascii="Times New Roman" w:hAnsi="Times New Roman" w:cs="Times New Roman"/>
          <w:sz w:val="28"/>
          <w:szCs w:val="28"/>
          <w:lang w:val="uk-UA"/>
        </w:rPr>
        <w:t>скоротити</w:t>
      </w:r>
      <w:r w:rsidR="002455B5">
        <w:rPr>
          <w:rFonts w:ascii="Times New Roman" w:hAnsi="Times New Roman" w:cs="Times New Roman"/>
          <w:sz w:val="28"/>
          <w:szCs w:val="28"/>
          <w:lang w:val="uk-UA"/>
        </w:rPr>
        <w:t xml:space="preserve"> до мінімуму п</w:t>
      </w:r>
      <w:proofErr w:type="spellStart"/>
      <w:r w:rsidRPr="006F789C">
        <w:rPr>
          <w:rFonts w:ascii="Times New Roman" w:eastAsia="Times New Roman" w:hAnsi="Times New Roman" w:cs="Times New Roman"/>
          <w:sz w:val="28"/>
          <w:szCs w:val="28"/>
        </w:rPr>
        <w:t>роцес</w:t>
      </w:r>
      <w:proofErr w:type="spellEnd"/>
      <w:r w:rsidRPr="006F789C">
        <w:rPr>
          <w:rFonts w:ascii="Times New Roman" w:eastAsia="Times New Roman" w:hAnsi="Times New Roman" w:cs="Times New Roman"/>
          <w:sz w:val="28"/>
          <w:szCs w:val="28"/>
        </w:rPr>
        <w:t xml:space="preserve"> </w:t>
      </w:r>
      <w:proofErr w:type="spellStart"/>
      <w:r w:rsidRPr="006F789C">
        <w:rPr>
          <w:rFonts w:ascii="Times New Roman" w:eastAsia="Times New Roman" w:hAnsi="Times New Roman" w:cs="Times New Roman"/>
          <w:sz w:val="28"/>
          <w:szCs w:val="28"/>
        </w:rPr>
        <w:t>викладання</w:t>
      </w:r>
      <w:proofErr w:type="spellEnd"/>
      <w:r w:rsidRPr="006F789C">
        <w:rPr>
          <w:rFonts w:ascii="Times New Roman" w:eastAsia="Times New Roman" w:hAnsi="Times New Roman" w:cs="Times New Roman"/>
          <w:sz w:val="28"/>
          <w:szCs w:val="28"/>
        </w:rPr>
        <w:t xml:space="preserve"> (до 20% </w:t>
      </w:r>
      <w:proofErr w:type="spellStart"/>
      <w:r w:rsidRPr="006F789C">
        <w:rPr>
          <w:rFonts w:ascii="Times New Roman" w:eastAsia="Times New Roman" w:hAnsi="Times New Roman" w:cs="Times New Roman"/>
          <w:sz w:val="28"/>
          <w:szCs w:val="28"/>
        </w:rPr>
        <w:t>навчального</w:t>
      </w:r>
      <w:proofErr w:type="spellEnd"/>
      <w:r w:rsidRPr="006F789C">
        <w:rPr>
          <w:rFonts w:ascii="Times New Roman" w:eastAsia="Times New Roman" w:hAnsi="Times New Roman" w:cs="Times New Roman"/>
          <w:sz w:val="28"/>
          <w:szCs w:val="28"/>
        </w:rPr>
        <w:t xml:space="preserve"> часу), а </w:t>
      </w:r>
      <w:proofErr w:type="spellStart"/>
      <w:r w:rsidRPr="006F789C">
        <w:rPr>
          <w:rFonts w:ascii="Times New Roman" w:eastAsia="Times New Roman" w:hAnsi="Times New Roman" w:cs="Times New Roman"/>
          <w:sz w:val="28"/>
          <w:szCs w:val="28"/>
        </w:rPr>
        <w:t>процес</w:t>
      </w:r>
      <w:proofErr w:type="spellEnd"/>
      <w:r w:rsidRPr="006F789C">
        <w:rPr>
          <w:rFonts w:ascii="Times New Roman" w:eastAsia="Times New Roman" w:hAnsi="Times New Roman" w:cs="Times New Roman"/>
          <w:sz w:val="28"/>
          <w:szCs w:val="28"/>
        </w:rPr>
        <w:t xml:space="preserve"> </w:t>
      </w:r>
      <w:proofErr w:type="spellStart"/>
      <w:r w:rsidRPr="006F789C">
        <w:rPr>
          <w:rFonts w:ascii="Times New Roman" w:eastAsia="Times New Roman" w:hAnsi="Times New Roman" w:cs="Times New Roman"/>
          <w:sz w:val="28"/>
          <w:szCs w:val="28"/>
        </w:rPr>
        <w:t>учіння</w:t>
      </w:r>
      <w:proofErr w:type="spellEnd"/>
      <w:r w:rsidRPr="006F789C">
        <w:rPr>
          <w:rFonts w:ascii="Times New Roman" w:eastAsia="Times New Roman" w:hAnsi="Times New Roman" w:cs="Times New Roman"/>
          <w:sz w:val="28"/>
          <w:szCs w:val="28"/>
        </w:rPr>
        <w:t xml:space="preserve"> </w:t>
      </w:r>
      <w:proofErr w:type="spellStart"/>
      <w:r w:rsidRPr="006F789C">
        <w:rPr>
          <w:rFonts w:ascii="Times New Roman" w:eastAsia="Times New Roman" w:hAnsi="Times New Roman" w:cs="Times New Roman"/>
          <w:sz w:val="28"/>
          <w:szCs w:val="28"/>
        </w:rPr>
        <w:t>збільш</w:t>
      </w:r>
      <w:r w:rsidR="002455B5">
        <w:rPr>
          <w:rFonts w:ascii="Times New Roman" w:hAnsi="Times New Roman" w:cs="Times New Roman"/>
          <w:sz w:val="28"/>
          <w:szCs w:val="28"/>
          <w:lang w:val="uk-UA"/>
        </w:rPr>
        <w:t>ити</w:t>
      </w:r>
      <w:proofErr w:type="spellEnd"/>
      <w:r w:rsidRPr="006F789C">
        <w:rPr>
          <w:rFonts w:ascii="Times New Roman" w:eastAsia="Times New Roman" w:hAnsi="Times New Roman" w:cs="Times New Roman"/>
          <w:sz w:val="28"/>
          <w:szCs w:val="28"/>
        </w:rPr>
        <w:t xml:space="preserve">  </w:t>
      </w:r>
      <w:proofErr w:type="gramStart"/>
      <w:r w:rsidRPr="006F789C">
        <w:rPr>
          <w:rFonts w:ascii="Times New Roman" w:eastAsia="Times New Roman" w:hAnsi="Times New Roman" w:cs="Times New Roman"/>
          <w:sz w:val="28"/>
          <w:szCs w:val="28"/>
        </w:rPr>
        <w:t>до</w:t>
      </w:r>
      <w:proofErr w:type="gramEnd"/>
      <w:r w:rsidRPr="006F789C">
        <w:rPr>
          <w:rFonts w:ascii="Times New Roman" w:eastAsia="Times New Roman" w:hAnsi="Times New Roman" w:cs="Times New Roman"/>
          <w:sz w:val="28"/>
          <w:szCs w:val="28"/>
        </w:rPr>
        <w:t xml:space="preserve"> </w:t>
      </w:r>
      <w:proofErr w:type="gramStart"/>
      <w:r w:rsidRPr="006F789C">
        <w:rPr>
          <w:rFonts w:ascii="Times New Roman" w:eastAsia="Times New Roman" w:hAnsi="Times New Roman" w:cs="Times New Roman"/>
          <w:sz w:val="28"/>
          <w:szCs w:val="28"/>
        </w:rPr>
        <w:t>максимуму</w:t>
      </w:r>
      <w:proofErr w:type="gramEnd"/>
      <w:r w:rsidRPr="006F789C">
        <w:rPr>
          <w:rFonts w:ascii="Times New Roman" w:eastAsia="Times New Roman" w:hAnsi="Times New Roman" w:cs="Times New Roman"/>
          <w:sz w:val="28"/>
          <w:szCs w:val="28"/>
        </w:rPr>
        <w:t xml:space="preserve"> (до 70 – 75%  </w:t>
      </w:r>
      <w:proofErr w:type="spellStart"/>
      <w:r w:rsidRPr="006F789C">
        <w:rPr>
          <w:rFonts w:ascii="Times New Roman" w:eastAsia="Times New Roman" w:hAnsi="Times New Roman" w:cs="Times New Roman"/>
          <w:sz w:val="28"/>
          <w:szCs w:val="28"/>
        </w:rPr>
        <w:t>навчального</w:t>
      </w:r>
      <w:proofErr w:type="spellEnd"/>
      <w:r w:rsidRPr="006F789C">
        <w:rPr>
          <w:rFonts w:ascii="Times New Roman" w:eastAsia="Times New Roman" w:hAnsi="Times New Roman" w:cs="Times New Roman"/>
          <w:sz w:val="28"/>
          <w:szCs w:val="28"/>
        </w:rPr>
        <w:t xml:space="preserve"> часу).</w:t>
      </w:r>
    </w:p>
    <w:p w:rsidR="00CA0323" w:rsidRDefault="00CA0323" w:rsidP="003C39B6">
      <w:pPr>
        <w:spacing w:after="0" w:line="360" w:lineRule="auto"/>
        <w:ind w:firstLine="567"/>
        <w:jc w:val="both"/>
        <w:rPr>
          <w:rFonts w:ascii="Times New Roman" w:hAnsi="Times New Roman" w:cs="Times New Roman"/>
          <w:sz w:val="28"/>
          <w:szCs w:val="28"/>
          <w:lang w:val="uk-UA"/>
        </w:rPr>
      </w:pPr>
      <w:r w:rsidRPr="00A63A53">
        <w:rPr>
          <w:rFonts w:ascii="Times New Roman" w:hAnsi="Times New Roman" w:cs="Times New Roman"/>
          <w:b/>
          <w:sz w:val="28"/>
          <w:szCs w:val="28"/>
          <w:lang w:val="uk-UA"/>
        </w:rPr>
        <w:t>Крок 3.</w:t>
      </w:r>
      <w:r>
        <w:rPr>
          <w:rFonts w:ascii="Times New Roman" w:hAnsi="Times New Roman" w:cs="Times New Roman"/>
          <w:sz w:val="28"/>
          <w:szCs w:val="28"/>
          <w:lang w:val="uk-UA"/>
        </w:rPr>
        <w:t xml:space="preserve"> </w:t>
      </w:r>
      <w:r w:rsidRPr="00A63A53">
        <w:rPr>
          <w:rFonts w:ascii="Times New Roman" w:hAnsi="Times New Roman" w:cs="Times New Roman"/>
          <w:sz w:val="28"/>
          <w:szCs w:val="28"/>
          <w:u w:val="single"/>
          <w:lang w:val="uk-UA"/>
        </w:rPr>
        <w:t>Спеціалізоване навчання і розвиток таланту дитини.</w:t>
      </w:r>
    </w:p>
    <w:p w:rsidR="00285D94" w:rsidRDefault="00B43B66" w:rsidP="00285D94">
      <w:pPr>
        <w:pStyle w:val="1"/>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Т</w:t>
      </w:r>
      <w:r w:rsidR="004A0B01">
        <w:rPr>
          <w:rFonts w:ascii="Times New Roman" w:hAnsi="Times New Roman"/>
          <w:sz w:val="28"/>
          <w:szCs w:val="28"/>
          <w:lang w:val="uk-UA"/>
        </w:rPr>
        <w:t xml:space="preserve">им, що мають хист до творчої діяльності, пропоную розвинути свої здібності </w:t>
      </w:r>
      <w:r w:rsidR="00486C5E">
        <w:rPr>
          <w:rFonts w:ascii="Times New Roman" w:hAnsi="Times New Roman"/>
          <w:sz w:val="28"/>
          <w:szCs w:val="28"/>
          <w:lang w:val="uk-UA"/>
        </w:rPr>
        <w:t>на заняттях</w:t>
      </w:r>
      <w:r w:rsidR="004A0B01">
        <w:rPr>
          <w:rFonts w:ascii="Times New Roman" w:hAnsi="Times New Roman"/>
          <w:sz w:val="28"/>
          <w:szCs w:val="28"/>
          <w:lang w:val="uk-UA"/>
        </w:rPr>
        <w:t xml:space="preserve"> </w:t>
      </w:r>
      <w:r w:rsidR="00F151AB">
        <w:rPr>
          <w:rFonts w:ascii="Times New Roman" w:hAnsi="Times New Roman"/>
          <w:sz w:val="28"/>
          <w:szCs w:val="28"/>
          <w:lang w:val="uk-UA"/>
        </w:rPr>
        <w:t xml:space="preserve">гуртка </w:t>
      </w:r>
      <w:r>
        <w:rPr>
          <w:rFonts w:ascii="Times New Roman" w:hAnsi="Times New Roman"/>
          <w:sz w:val="28"/>
          <w:szCs w:val="28"/>
          <w:lang w:val="uk-UA"/>
        </w:rPr>
        <w:t>екологічного дизайну</w:t>
      </w:r>
      <w:r w:rsidR="001A5671">
        <w:rPr>
          <w:rFonts w:ascii="Times New Roman" w:hAnsi="Times New Roman"/>
          <w:sz w:val="28"/>
          <w:szCs w:val="28"/>
          <w:lang w:val="uk-UA"/>
        </w:rPr>
        <w:t xml:space="preserve"> </w:t>
      </w:r>
      <w:r w:rsidR="004A0B01">
        <w:rPr>
          <w:rFonts w:ascii="Times New Roman" w:hAnsi="Times New Roman"/>
          <w:sz w:val="28"/>
          <w:szCs w:val="28"/>
          <w:lang w:val="uk-UA"/>
        </w:rPr>
        <w:t xml:space="preserve">Центру </w:t>
      </w:r>
      <w:r w:rsidR="004A0B01" w:rsidRPr="004A0B01">
        <w:rPr>
          <w:rFonts w:ascii="Times New Roman" w:hAnsi="Times New Roman"/>
          <w:sz w:val="28"/>
          <w:szCs w:val="28"/>
          <w:lang w:val="uk-UA"/>
        </w:rPr>
        <w:t xml:space="preserve">розвитку </w:t>
      </w:r>
      <w:r w:rsidR="00F925B8">
        <w:rPr>
          <w:rFonts w:ascii="Times New Roman" w:hAnsi="Times New Roman"/>
          <w:sz w:val="28"/>
          <w:szCs w:val="28"/>
          <w:lang w:val="uk-UA"/>
        </w:rPr>
        <w:t>мистецьких талантів</w:t>
      </w:r>
      <w:r w:rsidR="0096177E">
        <w:rPr>
          <w:rFonts w:ascii="Times New Roman" w:hAnsi="Times New Roman"/>
          <w:sz w:val="28"/>
          <w:szCs w:val="28"/>
          <w:lang w:val="uk-UA"/>
        </w:rPr>
        <w:t>, керівником якого я є</w:t>
      </w:r>
      <w:r w:rsidR="001A5671">
        <w:rPr>
          <w:rFonts w:ascii="Times New Roman" w:hAnsi="Times New Roman"/>
          <w:sz w:val="28"/>
          <w:szCs w:val="28"/>
          <w:lang w:val="uk-UA"/>
        </w:rPr>
        <w:t xml:space="preserve"> (додаток 3)</w:t>
      </w:r>
      <w:r>
        <w:rPr>
          <w:rFonts w:ascii="Times New Roman" w:hAnsi="Times New Roman"/>
          <w:sz w:val="28"/>
          <w:szCs w:val="28"/>
          <w:lang w:val="uk-UA"/>
        </w:rPr>
        <w:t xml:space="preserve">. Крім практичних занять, організовую для них </w:t>
      </w:r>
      <w:r w:rsidRPr="007E4BCC">
        <w:rPr>
          <w:rFonts w:ascii="Times New Roman" w:hAnsi="Times New Roman"/>
          <w:sz w:val="28"/>
          <w:szCs w:val="28"/>
          <w:lang w:val="uk-UA"/>
        </w:rPr>
        <w:t>майстер-класи від відомих тернопільських</w:t>
      </w:r>
      <w:r>
        <w:rPr>
          <w:rFonts w:ascii="Times New Roman" w:hAnsi="Times New Roman"/>
          <w:sz w:val="28"/>
          <w:szCs w:val="28"/>
          <w:lang w:val="uk-UA"/>
        </w:rPr>
        <w:t xml:space="preserve"> митців </w:t>
      </w:r>
      <w:r w:rsidRPr="00B43B66">
        <w:rPr>
          <w:rFonts w:ascii="Times New Roman" w:hAnsi="Times New Roman"/>
          <w:sz w:val="28"/>
          <w:szCs w:val="28"/>
          <w:lang w:val="uk-UA"/>
        </w:rPr>
        <w:t xml:space="preserve">(М. </w:t>
      </w:r>
      <w:proofErr w:type="spellStart"/>
      <w:r w:rsidRPr="00B43B66">
        <w:rPr>
          <w:rFonts w:ascii="Times New Roman" w:hAnsi="Times New Roman"/>
          <w:sz w:val="28"/>
          <w:szCs w:val="28"/>
          <w:lang w:val="uk-UA"/>
        </w:rPr>
        <w:t>Дмітрух</w:t>
      </w:r>
      <w:proofErr w:type="spellEnd"/>
      <w:r w:rsidRPr="00B43B66">
        <w:rPr>
          <w:rFonts w:ascii="Times New Roman" w:hAnsi="Times New Roman"/>
          <w:sz w:val="28"/>
          <w:szCs w:val="28"/>
          <w:lang w:val="uk-UA"/>
        </w:rPr>
        <w:t xml:space="preserve"> – дружній шарж, Б. </w:t>
      </w:r>
      <w:proofErr w:type="spellStart"/>
      <w:r w:rsidRPr="00B43B66">
        <w:rPr>
          <w:rFonts w:ascii="Times New Roman" w:hAnsi="Times New Roman"/>
          <w:sz w:val="28"/>
          <w:szCs w:val="28"/>
          <w:lang w:val="uk-UA"/>
        </w:rPr>
        <w:t>Осадца</w:t>
      </w:r>
      <w:proofErr w:type="spellEnd"/>
      <w:r w:rsidRPr="00B43B66">
        <w:rPr>
          <w:rFonts w:ascii="Times New Roman" w:hAnsi="Times New Roman"/>
          <w:sz w:val="28"/>
          <w:szCs w:val="28"/>
          <w:lang w:val="uk-UA"/>
        </w:rPr>
        <w:t xml:space="preserve"> – писанкарство, виготовлення </w:t>
      </w:r>
      <w:proofErr w:type="spellStart"/>
      <w:r w:rsidRPr="00B43B66">
        <w:rPr>
          <w:rFonts w:ascii="Times New Roman" w:hAnsi="Times New Roman"/>
          <w:sz w:val="28"/>
          <w:szCs w:val="28"/>
          <w:lang w:val="uk-UA"/>
        </w:rPr>
        <w:t>дідуха</w:t>
      </w:r>
      <w:proofErr w:type="spellEnd"/>
      <w:r w:rsidRPr="00B43B66">
        <w:rPr>
          <w:rFonts w:ascii="Times New Roman" w:hAnsi="Times New Roman"/>
          <w:sz w:val="28"/>
          <w:szCs w:val="28"/>
          <w:lang w:val="uk-UA"/>
        </w:rPr>
        <w:t xml:space="preserve">, «павука», Л. Скрипка - виготовлення </w:t>
      </w:r>
      <w:proofErr w:type="spellStart"/>
      <w:r w:rsidRPr="00B43B66">
        <w:rPr>
          <w:rFonts w:ascii="Times New Roman" w:hAnsi="Times New Roman"/>
          <w:sz w:val="28"/>
          <w:szCs w:val="28"/>
          <w:lang w:val="uk-UA"/>
        </w:rPr>
        <w:t>ляльки-мотанки</w:t>
      </w:r>
      <w:proofErr w:type="spellEnd"/>
      <w:r w:rsidRPr="00B43B66">
        <w:rPr>
          <w:rFonts w:ascii="Times New Roman" w:hAnsi="Times New Roman"/>
          <w:sz w:val="28"/>
          <w:szCs w:val="28"/>
          <w:lang w:val="uk-UA"/>
        </w:rPr>
        <w:t>)</w:t>
      </w:r>
      <w:r w:rsidRPr="007E4BCC">
        <w:rPr>
          <w:rFonts w:ascii="Times New Roman" w:hAnsi="Times New Roman"/>
          <w:sz w:val="28"/>
          <w:szCs w:val="28"/>
          <w:lang w:val="uk-UA"/>
        </w:rPr>
        <w:t>, екскурсії в майстерні</w:t>
      </w:r>
      <w:r>
        <w:rPr>
          <w:rFonts w:ascii="Times New Roman" w:hAnsi="Times New Roman"/>
          <w:sz w:val="28"/>
          <w:szCs w:val="28"/>
          <w:lang w:val="uk-UA"/>
        </w:rPr>
        <w:t xml:space="preserve"> художників </w:t>
      </w:r>
      <w:r w:rsidRPr="00B43B66">
        <w:rPr>
          <w:rFonts w:ascii="Times New Roman" w:hAnsi="Times New Roman"/>
          <w:sz w:val="28"/>
          <w:szCs w:val="28"/>
          <w:lang w:val="uk-UA"/>
        </w:rPr>
        <w:t>(Я. Омелян</w:t>
      </w:r>
      <w:r>
        <w:rPr>
          <w:rFonts w:ascii="Times New Roman" w:hAnsi="Times New Roman"/>
          <w:sz w:val="28"/>
          <w:szCs w:val="28"/>
          <w:lang w:val="uk-UA"/>
        </w:rPr>
        <w:t xml:space="preserve">, А. </w:t>
      </w:r>
      <w:proofErr w:type="spellStart"/>
      <w:r>
        <w:rPr>
          <w:rFonts w:ascii="Times New Roman" w:hAnsi="Times New Roman"/>
          <w:sz w:val="28"/>
          <w:szCs w:val="28"/>
          <w:lang w:val="uk-UA"/>
        </w:rPr>
        <w:t>Гульовський</w:t>
      </w:r>
      <w:proofErr w:type="spellEnd"/>
      <w:r w:rsidRPr="00B43B66">
        <w:rPr>
          <w:rFonts w:ascii="Times New Roman" w:hAnsi="Times New Roman"/>
          <w:sz w:val="28"/>
          <w:szCs w:val="28"/>
          <w:lang w:val="uk-UA"/>
        </w:rPr>
        <w:t>),</w:t>
      </w:r>
      <w:r w:rsidRPr="007E4BCC">
        <w:rPr>
          <w:rFonts w:ascii="Times New Roman" w:hAnsi="Times New Roman"/>
          <w:sz w:val="28"/>
          <w:szCs w:val="28"/>
          <w:lang w:val="uk-UA"/>
        </w:rPr>
        <w:t xml:space="preserve"> </w:t>
      </w:r>
      <w:r>
        <w:rPr>
          <w:rFonts w:ascii="Times New Roman" w:hAnsi="Times New Roman"/>
          <w:sz w:val="28"/>
          <w:szCs w:val="28"/>
          <w:lang w:val="uk-UA"/>
        </w:rPr>
        <w:t xml:space="preserve">у </w:t>
      </w:r>
      <w:r w:rsidRPr="007E4BCC">
        <w:rPr>
          <w:rFonts w:ascii="Times New Roman" w:hAnsi="Times New Roman"/>
          <w:sz w:val="28"/>
          <w:szCs w:val="28"/>
          <w:lang w:val="uk-UA"/>
        </w:rPr>
        <w:t xml:space="preserve">художній </w:t>
      </w:r>
      <w:r>
        <w:rPr>
          <w:rFonts w:ascii="Times New Roman" w:hAnsi="Times New Roman"/>
          <w:sz w:val="28"/>
          <w:szCs w:val="28"/>
          <w:lang w:val="uk-UA"/>
        </w:rPr>
        <w:t xml:space="preserve">та краєзнавчий </w:t>
      </w:r>
      <w:r w:rsidRPr="007E4BCC">
        <w:rPr>
          <w:rFonts w:ascii="Times New Roman" w:hAnsi="Times New Roman"/>
          <w:sz w:val="28"/>
          <w:szCs w:val="28"/>
          <w:lang w:val="uk-UA"/>
        </w:rPr>
        <w:t>музе</w:t>
      </w:r>
      <w:r>
        <w:rPr>
          <w:rFonts w:ascii="Times New Roman" w:hAnsi="Times New Roman"/>
          <w:sz w:val="28"/>
          <w:szCs w:val="28"/>
          <w:lang w:val="uk-UA"/>
        </w:rPr>
        <w:t>ї</w:t>
      </w:r>
      <w:r w:rsidRPr="007E4BCC">
        <w:rPr>
          <w:rFonts w:ascii="Times New Roman" w:hAnsi="Times New Roman"/>
          <w:sz w:val="28"/>
          <w:szCs w:val="28"/>
          <w:lang w:val="uk-UA"/>
        </w:rPr>
        <w:t xml:space="preserve">, </w:t>
      </w:r>
      <w:proofErr w:type="spellStart"/>
      <w:r w:rsidRPr="007E4BCC">
        <w:rPr>
          <w:rFonts w:ascii="Times New Roman" w:hAnsi="Times New Roman"/>
          <w:sz w:val="28"/>
          <w:szCs w:val="28"/>
          <w:lang w:val="uk-UA"/>
        </w:rPr>
        <w:t>арт-галерею</w:t>
      </w:r>
      <w:proofErr w:type="spellEnd"/>
      <w:r w:rsidRPr="007E4BCC">
        <w:rPr>
          <w:rFonts w:ascii="Times New Roman" w:hAnsi="Times New Roman"/>
          <w:sz w:val="28"/>
          <w:szCs w:val="28"/>
          <w:lang w:val="uk-UA"/>
        </w:rPr>
        <w:t>,</w:t>
      </w:r>
      <w:r>
        <w:rPr>
          <w:rFonts w:ascii="Times New Roman" w:hAnsi="Times New Roman"/>
          <w:sz w:val="28"/>
          <w:szCs w:val="28"/>
          <w:lang w:val="uk-UA"/>
        </w:rPr>
        <w:t xml:space="preserve"> </w:t>
      </w:r>
      <w:r w:rsidRPr="007E4BCC">
        <w:rPr>
          <w:rFonts w:ascii="Times New Roman" w:hAnsi="Times New Roman"/>
          <w:sz w:val="28"/>
          <w:szCs w:val="28"/>
          <w:lang w:val="uk-UA"/>
        </w:rPr>
        <w:t>експозиці</w:t>
      </w:r>
      <w:r>
        <w:rPr>
          <w:rFonts w:ascii="Times New Roman" w:hAnsi="Times New Roman"/>
          <w:sz w:val="28"/>
          <w:szCs w:val="28"/>
          <w:lang w:val="uk-UA"/>
        </w:rPr>
        <w:t>ї</w:t>
      </w:r>
      <w:r w:rsidRPr="007E4BCC">
        <w:rPr>
          <w:rFonts w:ascii="Times New Roman" w:hAnsi="Times New Roman"/>
          <w:sz w:val="28"/>
          <w:szCs w:val="28"/>
          <w:lang w:val="uk-UA"/>
        </w:rPr>
        <w:t xml:space="preserve"> робіт мі</w:t>
      </w:r>
      <w:r>
        <w:rPr>
          <w:rFonts w:ascii="Times New Roman" w:hAnsi="Times New Roman"/>
          <w:sz w:val="28"/>
          <w:szCs w:val="28"/>
          <w:lang w:val="uk-UA"/>
        </w:rPr>
        <w:t xml:space="preserve">сцевих митців у школі </w:t>
      </w:r>
      <w:r w:rsidRPr="00B43B66">
        <w:rPr>
          <w:rFonts w:ascii="Times New Roman" w:hAnsi="Times New Roman"/>
          <w:sz w:val="28"/>
          <w:szCs w:val="28"/>
          <w:lang w:val="uk-UA"/>
        </w:rPr>
        <w:t xml:space="preserve">(І. </w:t>
      </w:r>
      <w:proofErr w:type="spellStart"/>
      <w:r w:rsidRPr="00B43B66">
        <w:rPr>
          <w:rFonts w:ascii="Times New Roman" w:hAnsi="Times New Roman"/>
          <w:sz w:val="28"/>
          <w:szCs w:val="28"/>
          <w:lang w:val="uk-UA"/>
        </w:rPr>
        <w:t>Яворський</w:t>
      </w:r>
      <w:proofErr w:type="spellEnd"/>
      <w:r w:rsidRPr="00B43B66">
        <w:rPr>
          <w:rFonts w:ascii="Times New Roman" w:hAnsi="Times New Roman"/>
          <w:sz w:val="28"/>
          <w:szCs w:val="28"/>
          <w:lang w:val="uk-UA"/>
        </w:rPr>
        <w:t xml:space="preserve">, М. </w:t>
      </w:r>
      <w:proofErr w:type="spellStart"/>
      <w:r w:rsidRPr="00B43B66">
        <w:rPr>
          <w:rFonts w:ascii="Times New Roman" w:hAnsi="Times New Roman"/>
          <w:sz w:val="28"/>
          <w:szCs w:val="28"/>
          <w:lang w:val="uk-UA"/>
        </w:rPr>
        <w:t>Дмітрух</w:t>
      </w:r>
      <w:proofErr w:type="spellEnd"/>
      <w:r w:rsidRPr="00B43B66">
        <w:rPr>
          <w:rFonts w:ascii="Times New Roman" w:hAnsi="Times New Roman"/>
          <w:sz w:val="28"/>
          <w:szCs w:val="28"/>
          <w:lang w:val="uk-UA"/>
        </w:rPr>
        <w:t xml:space="preserve">, А. </w:t>
      </w:r>
      <w:proofErr w:type="spellStart"/>
      <w:r w:rsidRPr="00B43B66">
        <w:rPr>
          <w:rFonts w:ascii="Times New Roman" w:hAnsi="Times New Roman"/>
          <w:sz w:val="28"/>
          <w:szCs w:val="28"/>
          <w:lang w:val="uk-UA"/>
        </w:rPr>
        <w:t>Гульовський</w:t>
      </w:r>
      <w:proofErr w:type="spellEnd"/>
      <w:r w:rsidRPr="00B43B66">
        <w:rPr>
          <w:rFonts w:ascii="Times New Roman" w:hAnsi="Times New Roman"/>
          <w:sz w:val="28"/>
          <w:szCs w:val="28"/>
          <w:lang w:val="uk-UA"/>
        </w:rPr>
        <w:t xml:space="preserve"> – живопис, Б. </w:t>
      </w:r>
      <w:proofErr w:type="spellStart"/>
      <w:r w:rsidRPr="00B43B66">
        <w:rPr>
          <w:rFonts w:ascii="Times New Roman" w:hAnsi="Times New Roman"/>
          <w:sz w:val="28"/>
          <w:szCs w:val="28"/>
          <w:lang w:val="uk-UA"/>
        </w:rPr>
        <w:t>Осадца</w:t>
      </w:r>
      <w:proofErr w:type="spellEnd"/>
      <w:r w:rsidRPr="00B43B66">
        <w:rPr>
          <w:rFonts w:ascii="Times New Roman" w:hAnsi="Times New Roman"/>
          <w:sz w:val="28"/>
          <w:szCs w:val="28"/>
          <w:lang w:val="uk-UA"/>
        </w:rPr>
        <w:t xml:space="preserve"> – пи</w:t>
      </w:r>
      <w:r w:rsidR="00075CEB">
        <w:rPr>
          <w:rFonts w:ascii="Times New Roman" w:hAnsi="Times New Roman"/>
          <w:sz w:val="28"/>
          <w:szCs w:val="28"/>
          <w:lang w:val="uk-UA"/>
        </w:rPr>
        <w:t>санки, колекція вишиванок, сім’я</w:t>
      </w:r>
      <w:r w:rsidRPr="00B43B66">
        <w:rPr>
          <w:rFonts w:ascii="Times New Roman" w:hAnsi="Times New Roman"/>
          <w:sz w:val="28"/>
          <w:szCs w:val="28"/>
          <w:lang w:val="uk-UA"/>
        </w:rPr>
        <w:t xml:space="preserve">  </w:t>
      </w:r>
      <w:proofErr w:type="spellStart"/>
      <w:r w:rsidRPr="00B43B66">
        <w:rPr>
          <w:rFonts w:ascii="Times New Roman" w:hAnsi="Times New Roman"/>
          <w:sz w:val="28"/>
          <w:szCs w:val="28"/>
          <w:lang w:val="uk-UA"/>
        </w:rPr>
        <w:t>Ликтей</w:t>
      </w:r>
      <w:proofErr w:type="spellEnd"/>
      <w:r w:rsidRPr="00B43B66">
        <w:rPr>
          <w:rFonts w:ascii="Times New Roman" w:hAnsi="Times New Roman"/>
          <w:sz w:val="28"/>
          <w:szCs w:val="28"/>
          <w:lang w:val="uk-UA"/>
        </w:rPr>
        <w:t xml:space="preserve"> - вишивані ікони)</w:t>
      </w:r>
      <w:r>
        <w:rPr>
          <w:rFonts w:ascii="Times New Roman" w:hAnsi="Times New Roman"/>
          <w:sz w:val="28"/>
          <w:szCs w:val="28"/>
          <w:lang w:val="uk-UA"/>
        </w:rPr>
        <w:t xml:space="preserve">. </w:t>
      </w:r>
      <w:r w:rsidR="00CC26F0">
        <w:rPr>
          <w:rFonts w:ascii="Times New Roman" w:hAnsi="Times New Roman"/>
          <w:sz w:val="28"/>
          <w:szCs w:val="28"/>
          <w:lang w:val="uk-UA"/>
        </w:rPr>
        <w:t xml:space="preserve"> </w:t>
      </w:r>
      <w:r>
        <w:rPr>
          <w:rFonts w:ascii="Times New Roman" w:hAnsi="Times New Roman"/>
          <w:sz w:val="28"/>
          <w:szCs w:val="28"/>
          <w:lang w:val="uk-UA"/>
        </w:rPr>
        <w:t xml:space="preserve">Учням, найуспішнішим у вивченні художніх дисциплін, рекомендую </w:t>
      </w:r>
      <w:r w:rsidR="00CC26F0">
        <w:rPr>
          <w:rFonts w:ascii="Times New Roman" w:hAnsi="Times New Roman"/>
          <w:sz w:val="28"/>
          <w:szCs w:val="28"/>
          <w:lang w:val="uk-UA"/>
        </w:rPr>
        <w:t>здобут</w:t>
      </w:r>
      <w:r w:rsidR="00CF2973">
        <w:rPr>
          <w:rFonts w:ascii="Times New Roman" w:hAnsi="Times New Roman"/>
          <w:sz w:val="28"/>
          <w:szCs w:val="28"/>
          <w:lang w:val="uk-UA"/>
        </w:rPr>
        <w:t>и</w:t>
      </w:r>
      <w:r w:rsidR="00CC26F0">
        <w:rPr>
          <w:rFonts w:ascii="Times New Roman" w:hAnsi="Times New Roman"/>
          <w:sz w:val="28"/>
          <w:szCs w:val="28"/>
          <w:lang w:val="uk-UA"/>
        </w:rPr>
        <w:t xml:space="preserve"> спеціальн</w:t>
      </w:r>
      <w:r w:rsidR="00CF2973">
        <w:rPr>
          <w:rFonts w:ascii="Times New Roman" w:hAnsi="Times New Roman"/>
          <w:sz w:val="28"/>
          <w:szCs w:val="28"/>
          <w:lang w:val="uk-UA"/>
        </w:rPr>
        <w:t>у</w:t>
      </w:r>
      <w:r w:rsidR="00CC26F0">
        <w:rPr>
          <w:rFonts w:ascii="Times New Roman" w:hAnsi="Times New Roman"/>
          <w:sz w:val="28"/>
          <w:szCs w:val="28"/>
          <w:lang w:val="uk-UA"/>
        </w:rPr>
        <w:t xml:space="preserve"> освіт</w:t>
      </w:r>
      <w:r w:rsidR="00CF2973">
        <w:rPr>
          <w:rFonts w:ascii="Times New Roman" w:hAnsi="Times New Roman"/>
          <w:sz w:val="28"/>
          <w:szCs w:val="28"/>
          <w:lang w:val="uk-UA"/>
        </w:rPr>
        <w:t>у в дитячій художній школі чи школі мистецтв.</w:t>
      </w:r>
    </w:p>
    <w:p w:rsidR="00285D94" w:rsidRDefault="002C7A35" w:rsidP="00285D94">
      <w:pPr>
        <w:pStyle w:val="1"/>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Можливість для дітей робити те, що найкраще у них виходить породжує запал до навчання. Поєднання природного таланту з тією діяльністю, яка йо</w:t>
      </w:r>
      <w:r w:rsidR="00491115">
        <w:rPr>
          <w:rFonts w:ascii="Times New Roman" w:hAnsi="Times New Roman"/>
          <w:sz w:val="28"/>
          <w:szCs w:val="28"/>
          <w:lang w:val="uk-UA"/>
        </w:rPr>
        <w:t>го розвиває, збуджує уяву дітей про їх</w:t>
      </w:r>
      <w:r>
        <w:rPr>
          <w:rFonts w:ascii="Times New Roman" w:hAnsi="Times New Roman"/>
          <w:sz w:val="28"/>
          <w:szCs w:val="28"/>
          <w:lang w:val="uk-UA"/>
        </w:rPr>
        <w:t xml:space="preserve"> особистісну цінність і незамінність. </w:t>
      </w:r>
    </w:p>
    <w:p w:rsidR="00285D94" w:rsidRDefault="00491115" w:rsidP="00285D94">
      <w:pPr>
        <w:pStyle w:val="1"/>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Це, в свою чергу, добре мотивує, актуалізує і активізує інтелектуальну й інші діяльності учнів на уроці</w:t>
      </w:r>
      <w:r w:rsidR="001A5671">
        <w:rPr>
          <w:rFonts w:ascii="Times New Roman" w:hAnsi="Times New Roman"/>
          <w:sz w:val="28"/>
          <w:szCs w:val="28"/>
          <w:lang w:val="uk-UA"/>
        </w:rPr>
        <w:t xml:space="preserve"> (додаток 4)</w:t>
      </w:r>
      <w:r>
        <w:rPr>
          <w:rFonts w:ascii="Times New Roman" w:hAnsi="Times New Roman"/>
          <w:sz w:val="28"/>
          <w:szCs w:val="28"/>
          <w:lang w:val="uk-UA"/>
        </w:rPr>
        <w:t>.</w:t>
      </w:r>
    </w:p>
    <w:p w:rsidR="00D12021" w:rsidRDefault="002C7A35" w:rsidP="00285D94">
      <w:pPr>
        <w:pStyle w:val="1"/>
        <w:spacing w:after="0" w:line="360" w:lineRule="auto"/>
        <w:ind w:left="0" w:firstLine="567"/>
        <w:jc w:val="both"/>
        <w:rPr>
          <w:rFonts w:ascii="Times New Roman" w:eastAsia="Times New Roman" w:hAnsi="Times New Roman"/>
          <w:sz w:val="28"/>
          <w:szCs w:val="28"/>
          <w:lang w:val="uk-UA"/>
        </w:rPr>
      </w:pPr>
      <w:proofErr w:type="spellStart"/>
      <w:r w:rsidRPr="00491115">
        <w:rPr>
          <w:rFonts w:ascii="Times New Roman" w:eastAsia="Times New Roman" w:hAnsi="Times New Roman"/>
          <w:sz w:val="28"/>
          <w:szCs w:val="28"/>
        </w:rPr>
        <w:t>Досягнення</w:t>
      </w:r>
      <w:proofErr w:type="spellEnd"/>
      <w:r w:rsidRPr="00491115">
        <w:rPr>
          <w:rFonts w:ascii="Times New Roman" w:eastAsia="Times New Roman" w:hAnsi="Times New Roman"/>
          <w:sz w:val="28"/>
          <w:szCs w:val="28"/>
        </w:rPr>
        <w:t xml:space="preserve"> позитивного результату </w:t>
      </w:r>
      <w:r w:rsidR="00491115">
        <w:rPr>
          <w:rFonts w:ascii="Times New Roman" w:hAnsi="Times New Roman"/>
          <w:sz w:val="28"/>
          <w:szCs w:val="28"/>
          <w:lang w:val="uk-UA"/>
        </w:rPr>
        <w:t xml:space="preserve">стало можливим </w:t>
      </w:r>
      <w:proofErr w:type="gramStart"/>
      <w:r w:rsidR="001B389C">
        <w:rPr>
          <w:rFonts w:ascii="Times New Roman" w:hAnsi="Times New Roman"/>
          <w:sz w:val="28"/>
          <w:szCs w:val="28"/>
          <w:lang w:val="uk-UA"/>
        </w:rPr>
        <w:t>ще й</w:t>
      </w:r>
      <w:proofErr w:type="gramEnd"/>
      <w:r w:rsidR="001B389C">
        <w:rPr>
          <w:rFonts w:ascii="Times New Roman" w:hAnsi="Times New Roman"/>
          <w:sz w:val="28"/>
          <w:szCs w:val="28"/>
          <w:lang w:val="uk-UA"/>
        </w:rPr>
        <w:t xml:space="preserve"> </w:t>
      </w:r>
      <w:r w:rsidR="00491115">
        <w:rPr>
          <w:rFonts w:ascii="Times New Roman" w:hAnsi="Times New Roman"/>
          <w:sz w:val="28"/>
          <w:szCs w:val="28"/>
          <w:lang w:val="uk-UA"/>
        </w:rPr>
        <w:t>завдяки використанню</w:t>
      </w:r>
      <w:r w:rsidRPr="00491115">
        <w:rPr>
          <w:rFonts w:ascii="Times New Roman" w:eastAsia="Times New Roman" w:hAnsi="Times New Roman"/>
          <w:sz w:val="28"/>
          <w:szCs w:val="28"/>
        </w:rPr>
        <w:t xml:space="preserve"> </w:t>
      </w:r>
      <w:proofErr w:type="spellStart"/>
      <w:r w:rsidRPr="00491115">
        <w:rPr>
          <w:rFonts w:ascii="Times New Roman" w:eastAsia="Times New Roman" w:hAnsi="Times New Roman"/>
          <w:sz w:val="28"/>
          <w:szCs w:val="28"/>
        </w:rPr>
        <w:t>загальнонаукових</w:t>
      </w:r>
      <w:proofErr w:type="spellEnd"/>
      <w:r w:rsidRPr="00491115">
        <w:rPr>
          <w:rFonts w:ascii="Times New Roman" w:eastAsia="Times New Roman" w:hAnsi="Times New Roman"/>
          <w:sz w:val="28"/>
          <w:szCs w:val="28"/>
        </w:rPr>
        <w:t xml:space="preserve"> методик </w:t>
      </w:r>
      <w:proofErr w:type="spellStart"/>
      <w:r w:rsidRPr="00491115">
        <w:rPr>
          <w:rFonts w:ascii="Times New Roman" w:eastAsia="Times New Roman" w:hAnsi="Times New Roman"/>
          <w:sz w:val="28"/>
          <w:szCs w:val="28"/>
        </w:rPr>
        <w:t>і</w:t>
      </w:r>
      <w:proofErr w:type="spellEnd"/>
      <w:r w:rsidRPr="00491115">
        <w:rPr>
          <w:rFonts w:ascii="Times New Roman" w:eastAsia="Times New Roman" w:hAnsi="Times New Roman"/>
          <w:sz w:val="28"/>
          <w:szCs w:val="28"/>
        </w:rPr>
        <w:t xml:space="preserve"> </w:t>
      </w:r>
      <w:proofErr w:type="spellStart"/>
      <w:r w:rsidRPr="00491115">
        <w:rPr>
          <w:rFonts w:ascii="Times New Roman" w:eastAsia="Times New Roman" w:hAnsi="Times New Roman"/>
          <w:sz w:val="28"/>
          <w:szCs w:val="28"/>
        </w:rPr>
        <w:t>технологій</w:t>
      </w:r>
      <w:proofErr w:type="spellEnd"/>
      <w:r w:rsidR="00D12021">
        <w:rPr>
          <w:rFonts w:ascii="Times New Roman" w:eastAsia="Times New Roman" w:hAnsi="Times New Roman"/>
          <w:sz w:val="28"/>
          <w:szCs w:val="28"/>
          <w:lang w:val="uk-UA"/>
        </w:rPr>
        <w:t>:</w:t>
      </w:r>
    </w:p>
    <w:p w:rsidR="00A02AC8" w:rsidRPr="00C14A8E" w:rsidRDefault="006D5322" w:rsidP="00D12021">
      <w:pPr>
        <w:pStyle w:val="1"/>
        <w:numPr>
          <w:ilvl w:val="0"/>
          <w:numId w:val="7"/>
        </w:numPr>
        <w:shd w:val="clear" w:color="auto" w:fill="FFFFFF"/>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інформаційно-комунікативних, </w:t>
      </w:r>
      <w:r w:rsidRPr="006D5322">
        <w:rPr>
          <w:rFonts w:ascii="Times New Roman" w:hAnsi="Times New Roman"/>
          <w:i/>
          <w:sz w:val="28"/>
          <w:szCs w:val="28"/>
          <w:lang w:val="uk-UA"/>
        </w:rPr>
        <w:t>які</w:t>
      </w:r>
      <w:r w:rsidR="002A28E1" w:rsidRPr="00C14A8E">
        <w:rPr>
          <w:rFonts w:ascii="Times New Roman" w:hAnsi="Times New Roman"/>
          <w:sz w:val="28"/>
          <w:szCs w:val="28"/>
          <w:lang w:val="uk-UA"/>
        </w:rPr>
        <w:t xml:space="preserve"> </w:t>
      </w:r>
      <w:r w:rsidRPr="006D5322">
        <w:rPr>
          <w:rFonts w:ascii="Times New Roman" w:hAnsi="Times New Roman"/>
          <w:i/>
          <w:sz w:val="28"/>
          <w:szCs w:val="28"/>
          <w:lang w:val="uk-UA"/>
        </w:rPr>
        <w:t>дозволили</w:t>
      </w:r>
      <w:r w:rsidR="00486C5E" w:rsidRPr="00486C5E">
        <w:rPr>
          <w:rFonts w:ascii="Times New Roman" w:hAnsi="Times New Roman"/>
          <w:i/>
          <w:color w:val="000000"/>
          <w:sz w:val="28"/>
          <w:szCs w:val="28"/>
          <w:lang w:val="uk-UA"/>
        </w:rPr>
        <w:t xml:space="preserve"> </w:t>
      </w:r>
      <w:r>
        <w:rPr>
          <w:rFonts w:ascii="Times New Roman" w:hAnsi="Times New Roman"/>
          <w:i/>
          <w:color w:val="000000"/>
          <w:sz w:val="28"/>
          <w:szCs w:val="28"/>
          <w:lang w:val="uk-UA"/>
        </w:rPr>
        <w:t xml:space="preserve">реалізувати </w:t>
      </w:r>
      <w:r w:rsidR="00486C5E" w:rsidRPr="00486C5E">
        <w:rPr>
          <w:rFonts w:ascii="Times New Roman" w:hAnsi="Times New Roman"/>
          <w:i/>
          <w:color w:val="000000"/>
          <w:sz w:val="28"/>
          <w:szCs w:val="28"/>
          <w:lang w:val="uk-UA"/>
        </w:rPr>
        <w:t>особистісно</w:t>
      </w:r>
      <w:r>
        <w:rPr>
          <w:rFonts w:ascii="Times New Roman" w:hAnsi="Times New Roman"/>
          <w:i/>
          <w:color w:val="000000"/>
          <w:sz w:val="28"/>
          <w:szCs w:val="28"/>
          <w:lang w:val="uk-UA"/>
        </w:rPr>
        <w:t>-</w:t>
      </w:r>
      <w:r w:rsidR="00486C5E" w:rsidRPr="00486C5E">
        <w:rPr>
          <w:rFonts w:ascii="Times New Roman" w:hAnsi="Times New Roman"/>
          <w:i/>
          <w:color w:val="000000"/>
          <w:sz w:val="28"/>
          <w:szCs w:val="28"/>
          <w:lang w:val="uk-UA"/>
        </w:rPr>
        <w:t>орієнтован</w:t>
      </w:r>
      <w:r>
        <w:rPr>
          <w:rFonts w:ascii="Times New Roman" w:hAnsi="Times New Roman"/>
          <w:i/>
          <w:color w:val="000000"/>
          <w:sz w:val="28"/>
          <w:szCs w:val="28"/>
          <w:lang w:val="uk-UA"/>
        </w:rPr>
        <w:t>ий</w:t>
      </w:r>
      <w:r w:rsidR="00486C5E" w:rsidRPr="00486C5E">
        <w:rPr>
          <w:rFonts w:ascii="Times New Roman" w:hAnsi="Times New Roman"/>
          <w:i/>
          <w:color w:val="000000"/>
          <w:sz w:val="28"/>
          <w:szCs w:val="28"/>
          <w:lang w:val="uk-UA"/>
        </w:rPr>
        <w:t xml:space="preserve"> підх</w:t>
      </w:r>
      <w:r>
        <w:rPr>
          <w:rFonts w:ascii="Times New Roman" w:hAnsi="Times New Roman"/>
          <w:i/>
          <w:color w:val="000000"/>
          <w:sz w:val="28"/>
          <w:szCs w:val="28"/>
          <w:lang w:val="uk-UA"/>
        </w:rPr>
        <w:t>ід</w:t>
      </w:r>
      <w:r w:rsidR="00486C5E" w:rsidRPr="00486C5E">
        <w:rPr>
          <w:rFonts w:ascii="Times New Roman" w:hAnsi="Times New Roman"/>
          <w:i/>
          <w:color w:val="000000"/>
          <w:sz w:val="28"/>
          <w:szCs w:val="28"/>
          <w:lang w:val="uk-UA"/>
        </w:rPr>
        <w:t xml:space="preserve"> до учнів, </w:t>
      </w:r>
      <w:r>
        <w:rPr>
          <w:rFonts w:ascii="Times New Roman" w:hAnsi="Times New Roman"/>
          <w:i/>
          <w:color w:val="000000"/>
          <w:sz w:val="28"/>
          <w:szCs w:val="28"/>
          <w:lang w:val="uk-UA"/>
        </w:rPr>
        <w:t xml:space="preserve">сприяли </w:t>
      </w:r>
      <w:r w:rsidR="00486C5E" w:rsidRPr="00486C5E">
        <w:rPr>
          <w:rFonts w:ascii="Times New Roman" w:hAnsi="Times New Roman"/>
          <w:i/>
          <w:color w:val="000000"/>
          <w:sz w:val="28"/>
          <w:szCs w:val="28"/>
          <w:lang w:val="uk-UA"/>
        </w:rPr>
        <w:t>поетапно</w:t>
      </w:r>
      <w:r>
        <w:rPr>
          <w:rFonts w:ascii="Times New Roman" w:hAnsi="Times New Roman"/>
          <w:i/>
          <w:color w:val="000000"/>
          <w:sz w:val="28"/>
          <w:szCs w:val="28"/>
          <w:lang w:val="uk-UA"/>
        </w:rPr>
        <w:t>му</w:t>
      </w:r>
      <w:r w:rsidR="00486C5E" w:rsidRPr="00486C5E">
        <w:rPr>
          <w:rFonts w:ascii="Times New Roman" w:hAnsi="Times New Roman"/>
          <w:i/>
          <w:color w:val="000000"/>
          <w:sz w:val="28"/>
          <w:szCs w:val="28"/>
          <w:lang w:val="uk-UA"/>
        </w:rPr>
        <w:t xml:space="preserve"> засвоєнню знань, умінь</w:t>
      </w:r>
      <w:r>
        <w:rPr>
          <w:rFonts w:ascii="Times New Roman" w:hAnsi="Times New Roman"/>
          <w:i/>
          <w:color w:val="000000"/>
          <w:sz w:val="28"/>
          <w:szCs w:val="28"/>
          <w:lang w:val="uk-UA"/>
        </w:rPr>
        <w:t xml:space="preserve">, </w:t>
      </w:r>
      <w:r w:rsidR="00486C5E" w:rsidRPr="00486C5E">
        <w:rPr>
          <w:rFonts w:ascii="Times New Roman" w:hAnsi="Times New Roman"/>
          <w:i/>
          <w:color w:val="000000"/>
          <w:sz w:val="28"/>
          <w:szCs w:val="28"/>
          <w:lang w:val="uk-UA"/>
        </w:rPr>
        <w:t>навичок</w:t>
      </w:r>
      <w:r>
        <w:rPr>
          <w:rFonts w:ascii="Times New Roman" w:hAnsi="Times New Roman"/>
          <w:i/>
          <w:color w:val="000000"/>
          <w:sz w:val="28"/>
          <w:szCs w:val="28"/>
          <w:lang w:val="uk-UA"/>
        </w:rPr>
        <w:t xml:space="preserve"> і</w:t>
      </w:r>
      <w:r w:rsidR="00486C5E" w:rsidRPr="00486C5E">
        <w:rPr>
          <w:rFonts w:ascii="Times New Roman" w:hAnsi="Times New Roman"/>
          <w:i/>
          <w:color w:val="000000"/>
          <w:sz w:val="28"/>
          <w:szCs w:val="28"/>
          <w:lang w:val="uk-UA"/>
        </w:rPr>
        <w:t xml:space="preserve"> </w:t>
      </w:r>
      <w:r w:rsidR="00C14A8E" w:rsidRPr="00486C5E">
        <w:rPr>
          <w:rFonts w:ascii="Times New Roman" w:hAnsi="Times New Roman"/>
          <w:i/>
          <w:color w:val="000000"/>
          <w:sz w:val="28"/>
          <w:szCs w:val="28"/>
          <w:lang w:val="uk-UA"/>
        </w:rPr>
        <w:t>передбача</w:t>
      </w:r>
      <w:r>
        <w:rPr>
          <w:rFonts w:ascii="Times New Roman" w:hAnsi="Times New Roman"/>
          <w:i/>
          <w:color w:val="000000"/>
          <w:sz w:val="28"/>
          <w:szCs w:val="28"/>
          <w:lang w:val="uk-UA"/>
        </w:rPr>
        <w:t>ли</w:t>
      </w:r>
      <w:r w:rsidR="00C14A8E" w:rsidRPr="00486C5E">
        <w:rPr>
          <w:rFonts w:ascii="Times New Roman" w:hAnsi="Times New Roman"/>
          <w:i/>
          <w:color w:val="000000"/>
          <w:sz w:val="28"/>
          <w:szCs w:val="28"/>
          <w:lang w:val="uk-UA"/>
        </w:rPr>
        <w:t xml:space="preserve"> широке використання у процесі вивчення </w:t>
      </w:r>
      <w:r w:rsidR="00486C5E" w:rsidRPr="00486C5E">
        <w:rPr>
          <w:rFonts w:ascii="Times New Roman" w:hAnsi="Times New Roman"/>
          <w:i/>
          <w:color w:val="000000"/>
          <w:sz w:val="28"/>
          <w:szCs w:val="28"/>
          <w:lang w:val="uk-UA"/>
        </w:rPr>
        <w:t>образотворчого мистецтва</w:t>
      </w:r>
      <w:r w:rsidR="00C14A8E" w:rsidRPr="00486C5E">
        <w:rPr>
          <w:rFonts w:ascii="Times New Roman" w:hAnsi="Times New Roman"/>
          <w:i/>
          <w:color w:val="000000"/>
          <w:sz w:val="28"/>
          <w:szCs w:val="28"/>
          <w:lang w:val="uk-UA"/>
        </w:rPr>
        <w:t xml:space="preserve"> </w:t>
      </w:r>
      <w:r w:rsidRPr="001415F4">
        <w:rPr>
          <w:rFonts w:ascii="Times New Roman" w:hAnsi="Times New Roman"/>
          <w:b/>
          <w:i/>
          <w:color w:val="000000"/>
          <w:sz w:val="28"/>
          <w:szCs w:val="28"/>
          <w:lang w:val="uk-UA"/>
        </w:rPr>
        <w:t>власних</w:t>
      </w:r>
      <w:r>
        <w:rPr>
          <w:rFonts w:ascii="Times New Roman" w:hAnsi="Times New Roman"/>
          <w:i/>
          <w:color w:val="000000"/>
          <w:sz w:val="28"/>
          <w:szCs w:val="28"/>
          <w:lang w:val="uk-UA"/>
        </w:rPr>
        <w:t xml:space="preserve"> </w:t>
      </w:r>
      <w:r w:rsidR="00C14A8E" w:rsidRPr="00486C5E">
        <w:rPr>
          <w:rFonts w:ascii="Times New Roman" w:hAnsi="Times New Roman"/>
          <w:i/>
          <w:color w:val="000000"/>
          <w:sz w:val="28"/>
          <w:szCs w:val="28"/>
          <w:lang w:val="uk-UA"/>
        </w:rPr>
        <w:t>інформаційно</w:t>
      </w:r>
      <w:r>
        <w:rPr>
          <w:rFonts w:ascii="Times New Roman" w:hAnsi="Times New Roman"/>
          <w:i/>
          <w:color w:val="000000"/>
          <w:sz w:val="28"/>
          <w:szCs w:val="28"/>
          <w:lang w:val="uk-UA"/>
        </w:rPr>
        <w:t>-</w:t>
      </w:r>
      <w:r w:rsidR="00C14A8E" w:rsidRPr="00486C5E">
        <w:rPr>
          <w:rFonts w:ascii="Times New Roman" w:hAnsi="Times New Roman"/>
          <w:i/>
          <w:color w:val="000000"/>
          <w:sz w:val="28"/>
          <w:szCs w:val="28"/>
          <w:lang w:val="uk-UA"/>
        </w:rPr>
        <w:t xml:space="preserve">орієнтованих </w:t>
      </w:r>
      <w:r w:rsidR="0008605F">
        <w:rPr>
          <w:rFonts w:ascii="Times New Roman" w:hAnsi="Times New Roman"/>
          <w:i/>
          <w:color w:val="000000"/>
          <w:sz w:val="28"/>
          <w:szCs w:val="28"/>
          <w:lang w:val="uk-UA"/>
        </w:rPr>
        <w:t xml:space="preserve">мультимедійних </w:t>
      </w:r>
      <w:r w:rsidR="00C14A8E" w:rsidRPr="00486C5E">
        <w:rPr>
          <w:rFonts w:ascii="Times New Roman" w:hAnsi="Times New Roman"/>
          <w:i/>
          <w:color w:val="000000"/>
          <w:sz w:val="28"/>
          <w:szCs w:val="28"/>
          <w:lang w:val="uk-UA"/>
        </w:rPr>
        <w:t>засобів навчання</w:t>
      </w:r>
      <w:r w:rsidR="00DA591A">
        <w:rPr>
          <w:rFonts w:ascii="Times New Roman" w:hAnsi="Times New Roman"/>
          <w:i/>
          <w:color w:val="000000"/>
          <w:sz w:val="28"/>
          <w:szCs w:val="28"/>
          <w:lang w:val="uk-UA"/>
        </w:rPr>
        <w:t xml:space="preserve"> </w:t>
      </w:r>
      <w:r w:rsidR="002A28E1" w:rsidRPr="00C14A8E">
        <w:rPr>
          <w:rFonts w:ascii="Times New Roman" w:hAnsi="Times New Roman"/>
          <w:sz w:val="28"/>
          <w:szCs w:val="28"/>
          <w:lang w:val="uk-UA"/>
        </w:rPr>
        <w:t>(додаток 5)</w:t>
      </w:r>
      <w:r>
        <w:rPr>
          <w:rFonts w:ascii="Times New Roman" w:hAnsi="Times New Roman"/>
          <w:sz w:val="28"/>
          <w:szCs w:val="28"/>
          <w:lang w:val="uk-UA"/>
        </w:rPr>
        <w:t>;</w:t>
      </w:r>
    </w:p>
    <w:p w:rsidR="00A02AC8" w:rsidRDefault="002455B5" w:rsidP="00D12021">
      <w:pPr>
        <w:pStyle w:val="1"/>
        <w:numPr>
          <w:ilvl w:val="0"/>
          <w:numId w:val="7"/>
        </w:numPr>
        <w:spacing w:after="0" w:line="360" w:lineRule="auto"/>
        <w:jc w:val="both"/>
        <w:rPr>
          <w:rFonts w:ascii="Times New Roman" w:hAnsi="Times New Roman"/>
          <w:sz w:val="28"/>
          <w:szCs w:val="28"/>
          <w:lang w:val="uk-UA"/>
        </w:rPr>
      </w:pPr>
      <w:r>
        <w:rPr>
          <w:rFonts w:ascii="Times New Roman" w:hAnsi="Times New Roman"/>
          <w:sz w:val="28"/>
          <w:szCs w:val="28"/>
          <w:lang w:val="uk-UA"/>
        </w:rPr>
        <w:t>блочно-консультативного</w:t>
      </w:r>
      <w:r w:rsidR="00A02AC8">
        <w:rPr>
          <w:rFonts w:ascii="Times New Roman" w:hAnsi="Times New Roman"/>
          <w:sz w:val="28"/>
          <w:szCs w:val="28"/>
          <w:lang w:val="uk-UA"/>
        </w:rPr>
        <w:t xml:space="preserve"> навчання</w:t>
      </w:r>
      <w:r w:rsidR="004B5170">
        <w:rPr>
          <w:rFonts w:ascii="Times New Roman" w:hAnsi="Times New Roman"/>
          <w:sz w:val="28"/>
          <w:szCs w:val="28"/>
          <w:lang w:val="uk-UA"/>
        </w:rPr>
        <w:t xml:space="preserve">, </w:t>
      </w:r>
      <w:r w:rsidR="004B5170" w:rsidRPr="00D12021">
        <w:rPr>
          <w:rFonts w:ascii="Times New Roman" w:hAnsi="Times New Roman"/>
          <w:bCs/>
          <w:sz w:val="28"/>
          <w:szCs w:val="28"/>
          <w:lang w:val="uk-UA"/>
        </w:rPr>
        <w:t>інтенсифікації</w:t>
      </w:r>
      <w:r w:rsidR="004B5170" w:rsidRPr="00D12021">
        <w:rPr>
          <w:rFonts w:ascii="Times New Roman" w:hAnsi="Times New Roman"/>
          <w:sz w:val="28"/>
          <w:szCs w:val="28"/>
          <w:lang w:val="uk-UA"/>
        </w:rPr>
        <w:t xml:space="preserve"> </w:t>
      </w:r>
      <w:r w:rsidR="004B5170" w:rsidRPr="00D12021">
        <w:rPr>
          <w:rFonts w:ascii="Times New Roman" w:hAnsi="Times New Roman"/>
          <w:bCs/>
          <w:sz w:val="28"/>
          <w:szCs w:val="28"/>
          <w:lang w:val="uk-UA"/>
        </w:rPr>
        <w:t>навчання на основі опорних</w:t>
      </w:r>
      <w:r w:rsidR="004B5170" w:rsidRPr="00D12021">
        <w:rPr>
          <w:rFonts w:ascii="Times New Roman" w:hAnsi="Times New Roman"/>
          <w:sz w:val="28"/>
          <w:szCs w:val="28"/>
          <w:lang w:val="uk-UA"/>
        </w:rPr>
        <w:t xml:space="preserve"> </w:t>
      </w:r>
      <w:r w:rsidR="004B5170" w:rsidRPr="00D12021">
        <w:rPr>
          <w:rFonts w:ascii="Times New Roman" w:hAnsi="Times New Roman"/>
          <w:bCs/>
          <w:sz w:val="28"/>
          <w:szCs w:val="28"/>
          <w:lang w:val="uk-UA"/>
        </w:rPr>
        <w:t>схем і знакових моделей</w:t>
      </w:r>
      <w:r w:rsidR="00C14A8E">
        <w:rPr>
          <w:rFonts w:ascii="Times New Roman" w:hAnsi="Times New Roman"/>
          <w:sz w:val="28"/>
          <w:szCs w:val="28"/>
          <w:lang w:val="uk-UA"/>
        </w:rPr>
        <w:t xml:space="preserve"> - </w:t>
      </w:r>
      <w:r w:rsidR="0008605F" w:rsidRPr="0008605F">
        <w:rPr>
          <w:rFonts w:ascii="Times New Roman" w:hAnsi="Times New Roman"/>
          <w:i/>
          <w:color w:val="000000"/>
          <w:sz w:val="28"/>
          <w:szCs w:val="28"/>
          <w:lang w:val="uk-UA"/>
        </w:rPr>
        <w:t>дал</w:t>
      </w:r>
      <w:r w:rsidR="0008605F">
        <w:rPr>
          <w:rFonts w:ascii="Times New Roman" w:hAnsi="Times New Roman"/>
          <w:i/>
          <w:color w:val="000000"/>
          <w:sz w:val="28"/>
          <w:szCs w:val="28"/>
          <w:lang w:val="uk-UA"/>
        </w:rPr>
        <w:t>и</w:t>
      </w:r>
      <w:r w:rsidR="00C14A8E" w:rsidRPr="0008605F">
        <w:rPr>
          <w:rFonts w:ascii="Times New Roman" w:hAnsi="Times New Roman"/>
          <w:i/>
          <w:color w:val="000000"/>
          <w:sz w:val="28"/>
          <w:szCs w:val="28"/>
          <w:lang w:val="uk-UA"/>
        </w:rPr>
        <w:t xml:space="preserve"> змогу формувати  знання школярів ціліс</w:t>
      </w:r>
      <w:r w:rsidR="00C14A8E" w:rsidRPr="0008605F">
        <w:rPr>
          <w:rFonts w:ascii="Times New Roman" w:hAnsi="Times New Roman"/>
          <w:i/>
          <w:color w:val="000000"/>
          <w:sz w:val="28"/>
          <w:szCs w:val="28"/>
          <w:lang w:val="uk-UA"/>
        </w:rPr>
        <w:softHyphen/>
        <w:t>но,  активізу</w:t>
      </w:r>
      <w:r w:rsidR="0008605F" w:rsidRPr="0008605F">
        <w:rPr>
          <w:rFonts w:ascii="Times New Roman" w:hAnsi="Times New Roman"/>
          <w:i/>
          <w:color w:val="000000"/>
          <w:sz w:val="28"/>
          <w:szCs w:val="28"/>
          <w:lang w:val="uk-UA"/>
        </w:rPr>
        <w:t>вал</w:t>
      </w:r>
      <w:r w:rsidR="0008605F">
        <w:rPr>
          <w:rFonts w:ascii="Times New Roman" w:hAnsi="Times New Roman"/>
          <w:i/>
          <w:color w:val="000000"/>
          <w:sz w:val="28"/>
          <w:szCs w:val="28"/>
          <w:lang w:val="uk-UA"/>
        </w:rPr>
        <w:t>и</w:t>
      </w:r>
      <w:r w:rsidR="00C14A8E" w:rsidRPr="0008605F">
        <w:rPr>
          <w:rFonts w:ascii="Times New Roman" w:hAnsi="Times New Roman"/>
          <w:i/>
          <w:color w:val="000000"/>
          <w:sz w:val="28"/>
          <w:szCs w:val="28"/>
          <w:lang w:val="uk-UA"/>
        </w:rPr>
        <w:t xml:space="preserve"> самостійну пошукову діяльність учнів</w:t>
      </w:r>
      <w:r w:rsidR="0008605F" w:rsidRPr="0008605F">
        <w:rPr>
          <w:rFonts w:ascii="Times New Roman" w:hAnsi="Times New Roman"/>
          <w:i/>
          <w:color w:val="000000"/>
          <w:sz w:val="28"/>
          <w:szCs w:val="28"/>
          <w:lang w:val="uk-UA"/>
        </w:rPr>
        <w:t xml:space="preserve"> </w:t>
      </w:r>
      <w:r w:rsidR="002A28E1">
        <w:rPr>
          <w:rFonts w:ascii="Times New Roman" w:hAnsi="Times New Roman"/>
          <w:sz w:val="28"/>
          <w:szCs w:val="28"/>
          <w:lang w:val="uk-UA"/>
        </w:rPr>
        <w:t>(додаток 6)</w:t>
      </w:r>
      <w:r w:rsidR="0008605F">
        <w:rPr>
          <w:rFonts w:ascii="Times New Roman" w:hAnsi="Times New Roman"/>
          <w:sz w:val="28"/>
          <w:szCs w:val="28"/>
          <w:lang w:val="uk-UA"/>
        </w:rPr>
        <w:t>;</w:t>
      </w:r>
    </w:p>
    <w:p w:rsidR="00A02AC8" w:rsidRPr="0008605F" w:rsidRDefault="002455B5" w:rsidP="00D12021">
      <w:pPr>
        <w:pStyle w:val="1"/>
        <w:numPr>
          <w:ilvl w:val="0"/>
          <w:numId w:val="7"/>
        </w:numPr>
        <w:spacing w:after="0" w:line="360" w:lineRule="auto"/>
        <w:jc w:val="both"/>
        <w:rPr>
          <w:rFonts w:ascii="Times New Roman" w:hAnsi="Times New Roman"/>
          <w:i/>
          <w:sz w:val="28"/>
          <w:szCs w:val="28"/>
          <w:lang w:val="uk-UA"/>
        </w:rPr>
      </w:pPr>
      <w:r>
        <w:rPr>
          <w:rFonts w:ascii="Times New Roman" w:hAnsi="Times New Roman"/>
          <w:sz w:val="28"/>
          <w:szCs w:val="28"/>
          <w:lang w:val="uk-UA"/>
        </w:rPr>
        <w:t>групового навчання</w:t>
      </w:r>
      <w:r w:rsidR="00C14A8E">
        <w:rPr>
          <w:rFonts w:ascii="Times New Roman" w:hAnsi="Times New Roman"/>
          <w:sz w:val="28"/>
          <w:szCs w:val="28"/>
          <w:lang w:val="uk-UA"/>
        </w:rPr>
        <w:t xml:space="preserve"> - </w:t>
      </w:r>
      <w:proofErr w:type="spellStart"/>
      <w:r w:rsidR="00C14A8E" w:rsidRPr="0008605F">
        <w:rPr>
          <w:rFonts w:ascii="Times New Roman" w:hAnsi="Times New Roman"/>
          <w:i/>
          <w:sz w:val="28"/>
          <w:szCs w:val="28"/>
        </w:rPr>
        <w:t>забезпеч</w:t>
      </w:r>
      <w:r w:rsidR="0008605F" w:rsidRPr="0008605F">
        <w:rPr>
          <w:rFonts w:ascii="Times New Roman" w:hAnsi="Times New Roman"/>
          <w:i/>
          <w:sz w:val="28"/>
          <w:szCs w:val="28"/>
          <w:lang w:val="uk-UA"/>
        </w:rPr>
        <w:t>или</w:t>
      </w:r>
      <w:proofErr w:type="spellEnd"/>
      <w:r w:rsidR="00C14A8E" w:rsidRPr="0008605F">
        <w:rPr>
          <w:rFonts w:ascii="Times New Roman" w:hAnsi="Times New Roman"/>
          <w:i/>
          <w:sz w:val="28"/>
          <w:szCs w:val="28"/>
        </w:rPr>
        <w:t xml:space="preserve"> </w:t>
      </w:r>
      <w:proofErr w:type="spellStart"/>
      <w:r w:rsidR="00C14A8E" w:rsidRPr="0008605F">
        <w:rPr>
          <w:rFonts w:ascii="Times New Roman" w:hAnsi="Times New Roman"/>
          <w:i/>
          <w:sz w:val="28"/>
          <w:szCs w:val="28"/>
        </w:rPr>
        <w:t>реалізацію</w:t>
      </w:r>
      <w:proofErr w:type="spellEnd"/>
      <w:r w:rsidR="00C14A8E" w:rsidRPr="0008605F">
        <w:rPr>
          <w:rFonts w:ascii="Times New Roman" w:hAnsi="Times New Roman"/>
          <w:i/>
          <w:sz w:val="28"/>
          <w:szCs w:val="28"/>
        </w:rPr>
        <w:t xml:space="preserve"> </w:t>
      </w:r>
      <w:proofErr w:type="spellStart"/>
      <w:r w:rsidR="00C14A8E" w:rsidRPr="0008605F">
        <w:rPr>
          <w:rFonts w:ascii="Times New Roman" w:hAnsi="Times New Roman"/>
          <w:i/>
          <w:sz w:val="28"/>
          <w:szCs w:val="28"/>
        </w:rPr>
        <w:t>творчого</w:t>
      </w:r>
      <w:proofErr w:type="spellEnd"/>
      <w:r w:rsidR="00C14A8E" w:rsidRPr="0008605F">
        <w:rPr>
          <w:rFonts w:ascii="Times New Roman" w:hAnsi="Times New Roman"/>
          <w:i/>
          <w:sz w:val="28"/>
          <w:szCs w:val="28"/>
        </w:rPr>
        <w:t xml:space="preserve"> </w:t>
      </w:r>
      <w:proofErr w:type="spellStart"/>
      <w:r w:rsidR="00C14A8E" w:rsidRPr="0008605F">
        <w:rPr>
          <w:rFonts w:ascii="Times New Roman" w:hAnsi="Times New Roman"/>
          <w:i/>
          <w:sz w:val="28"/>
          <w:szCs w:val="28"/>
        </w:rPr>
        <w:t>потенціалу</w:t>
      </w:r>
      <w:proofErr w:type="spellEnd"/>
      <w:r w:rsidR="00C14A8E" w:rsidRPr="0008605F">
        <w:rPr>
          <w:rFonts w:ascii="Times New Roman" w:hAnsi="Times New Roman"/>
          <w:i/>
          <w:sz w:val="28"/>
          <w:szCs w:val="28"/>
        </w:rPr>
        <w:t xml:space="preserve"> </w:t>
      </w:r>
      <w:proofErr w:type="spellStart"/>
      <w:r w:rsidR="00C14A8E" w:rsidRPr="0008605F">
        <w:rPr>
          <w:rFonts w:ascii="Times New Roman" w:hAnsi="Times New Roman"/>
          <w:i/>
          <w:sz w:val="28"/>
          <w:szCs w:val="28"/>
        </w:rPr>
        <w:t>учнів</w:t>
      </w:r>
      <w:proofErr w:type="spellEnd"/>
      <w:r w:rsidR="00C14A8E" w:rsidRPr="0008605F">
        <w:rPr>
          <w:rFonts w:ascii="Times New Roman" w:hAnsi="Times New Roman"/>
          <w:i/>
          <w:sz w:val="28"/>
          <w:szCs w:val="28"/>
        </w:rPr>
        <w:t>, форму</w:t>
      </w:r>
      <w:proofErr w:type="spellStart"/>
      <w:r w:rsidR="0008605F" w:rsidRPr="0008605F">
        <w:rPr>
          <w:rFonts w:ascii="Times New Roman" w:hAnsi="Times New Roman"/>
          <w:i/>
          <w:sz w:val="28"/>
          <w:szCs w:val="28"/>
          <w:lang w:val="uk-UA"/>
        </w:rPr>
        <w:t>вання</w:t>
      </w:r>
      <w:proofErr w:type="spellEnd"/>
      <w:r w:rsidR="0008605F" w:rsidRPr="0008605F">
        <w:rPr>
          <w:rFonts w:ascii="Times New Roman" w:hAnsi="Times New Roman"/>
          <w:i/>
          <w:sz w:val="28"/>
          <w:szCs w:val="28"/>
          <w:lang w:val="uk-UA"/>
        </w:rPr>
        <w:t xml:space="preserve"> </w:t>
      </w:r>
      <w:r w:rsidR="00C14A8E" w:rsidRPr="0008605F">
        <w:rPr>
          <w:rFonts w:ascii="Times New Roman" w:hAnsi="Times New Roman"/>
          <w:i/>
          <w:sz w:val="28"/>
          <w:szCs w:val="28"/>
        </w:rPr>
        <w:t xml:space="preserve"> </w:t>
      </w:r>
      <w:proofErr w:type="spellStart"/>
      <w:r w:rsidR="00C14A8E" w:rsidRPr="0008605F">
        <w:rPr>
          <w:rFonts w:ascii="Times New Roman" w:hAnsi="Times New Roman"/>
          <w:i/>
          <w:sz w:val="28"/>
          <w:szCs w:val="28"/>
        </w:rPr>
        <w:t>стійк</w:t>
      </w:r>
      <w:r w:rsidR="0008605F" w:rsidRPr="0008605F">
        <w:rPr>
          <w:rFonts w:ascii="Times New Roman" w:hAnsi="Times New Roman"/>
          <w:i/>
          <w:sz w:val="28"/>
          <w:szCs w:val="28"/>
          <w:lang w:val="uk-UA"/>
        </w:rPr>
        <w:t>ої</w:t>
      </w:r>
      <w:proofErr w:type="spellEnd"/>
      <w:r w:rsidR="00C14A8E" w:rsidRPr="0008605F">
        <w:rPr>
          <w:rFonts w:ascii="Times New Roman" w:hAnsi="Times New Roman"/>
          <w:i/>
          <w:sz w:val="28"/>
          <w:szCs w:val="28"/>
        </w:rPr>
        <w:t xml:space="preserve"> </w:t>
      </w:r>
      <w:proofErr w:type="spellStart"/>
      <w:r w:rsidR="00C14A8E" w:rsidRPr="0008605F">
        <w:rPr>
          <w:rFonts w:ascii="Times New Roman" w:hAnsi="Times New Roman"/>
          <w:i/>
          <w:sz w:val="28"/>
          <w:szCs w:val="28"/>
        </w:rPr>
        <w:t>мотиваці</w:t>
      </w:r>
      <w:proofErr w:type="spellEnd"/>
      <w:r w:rsidR="0008605F" w:rsidRPr="0008605F">
        <w:rPr>
          <w:rFonts w:ascii="Times New Roman" w:hAnsi="Times New Roman"/>
          <w:i/>
          <w:sz w:val="28"/>
          <w:szCs w:val="28"/>
          <w:lang w:val="uk-UA"/>
        </w:rPr>
        <w:t>ї</w:t>
      </w:r>
      <w:r w:rsidR="0008605F" w:rsidRPr="0008605F">
        <w:rPr>
          <w:rFonts w:ascii="Times New Roman" w:hAnsi="Times New Roman"/>
          <w:i/>
          <w:sz w:val="28"/>
          <w:szCs w:val="28"/>
        </w:rPr>
        <w:t xml:space="preserve"> до </w:t>
      </w:r>
      <w:proofErr w:type="spellStart"/>
      <w:r w:rsidR="0008605F" w:rsidRPr="0008605F">
        <w:rPr>
          <w:rFonts w:ascii="Times New Roman" w:hAnsi="Times New Roman"/>
          <w:i/>
          <w:sz w:val="28"/>
          <w:szCs w:val="28"/>
        </w:rPr>
        <w:t>вивчення</w:t>
      </w:r>
      <w:proofErr w:type="spellEnd"/>
      <w:r w:rsidR="0008605F" w:rsidRPr="0008605F">
        <w:rPr>
          <w:rFonts w:ascii="Times New Roman" w:hAnsi="Times New Roman"/>
          <w:i/>
          <w:sz w:val="28"/>
          <w:szCs w:val="28"/>
        </w:rPr>
        <w:t xml:space="preserve"> предмета</w:t>
      </w:r>
      <w:r w:rsidR="0008605F" w:rsidRPr="0008605F">
        <w:rPr>
          <w:rFonts w:ascii="Times New Roman" w:hAnsi="Times New Roman"/>
          <w:i/>
          <w:sz w:val="28"/>
          <w:szCs w:val="28"/>
          <w:lang w:val="uk-UA"/>
        </w:rPr>
        <w:t>;</w:t>
      </w:r>
    </w:p>
    <w:p w:rsidR="00A02AC8" w:rsidRPr="00C14A8E" w:rsidRDefault="00A02AC8" w:rsidP="00C14A8E">
      <w:pPr>
        <w:pStyle w:val="a6"/>
        <w:numPr>
          <w:ilvl w:val="0"/>
          <w:numId w:val="7"/>
        </w:numPr>
        <w:spacing w:line="360" w:lineRule="auto"/>
        <w:jc w:val="both"/>
        <w:rPr>
          <w:sz w:val="28"/>
          <w:szCs w:val="28"/>
        </w:rPr>
      </w:pPr>
      <w:r w:rsidRPr="00C14A8E">
        <w:rPr>
          <w:sz w:val="28"/>
          <w:szCs w:val="28"/>
        </w:rPr>
        <w:t>інтерактивного навчання</w:t>
      </w:r>
      <w:r w:rsidR="0096177E" w:rsidRPr="00C14A8E">
        <w:rPr>
          <w:sz w:val="28"/>
          <w:szCs w:val="28"/>
        </w:rPr>
        <w:t xml:space="preserve"> </w:t>
      </w:r>
      <w:r w:rsidR="0008605F">
        <w:rPr>
          <w:sz w:val="28"/>
          <w:szCs w:val="28"/>
        </w:rPr>
        <w:t>–</w:t>
      </w:r>
      <w:r w:rsidR="00C14A8E" w:rsidRPr="00C14A8E">
        <w:rPr>
          <w:sz w:val="28"/>
          <w:szCs w:val="28"/>
        </w:rPr>
        <w:t xml:space="preserve"> </w:t>
      </w:r>
      <w:r w:rsidR="0008605F">
        <w:rPr>
          <w:i/>
          <w:sz w:val="28"/>
          <w:szCs w:val="28"/>
        </w:rPr>
        <w:t xml:space="preserve">сприяли організації </w:t>
      </w:r>
      <w:r w:rsidR="00C14A8E" w:rsidRPr="0008605F">
        <w:rPr>
          <w:i/>
          <w:sz w:val="28"/>
          <w:szCs w:val="28"/>
        </w:rPr>
        <w:t xml:space="preserve"> процес</w:t>
      </w:r>
      <w:r w:rsidR="0008605F">
        <w:rPr>
          <w:i/>
          <w:sz w:val="28"/>
          <w:szCs w:val="28"/>
        </w:rPr>
        <w:t>у</w:t>
      </w:r>
      <w:r w:rsidR="00C14A8E" w:rsidRPr="0008605F">
        <w:rPr>
          <w:i/>
          <w:sz w:val="28"/>
          <w:szCs w:val="28"/>
        </w:rPr>
        <w:t xml:space="preserve"> пізнання в ході активної взаємодії всіх учнів </w:t>
      </w:r>
      <w:r w:rsidR="0096177E" w:rsidRPr="00C14A8E">
        <w:rPr>
          <w:sz w:val="28"/>
          <w:szCs w:val="28"/>
        </w:rPr>
        <w:t>(додаток 7)</w:t>
      </w:r>
      <w:r w:rsidR="0008605F">
        <w:rPr>
          <w:sz w:val="28"/>
          <w:szCs w:val="28"/>
        </w:rPr>
        <w:t>;</w:t>
      </w:r>
    </w:p>
    <w:p w:rsidR="00A02AC8" w:rsidRPr="00C14A8E" w:rsidRDefault="001B389C" w:rsidP="00D12021">
      <w:pPr>
        <w:pStyle w:val="1"/>
        <w:numPr>
          <w:ilvl w:val="0"/>
          <w:numId w:val="7"/>
        </w:numPr>
        <w:spacing w:after="0" w:line="360" w:lineRule="auto"/>
        <w:jc w:val="both"/>
        <w:rPr>
          <w:rFonts w:ascii="Times New Roman" w:hAnsi="Times New Roman"/>
          <w:sz w:val="28"/>
          <w:szCs w:val="28"/>
          <w:lang w:val="uk-UA"/>
        </w:rPr>
      </w:pPr>
      <w:r>
        <w:rPr>
          <w:rFonts w:ascii="Times New Roman" w:hAnsi="Times New Roman"/>
          <w:sz w:val="28"/>
          <w:szCs w:val="28"/>
          <w:lang w:val="uk-UA"/>
        </w:rPr>
        <w:t>п</w:t>
      </w:r>
      <w:r w:rsidR="00491115">
        <w:rPr>
          <w:rFonts w:ascii="Times New Roman" w:hAnsi="Times New Roman"/>
          <w:sz w:val="28"/>
          <w:szCs w:val="28"/>
          <w:lang w:val="uk-UA"/>
        </w:rPr>
        <w:t>роектн</w:t>
      </w:r>
      <w:r>
        <w:rPr>
          <w:rFonts w:ascii="Times New Roman" w:hAnsi="Times New Roman"/>
          <w:sz w:val="28"/>
          <w:szCs w:val="28"/>
          <w:lang w:val="uk-UA"/>
        </w:rPr>
        <w:t>ого навчання</w:t>
      </w:r>
      <w:r w:rsidR="00C14A8E">
        <w:rPr>
          <w:rFonts w:ascii="Times New Roman" w:hAnsi="Times New Roman"/>
          <w:sz w:val="28"/>
          <w:szCs w:val="28"/>
          <w:lang w:val="uk-UA"/>
        </w:rPr>
        <w:t xml:space="preserve"> - </w:t>
      </w:r>
      <w:proofErr w:type="spellStart"/>
      <w:r w:rsidR="00C14A8E" w:rsidRPr="00106985">
        <w:rPr>
          <w:rFonts w:ascii="Times New Roman" w:hAnsi="Times New Roman"/>
          <w:i/>
          <w:sz w:val="28"/>
          <w:szCs w:val="28"/>
        </w:rPr>
        <w:t>з</w:t>
      </w:r>
      <w:r w:rsidR="00C14A8E" w:rsidRPr="00106985">
        <w:rPr>
          <w:rFonts w:ascii="Times New Roman" w:hAnsi="Times New Roman"/>
          <w:i/>
          <w:color w:val="000000"/>
          <w:sz w:val="28"/>
          <w:szCs w:val="28"/>
        </w:rPr>
        <w:t>абезпеч</w:t>
      </w:r>
      <w:r w:rsidR="00106985" w:rsidRPr="00106985">
        <w:rPr>
          <w:rFonts w:ascii="Times New Roman" w:hAnsi="Times New Roman"/>
          <w:i/>
          <w:color w:val="000000"/>
          <w:sz w:val="28"/>
          <w:szCs w:val="28"/>
          <w:lang w:val="uk-UA"/>
        </w:rPr>
        <w:t>или</w:t>
      </w:r>
      <w:proofErr w:type="spellEnd"/>
      <w:r w:rsidR="00C14A8E" w:rsidRPr="00106985">
        <w:rPr>
          <w:rFonts w:ascii="Times New Roman" w:hAnsi="Times New Roman"/>
          <w:i/>
          <w:color w:val="000000"/>
          <w:sz w:val="28"/>
          <w:szCs w:val="28"/>
        </w:rPr>
        <w:t xml:space="preserve"> </w:t>
      </w:r>
      <w:proofErr w:type="spellStart"/>
      <w:r w:rsidR="00C14A8E" w:rsidRPr="00106985">
        <w:rPr>
          <w:rFonts w:ascii="Times New Roman" w:hAnsi="Times New Roman"/>
          <w:i/>
          <w:color w:val="000000"/>
          <w:sz w:val="28"/>
          <w:szCs w:val="28"/>
        </w:rPr>
        <w:t>практико-орієнтований</w:t>
      </w:r>
      <w:proofErr w:type="spellEnd"/>
      <w:r w:rsidR="00C14A8E" w:rsidRPr="00106985">
        <w:rPr>
          <w:rFonts w:ascii="Times New Roman" w:hAnsi="Times New Roman"/>
          <w:i/>
          <w:color w:val="000000"/>
          <w:sz w:val="28"/>
          <w:szCs w:val="28"/>
        </w:rPr>
        <w:t xml:space="preserve"> </w:t>
      </w:r>
      <w:proofErr w:type="spellStart"/>
      <w:r w:rsidR="00C14A8E" w:rsidRPr="00106985">
        <w:rPr>
          <w:rFonts w:ascii="Times New Roman" w:hAnsi="Times New Roman"/>
          <w:i/>
          <w:color w:val="000000"/>
          <w:sz w:val="28"/>
          <w:szCs w:val="28"/>
        </w:rPr>
        <w:t>підхід</w:t>
      </w:r>
      <w:proofErr w:type="spellEnd"/>
      <w:r w:rsidR="00C14A8E" w:rsidRPr="00106985">
        <w:rPr>
          <w:rFonts w:ascii="Times New Roman" w:hAnsi="Times New Roman"/>
          <w:i/>
          <w:color w:val="000000"/>
          <w:sz w:val="28"/>
          <w:szCs w:val="28"/>
        </w:rPr>
        <w:t xml:space="preserve"> до </w:t>
      </w:r>
      <w:proofErr w:type="spellStart"/>
      <w:r w:rsidR="00C14A8E" w:rsidRPr="00106985">
        <w:rPr>
          <w:rFonts w:ascii="Times New Roman" w:hAnsi="Times New Roman"/>
          <w:i/>
          <w:color w:val="000000"/>
          <w:sz w:val="28"/>
          <w:szCs w:val="28"/>
        </w:rPr>
        <w:t>навчання</w:t>
      </w:r>
      <w:proofErr w:type="spellEnd"/>
      <w:r w:rsidR="00C14A8E" w:rsidRPr="00106985">
        <w:rPr>
          <w:rFonts w:ascii="Times New Roman" w:hAnsi="Times New Roman"/>
          <w:i/>
          <w:color w:val="000000"/>
          <w:sz w:val="28"/>
          <w:szCs w:val="28"/>
        </w:rPr>
        <w:t xml:space="preserve">, </w:t>
      </w:r>
      <w:proofErr w:type="spellStart"/>
      <w:r w:rsidR="00C14A8E" w:rsidRPr="00106985">
        <w:rPr>
          <w:rFonts w:ascii="Times New Roman" w:hAnsi="Times New Roman"/>
          <w:i/>
          <w:color w:val="000000"/>
          <w:sz w:val="28"/>
          <w:szCs w:val="28"/>
        </w:rPr>
        <w:t>формування</w:t>
      </w:r>
      <w:proofErr w:type="spellEnd"/>
      <w:r w:rsidR="00C14A8E" w:rsidRPr="00106985">
        <w:rPr>
          <w:rFonts w:ascii="Times New Roman" w:hAnsi="Times New Roman"/>
          <w:i/>
          <w:color w:val="000000"/>
          <w:sz w:val="28"/>
          <w:szCs w:val="28"/>
        </w:rPr>
        <w:t xml:space="preserve"> </w:t>
      </w:r>
      <w:proofErr w:type="spellStart"/>
      <w:r w:rsidR="00C14A8E" w:rsidRPr="00106985">
        <w:rPr>
          <w:rFonts w:ascii="Times New Roman" w:hAnsi="Times New Roman"/>
          <w:i/>
          <w:color w:val="000000"/>
          <w:sz w:val="28"/>
          <w:szCs w:val="28"/>
        </w:rPr>
        <w:t>ключових</w:t>
      </w:r>
      <w:proofErr w:type="spellEnd"/>
      <w:r w:rsidR="00C14A8E" w:rsidRPr="00106985">
        <w:rPr>
          <w:rFonts w:ascii="Times New Roman" w:hAnsi="Times New Roman"/>
          <w:i/>
          <w:color w:val="000000"/>
          <w:sz w:val="28"/>
          <w:szCs w:val="28"/>
        </w:rPr>
        <w:t xml:space="preserve"> </w:t>
      </w:r>
      <w:proofErr w:type="spellStart"/>
      <w:r w:rsidR="00C14A8E" w:rsidRPr="00106985">
        <w:rPr>
          <w:rFonts w:ascii="Times New Roman" w:hAnsi="Times New Roman"/>
          <w:i/>
          <w:color w:val="000000"/>
          <w:sz w:val="28"/>
          <w:szCs w:val="28"/>
        </w:rPr>
        <w:t>компетенцій</w:t>
      </w:r>
      <w:proofErr w:type="spellEnd"/>
      <w:r w:rsidR="00106985" w:rsidRPr="00106985">
        <w:rPr>
          <w:rFonts w:ascii="Times New Roman" w:hAnsi="Times New Roman"/>
          <w:i/>
          <w:color w:val="000000"/>
          <w:sz w:val="28"/>
          <w:szCs w:val="28"/>
          <w:lang w:val="uk-UA"/>
        </w:rPr>
        <w:t xml:space="preserve"> </w:t>
      </w:r>
      <w:r w:rsidR="00106985">
        <w:rPr>
          <w:rFonts w:ascii="Times New Roman" w:hAnsi="Times New Roman"/>
          <w:color w:val="000000"/>
          <w:sz w:val="28"/>
          <w:szCs w:val="28"/>
          <w:lang w:val="uk-UA"/>
        </w:rPr>
        <w:t>(розробки позакласних заходів);</w:t>
      </w:r>
    </w:p>
    <w:p w:rsidR="002C7A35" w:rsidRDefault="00491115" w:rsidP="00D12021">
      <w:pPr>
        <w:pStyle w:val="1"/>
        <w:numPr>
          <w:ilvl w:val="0"/>
          <w:numId w:val="7"/>
        </w:numPr>
        <w:spacing w:after="0" w:line="360" w:lineRule="auto"/>
        <w:jc w:val="both"/>
        <w:rPr>
          <w:rFonts w:ascii="Times New Roman" w:hAnsi="Times New Roman"/>
          <w:sz w:val="28"/>
          <w:szCs w:val="28"/>
          <w:lang w:val="uk-UA"/>
        </w:rPr>
      </w:pPr>
      <w:proofErr w:type="spellStart"/>
      <w:r>
        <w:rPr>
          <w:rFonts w:ascii="Times New Roman" w:hAnsi="Times New Roman"/>
          <w:sz w:val="28"/>
          <w:szCs w:val="28"/>
          <w:lang w:val="uk-UA"/>
        </w:rPr>
        <w:t>ейдотехнік</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ТРИЗ</w:t>
      </w:r>
      <w:r w:rsidR="001B389C">
        <w:rPr>
          <w:rFonts w:ascii="Times New Roman" w:hAnsi="Times New Roman"/>
          <w:sz w:val="28"/>
          <w:szCs w:val="28"/>
          <w:lang w:val="uk-UA"/>
        </w:rPr>
        <w:t>у</w:t>
      </w:r>
      <w:proofErr w:type="spellEnd"/>
      <w:r w:rsidR="00531394">
        <w:rPr>
          <w:rFonts w:ascii="Times New Roman" w:hAnsi="Times New Roman"/>
          <w:sz w:val="28"/>
          <w:szCs w:val="28"/>
          <w:lang w:val="uk-UA"/>
        </w:rPr>
        <w:t>, технологій розвитку критичного мислення</w:t>
      </w:r>
      <w:r w:rsidR="001B389C">
        <w:rPr>
          <w:rFonts w:ascii="Times New Roman" w:hAnsi="Times New Roman"/>
          <w:sz w:val="28"/>
          <w:szCs w:val="28"/>
          <w:lang w:val="uk-UA"/>
        </w:rPr>
        <w:t xml:space="preserve"> </w:t>
      </w:r>
      <w:r w:rsidR="00531394">
        <w:rPr>
          <w:rFonts w:ascii="Times New Roman" w:hAnsi="Times New Roman"/>
          <w:sz w:val="28"/>
          <w:szCs w:val="28"/>
          <w:lang w:val="uk-UA"/>
        </w:rPr>
        <w:t xml:space="preserve">– </w:t>
      </w:r>
      <w:r w:rsidR="00531394" w:rsidRPr="00106985">
        <w:rPr>
          <w:rFonts w:ascii="Times New Roman" w:hAnsi="Times New Roman"/>
          <w:i/>
          <w:sz w:val="28"/>
          <w:szCs w:val="28"/>
          <w:lang w:val="uk-UA"/>
        </w:rPr>
        <w:t>для розвитку системного мислення дітей, їх творчих здібностей</w:t>
      </w:r>
      <w:r>
        <w:rPr>
          <w:rFonts w:ascii="Times New Roman" w:hAnsi="Times New Roman"/>
          <w:sz w:val="28"/>
          <w:szCs w:val="28"/>
          <w:lang w:val="uk-UA"/>
        </w:rPr>
        <w:t xml:space="preserve"> </w:t>
      </w:r>
      <w:r w:rsidR="0096177E">
        <w:rPr>
          <w:rFonts w:ascii="Times New Roman" w:hAnsi="Times New Roman"/>
          <w:sz w:val="28"/>
          <w:szCs w:val="28"/>
          <w:lang w:val="uk-UA"/>
        </w:rPr>
        <w:t xml:space="preserve">(додаток </w:t>
      </w:r>
      <w:r w:rsidR="004B5170">
        <w:rPr>
          <w:rFonts w:ascii="Times New Roman" w:hAnsi="Times New Roman"/>
          <w:sz w:val="28"/>
          <w:szCs w:val="28"/>
          <w:lang w:val="uk-UA"/>
        </w:rPr>
        <w:t>8</w:t>
      </w:r>
      <w:r w:rsidR="0096177E">
        <w:rPr>
          <w:rFonts w:ascii="Times New Roman" w:hAnsi="Times New Roman"/>
          <w:sz w:val="28"/>
          <w:szCs w:val="28"/>
          <w:lang w:val="uk-UA"/>
        </w:rPr>
        <w:t>)</w:t>
      </w:r>
      <w:r w:rsidR="00106985">
        <w:rPr>
          <w:rFonts w:ascii="Times New Roman" w:hAnsi="Times New Roman"/>
          <w:sz w:val="28"/>
          <w:szCs w:val="28"/>
          <w:lang w:val="uk-UA"/>
        </w:rPr>
        <w:t>.</w:t>
      </w:r>
    </w:p>
    <w:p w:rsidR="005E4C6F" w:rsidRPr="00DF4FE5" w:rsidRDefault="001B389C" w:rsidP="003C39B6">
      <w:pPr>
        <w:spacing w:after="0" w:line="36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w:t>
      </w:r>
      <w:r w:rsidR="005E4C6F">
        <w:rPr>
          <w:rFonts w:ascii="Times New Roman" w:hAnsi="Times New Roman" w:cs="Times New Roman"/>
          <w:sz w:val="28"/>
          <w:szCs w:val="28"/>
          <w:lang w:val="uk-UA"/>
        </w:rPr>
        <w:t>оваційна</w:t>
      </w:r>
      <w:proofErr w:type="spellEnd"/>
      <w:r w:rsidR="005E4C6F">
        <w:rPr>
          <w:rFonts w:ascii="Times New Roman" w:hAnsi="Times New Roman" w:cs="Times New Roman"/>
          <w:sz w:val="28"/>
          <w:szCs w:val="28"/>
          <w:lang w:val="uk-UA"/>
        </w:rPr>
        <w:t xml:space="preserve"> значущість </w:t>
      </w:r>
      <w:r>
        <w:rPr>
          <w:rFonts w:ascii="Times New Roman" w:hAnsi="Times New Roman" w:cs="Times New Roman"/>
          <w:sz w:val="28"/>
          <w:szCs w:val="28"/>
          <w:lang w:val="uk-UA"/>
        </w:rPr>
        <w:t xml:space="preserve">роботи </w:t>
      </w:r>
      <w:r w:rsidR="005E4C6F">
        <w:rPr>
          <w:rFonts w:ascii="Times New Roman" w:hAnsi="Times New Roman" w:cs="Times New Roman"/>
          <w:sz w:val="28"/>
          <w:szCs w:val="28"/>
          <w:lang w:val="uk-UA"/>
        </w:rPr>
        <w:t>полягає</w:t>
      </w:r>
      <w:r>
        <w:rPr>
          <w:rFonts w:ascii="Times New Roman" w:hAnsi="Times New Roman" w:cs="Times New Roman"/>
          <w:sz w:val="28"/>
          <w:szCs w:val="28"/>
          <w:lang w:val="uk-UA"/>
        </w:rPr>
        <w:t>:</w:t>
      </w:r>
      <w:r w:rsidR="00DF4FE5">
        <w:rPr>
          <w:rFonts w:ascii="Times New Roman" w:hAnsi="Times New Roman" w:cs="Times New Roman"/>
          <w:sz w:val="28"/>
          <w:szCs w:val="28"/>
          <w:lang w:val="uk-UA"/>
        </w:rPr>
        <w:t xml:space="preserve"> (</w:t>
      </w:r>
      <w:r w:rsidR="005E4C6F" w:rsidRPr="005E4C6F">
        <w:rPr>
          <w:rFonts w:ascii="Times New Roman" w:hAnsi="Times New Roman" w:cs="Times New Roman"/>
          <w:sz w:val="28"/>
          <w:szCs w:val="28"/>
          <w:lang w:val="uk-UA"/>
        </w:rPr>
        <w:t>д</w:t>
      </w:r>
      <w:r w:rsidR="005E4C6F" w:rsidRPr="005E4C6F">
        <w:rPr>
          <w:rFonts w:ascii="Times New Roman" w:eastAsia="Times New Roman" w:hAnsi="Times New Roman" w:cs="Times New Roman"/>
          <w:sz w:val="28"/>
          <w:szCs w:val="28"/>
          <w:lang w:val="uk-UA"/>
        </w:rPr>
        <w:t>ля вчителів</w:t>
      </w:r>
      <w:r w:rsidR="00DF4FE5">
        <w:rPr>
          <w:rFonts w:ascii="Times New Roman" w:eastAsia="Times New Roman" w:hAnsi="Times New Roman" w:cs="Times New Roman"/>
          <w:sz w:val="28"/>
          <w:szCs w:val="28"/>
          <w:lang w:val="uk-UA"/>
        </w:rPr>
        <w:t>) в переході</w:t>
      </w:r>
      <w:r w:rsidR="005E4C6F" w:rsidRPr="005E4C6F">
        <w:rPr>
          <w:rFonts w:ascii="Times New Roman" w:eastAsia="Times New Roman" w:hAnsi="Times New Roman" w:cs="Times New Roman"/>
          <w:sz w:val="28"/>
          <w:szCs w:val="28"/>
          <w:lang w:val="uk-UA"/>
        </w:rPr>
        <w:t xml:space="preserve"> від простої передачі знань до створення відповідної бази із навчальних блоків та рівнів із врахуванням індивідуальних зді</w:t>
      </w:r>
      <w:r w:rsidR="005E4C6F" w:rsidRPr="005E4C6F">
        <w:rPr>
          <w:rFonts w:ascii="Times New Roman" w:hAnsi="Times New Roman" w:cs="Times New Roman"/>
          <w:sz w:val="28"/>
          <w:szCs w:val="28"/>
          <w:lang w:val="uk-UA"/>
        </w:rPr>
        <w:t>бностей учнів;</w:t>
      </w:r>
      <w:r w:rsidR="00DF4FE5">
        <w:rPr>
          <w:rFonts w:ascii="Times New Roman" w:hAnsi="Times New Roman" w:cs="Times New Roman"/>
          <w:sz w:val="28"/>
          <w:szCs w:val="28"/>
          <w:lang w:val="uk-UA"/>
        </w:rPr>
        <w:t xml:space="preserve"> (</w:t>
      </w:r>
      <w:r w:rsidR="005E4C6F" w:rsidRPr="005E4C6F">
        <w:rPr>
          <w:rFonts w:ascii="Times New Roman" w:hAnsi="Times New Roman" w:cs="Times New Roman"/>
          <w:sz w:val="28"/>
          <w:szCs w:val="28"/>
          <w:lang w:val="uk-UA"/>
        </w:rPr>
        <w:t>д</w:t>
      </w:r>
      <w:r w:rsidR="005E4C6F" w:rsidRPr="00DF4FE5">
        <w:rPr>
          <w:rFonts w:ascii="Times New Roman" w:eastAsia="Times New Roman" w:hAnsi="Times New Roman" w:cs="Times New Roman"/>
          <w:sz w:val="28"/>
          <w:szCs w:val="28"/>
          <w:lang w:val="uk-UA"/>
        </w:rPr>
        <w:t>ля учнів</w:t>
      </w:r>
      <w:r w:rsidR="00DF4FE5">
        <w:rPr>
          <w:rFonts w:ascii="Times New Roman" w:eastAsia="Times New Roman" w:hAnsi="Times New Roman" w:cs="Times New Roman"/>
          <w:sz w:val="28"/>
          <w:szCs w:val="28"/>
          <w:lang w:val="uk-UA"/>
        </w:rPr>
        <w:t>) в переході</w:t>
      </w:r>
      <w:r w:rsidR="005E4C6F" w:rsidRPr="00DF4FE5">
        <w:rPr>
          <w:rFonts w:ascii="Times New Roman" w:eastAsia="Times New Roman" w:hAnsi="Times New Roman" w:cs="Times New Roman"/>
          <w:sz w:val="28"/>
          <w:szCs w:val="28"/>
          <w:lang w:val="uk-UA"/>
        </w:rPr>
        <w:t xml:space="preserve"> від пасивного засвоєння знань до їх активного пошуку, практичного осмислення, самостійного опанування певними рівнями, необхідною інформацією для практичного застосування при виборі професійного напрямку в житті.</w:t>
      </w:r>
    </w:p>
    <w:p w:rsidR="0096177E" w:rsidRDefault="003C39B6" w:rsidP="00106985">
      <w:pPr>
        <w:spacing w:after="0" w:line="360" w:lineRule="auto"/>
        <w:ind w:firstLine="709"/>
        <w:jc w:val="both"/>
        <w:rPr>
          <w:rFonts w:ascii="Times New Roman" w:hAnsi="Times New Roman" w:cs="Times New Roman"/>
          <w:sz w:val="28"/>
          <w:szCs w:val="28"/>
          <w:lang w:val="uk-UA"/>
        </w:rPr>
      </w:pPr>
      <w:r w:rsidRPr="00012ECD">
        <w:rPr>
          <w:rFonts w:ascii="Times New Roman" w:hAnsi="Times New Roman" w:cs="Times New Roman"/>
          <w:sz w:val="28"/>
          <w:szCs w:val="28"/>
          <w:lang w:val="uk-UA"/>
        </w:rPr>
        <w:lastRenderedPageBreak/>
        <w:t xml:space="preserve">Дієвість і результативність такої роботи підтверджують досягнення  учнів </w:t>
      </w:r>
      <w:r>
        <w:rPr>
          <w:rFonts w:ascii="Times New Roman" w:hAnsi="Times New Roman" w:cs="Times New Roman"/>
          <w:sz w:val="28"/>
          <w:szCs w:val="28"/>
          <w:lang w:val="uk-UA"/>
        </w:rPr>
        <w:t xml:space="preserve">школи </w:t>
      </w:r>
      <w:r w:rsidR="002A28E1">
        <w:rPr>
          <w:rFonts w:ascii="Times New Roman" w:hAnsi="Times New Roman" w:cs="Times New Roman"/>
          <w:sz w:val="28"/>
          <w:szCs w:val="28"/>
          <w:lang w:val="uk-UA"/>
        </w:rPr>
        <w:t>(додаток</w:t>
      </w:r>
      <w:r w:rsidR="004B5170">
        <w:rPr>
          <w:rFonts w:ascii="Times New Roman" w:hAnsi="Times New Roman" w:cs="Times New Roman"/>
          <w:sz w:val="28"/>
          <w:szCs w:val="28"/>
          <w:lang w:val="uk-UA"/>
        </w:rPr>
        <w:t xml:space="preserve"> 9</w:t>
      </w:r>
      <w:r w:rsidR="0096177E">
        <w:rPr>
          <w:rFonts w:ascii="Times New Roman" w:hAnsi="Times New Roman" w:cs="Times New Roman"/>
          <w:sz w:val="28"/>
          <w:szCs w:val="28"/>
          <w:lang w:val="uk-UA"/>
        </w:rPr>
        <w:t>)</w:t>
      </w:r>
      <w:r w:rsidR="00947CF4">
        <w:rPr>
          <w:rFonts w:ascii="Times New Roman" w:hAnsi="Times New Roman" w:cs="Times New Roman"/>
          <w:sz w:val="28"/>
          <w:szCs w:val="28"/>
          <w:lang w:val="uk-UA"/>
        </w:rPr>
        <w:t xml:space="preserve">, </w:t>
      </w:r>
      <w:r w:rsidR="00075CEB">
        <w:rPr>
          <w:rFonts w:ascii="Times New Roman" w:hAnsi="Times New Roman" w:cs="Times New Roman"/>
          <w:sz w:val="28"/>
          <w:szCs w:val="28"/>
          <w:lang w:val="uk-UA"/>
        </w:rPr>
        <w:t>учнів-</w:t>
      </w:r>
      <w:r>
        <w:rPr>
          <w:rFonts w:ascii="Times New Roman" w:hAnsi="Times New Roman" w:cs="Times New Roman"/>
          <w:sz w:val="28"/>
          <w:szCs w:val="28"/>
          <w:lang w:val="uk-UA"/>
        </w:rPr>
        <w:t>випускників</w:t>
      </w:r>
      <w:r w:rsidR="00106985">
        <w:rPr>
          <w:rFonts w:ascii="Times New Roman" w:hAnsi="Times New Roman" w:cs="Times New Roman"/>
          <w:sz w:val="28"/>
          <w:szCs w:val="28"/>
          <w:lang w:val="uk-UA"/>
        </w:rPr>
        <w:t xml:space="preserve">. </w:t>
      </w:r>
      <w:r w:rsidR="00106985" w:rsidRPr="00106985">
        <w:rPr>
          <w:rFonts w:ascii="Times New Roman" w:hAnsi="Times New Roman" w:cs="Times New Roman"/>
          <w:sz w:val="28"/>
          <w:szCs w:val="28"/>
          <w:lang w:val="uk-UA"/>
        </w:rPr>
        <w:t xml:space="preserve">Сьогодні уже двоє закінчили навчання на відділенні «Архітектура» Львівської політехніки (Шеремета М., </w:t>
      </w:r>
      <w:proofErr w:type="spellStart"/>
      <w:r w:rsidR="00106985" w:rsidRPr="00106985">
        <w:rPr>
          <w:rFonts w:ascii="Times New Roman" w:hAnsi="Times New Roman" w:cs="Times New Roman"/>
          <w:sz w:val="28"/>
          <w:szCs w:val="28"/>
          <w:lang w:val="uk-UA"/>
        </w:rPr>
        <w:t>Кікін</w:t>
      </w:r>
      <w:proofErr w:type="spellEnd"/>
      <w:r w:rsidR="00106985" w:rsidRPr="00106985">
        <w:rPr>
          <w:rFonts w:ascii="Times New Roman" w:hAnsi="Times New Roman" w:cs="Times New Roman"/>
          <w:sz w:val="28"/>
          <w:szCs w:val="28"/>
          <w:lang w:val="uk-UA"/>
        </w:rPr>
        <w:t xml:space="preserve"> А.), Ткачова К. – на факультеті видавничо-поліграфічних та інформаційних технологій УАД, чимало обрали для себе фах спеціалістів «Образотворчого та декоративно-прикладного мистецтва»  і навчаються в Інституті мистецтв ТНПУ імені Володимира Гнатюка, «Дизайн» в Тернопільському кооперативному торговельно-економічному коледжі.</w:t>
      </w:r>
      <w:r w:rsidR="00106985">
        <w:rPr>
          <w:rFonts w:ascii="Times New Roman" w:hAnsi="Times New Roman" w:cs="Times New Roman"/>
          <w:sz w:val="28"/>
          <w:szCs w:val="28"/>
          <w:lang w:val="uk-UA"/>
        </w:rPr>
        <w:t xml:space="preserve"> К</w:t>
      </w:r>
      <w:r>
        <w:rPr>
          <w:rFonts w:ascii="Times New Roman" w:hAnsi="Times New Roman" w:cs="Times New Roman"/>
          <w:sz w:val="28"/>
          <w:szCs w:val="28"/>
          <w:lang w:val="uk-UA"/>
        </w:rPr>
        <w:t>рім</w:t>
      </w:r>
      <w:r w:rsidRPr="00012ECD">
        <w:rPr>
          <w:rFonts w:ascii="Times New Roman" w:hAnsi="Times New Roman" w:cs="Times New Roman"/>
          <w:sz w:val="28"/>
          <w:szCs w:val="28"/>
          <w:lang w:val="uk-UA"/>
        </w:rPr>
        <w:t xml:space="preserve"> того</w:t>
      </w:r>
      <w:r w:rsidR="00947CF4">
        <w:rPr>
          <w:rFonts w:ascii="Times New Roman" w:hAnsi="Times New Roman" w:cs="Times New Roman"/>
          <w:sz w:val="28"/>
          <w:szCs w:val="28"/>
          <w:lang w:val="uk-UA"/>
        </w:rPr>
        <w:t>,</w:t>
      </w:r>
      <w:r w:rsidRPr="00012ECD">
        <w:rPr>
          <w:rFonts w:ascii="Times New Roman" w:hAnsi="Times New Roman" w:cs="Times New Roman"/>
          <w:sz w:val="28"/>
          <w:szCs w:val="28"/>
          <w:lang w:val="uk-UA"/>
        </w:rPr>
        <w:t xml:space="preserve"> у 35-40% школярів проявилась яскраво виражена просторово-візуальна компетентність. </w:t>
      </w:r>
    </w:p>
    <w:p w:rsidR="00DB7944" w:rsidRDefault="00DB7944" w:rsidP="00285D9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Основні положення науково-методичної </w:t>
      </w:r>
      <w:r w:rsidR="00075CEB">
        <w:rPr>
          <w:rFonts w:ascii="Times New Roman" w:hAnsi="Times New Roman" w:cs="Times New Roman"/>
          <w:sz w:val="28"/>
          <w:szCs w:val="28"/>
          <w:lang w:val="uk-UA"/>
        </w:rPr>
        <w:t>роботи</w:t>
      </w:r>
      <w:r>
        <w:rPr>
          <w:rFonts w:ascii="Times New Roman" w:hAnsi="Times New Roman" w:cs="Times New Roman"/>
          <w:sz w:val="28"/>
          <w:szCs w:val="28"/>
          <w:lang w:val="uk-UA"/>
        </w:rPr>
        <w:t xml:space="preserve"> та </w:t>
      </w:r>
      <w:r w:rsidR="00075CEB">
        <w:rPr>
          <w:rFonts w:ascii="Times New Roman" w:hAnsi="Times New Roman" w:cs="Times New Roman"/>
          <w:sz w:val="28"/>
          <w:szCs w:val="28"/>
          <w:lang w:val="uk-UA"/>
        </w:rPr>
        <w:t xml:space="preserve">її </w:t>
      </w:r>
      <w:r>
        <w:rPr>
          <w:rFonts w:ascii="Times New Roman" w:hAnsi="Times New Roman" w:cs="Times New Roman"/>
          <w:sz w:val="28"/>
          <w:szCs w:val="28"/>
          <w:lang w:val="uk-UA"/>
        </w:rPr>
        <w:t>результати висвітлювались у фахових періодичних виданнях («Мистецтво та освіта», «Освітянин», «Світ виховання»), увійшли до альбомів-посібників «Образотворче мистецтво» для учнів 1,</w:t>
      </w:r>
      <w:r w:rsidR="00531394">
        <w:rPr>
          <w:rFonts w:ascii="Times New Roman" w:hAnsi="Times New Roman" w:cs="Times New Roman"/>
          <w:sz w:val="28"/>
          <w:szCs w:val="28"/>
          <w:lang w:val="uk-UA"/>
        </w:rPr>
        <w:t xml:space="preserve"> </w:t>
      </w:r>
      <w:r>
        <w:rPr>
          <w:rFonts w:ascii="Times New Roman" w:hAnsi="Times New Roman" w:cs="Times New Roman"/>
          <w:sz w:val="28"/>
          <w:szCs w:val="28"/>
          <w:lang w:val="uk-UA"/>
        </w:rPr>
        <w:t>2 класів</w:t>
      </w:r>
      <w:r w:rsidR="00075CEB">
        <w:rPr>
          <w:rFonts w:ascii="Times New Roman" w:hAnsi="Times New Roman" w:cs="Times New Roman"/>
          <w:sz w:val="28"/>
          <w:szCs w:val="28"/>
          <w:lang w:val="uk-UA"/>
        </w:rPr>
        <w:t>, вчителів</w:t>
      </w:r>
      <w:r w:rsidR="00106985">
        <w:rPr>
          <w:rFonts w:ascii="Times New Roman" w:hAnsi="Times New Roman" w:cs="Times New Roman"/>
          <w:sz w:val="28"/>
          <w:szCs w:val="28"/>
          <w:lang w:val="uk-UA"/>
        </w:rPr>
        <w:t xml:space="preserve"> (схвалені МОН України)</w:t>
      </w:r>
      <w:r>
        <w:rPr>
          <w:rFonts w:ascii="Times New Roman" w:hAnsi="Times New Roman" w:cs="Times New Roman"/>
          <w:sz w:val="28"/>
          <w:szCs w:val="28"/>
          <w:lang w:val="uk-UA"/>
        </w:rPr>
        <w:t xml:space="preserve">, розробках уроків до них, обговорювались та отримали схвалення на засіданнях педагогічної ради, </w:t>
      </w:r>
      <w:r w:rsidR="00947CF4">
        <w:rPr>
          <w:rFonts w:ascii="Times New Roman" w:hAnsi="Times New Roman" w:cs="Times New Roman"/>
          <w:sz w:val="28"/>
          <w:szCs w:val="28"/>
          <w:lang w:val="uk-UA"/>
        </w:rPr>
        <w:t xml:space="preserve">методичного об’єднання </w:t>
      </w:r>
      <w:r>
        <w:rPr>
          <w:rFonts w:ascii="Times New Roman" w:hAnsi="Times New Roman" w:cs="Times New Roman"/>
          <w:sz w:val="28"/>
          <w:szCs w:val="28"/>
          <w:lang w:val="uk-UA"/>
        </w:rPr>
        <w:t>вчителів образотворчого мистецтва міста</w:t>
      </w:r>
      <w:r w:rsidR="00531394">
        <w:rPr>
          <w:rFonts w:ascii="Times New Roman" w:hAnsi="Times New Roman" w:cs="Times New Roman"/>
          <w:sz w:val="28"/>
          <w:szCs w:val="28"/>
          <w:lang w:val="uk-UA"/>
        </w:rPr>
        <w:t xml:space="preserve">, на </w:t>
      </w:r>
      <w:r w:rsidR="00531394" w:rsidRPr="008F7FD3">
        <w:rPr>
          <w:rFonts w:ascii="Times New Roman" w:hAnsi="Times New Roman" w:cs="Times New Roman"/>
          <w:sz w:val="28"/>
          <w:szCs w:val="28"/>
          <w:lang w:val="uk-UA"/>
        </w:rPr>
        <w:t>педагогічних фестивалях (ІІ Міжнародний Фестиваль педагогічних інновацій, м. Черкаси, 2010 р.), науково-практичних конференціях (ІІІ Міжнародна науково-практична конференція «Динаміка наукових досліджень – 2004», м. Дніпропетровськ, 2004 р.; «Сучасна освіта в Україні: європейські орієнтири», м. Київ, 2010 р.)</w:t>
      </w:r>
      <w:r w:rsidR="00531394">
        <w:rPr>
          <w:rFonts w:ascii="Times New Roman" w:hAnsi="Times New Roman" w:cs="Times New Roman"/>
          <w:sz w:val="28"/>
          <w:szCs w:val="28"/>
          <w:lang w:val="uk-UA"/>
        </w:rPr>
        <w:t xml:space="preserve"> (додаток 1</w:t>
      </w:r>
      <w:r w:rsidR="004B5170">
        <w:rPr>
          <w:rFonts w:ascii="Times New Roman" w:hAnsi="Times New Roman" w:cs="Times New Roman"/>
          <w:sz w:val="28"/>
          <w:szCs w:val="28"/>
          <w:lang w:val="uk-UA"/>
        </w:rPr>
        <w:t>0</w:t>
      </w:r>
      <w:r w:rsidR="00531394">
        <w:rPr>
          <w:rFonts w:ascii="Times New Roman" w:hAnsi="Times New Roman" w:cs="Times New Roman"/>
          <w:sz w:val="28"/>
          <w:szCs w:val="28"/>
          <w:lang w:val="uk-UA"/>
        </w:rPr>
        <w:t>)</w:t>
      </w:r>
      <w:r w:rsidR="00531394" w:rsidRPr="008F7FD3">
        <w:rPr>
          <w:rFonts w:ascii="Times New Roman" w:hAnsi="Times New Roman" w:cs="Times New Roman"/>
          <w:sz w:val="28"/>
          <w:szCs w:val="28"/>
          <w:lang w:val="uk-UA"/>
        </w:rPr>
        <w:t>.</w:t>
      </w:r>
    </w:p>
    <w:p w:rsidR="00BA3127" w:rsidRDefault="003C39B6" w:rsidP="00285D94">
      <w:pPr>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Це</w:t>
      </w:r>
      <w:r w:rsidR="00C87345">
        <w:rPr>
          <w:rFonts w:ascii="Times New Roman" w:eastAsia="Times New Roman" w:hAnsi="Times New Roman" w:cs="Times New Roman"/>
          <w:sz w:val="28"/>
          <w:szCs w:val="28"/>
          <w:lang w:val="uk-UA"/>
        </w:rPr>
        <w:t xml:space="preserve"> може стати доробком будь якої школи, якщо вона захоче, надасть право і реальну можливість кожній дитині навчатися того, що відповідає її життєвому призначенню.</w:t>
      </w:r>
    </w:p>
    <w:p w:rsidR="00C87345" w:rsidRDefault="00C87345" w:rsidP="003C39B6">
      <w:pPr>
        <w:pStyle w:val="a3"/>
        <w:spacing w:after="0" w:line="360" w:lineRule="auto"/>
        <w:ind w:left="0" w:firstLine="567"/>
        <w:jc w:val="both"/>
        <w:rPr>
          <w:rFonts w:ascii="Times New Roman" w:eastAsia="Times New Roman" w:hAnsi="Times New Roman" w:cs="Times New Roman"/>
          <w:sz w:val="28"/>
          <w:szCs w:val="28"/>
          <w:lang w:val="uk-UA"/>
        </w:rPr>
      </w:pPr>
      <w:r>
        <w:rPr>
          <w:rFonts w:ascii="Times New Roman" w:hAnsi="Times New Roman"/>
          <w:sz w:val="28"/>
          <w:szCs w:val="28"/>
          <w:lang w:val="uk-UA"/>
        </w:rPr>
        <w:t xml:space="preserve">Безперечно, реалізовувати у повсякденній практиці все це досить складно, але це єдиний шлях формування </w:t>
      </w:r>
      <w:proofErr w:type="spellStart"/>
      <w:r>
        <w:rPr>
          <w:rFonts w:ascii="Times New Roman" w:hAnsi="Times New Roman"/>
          <w:sz w:val="28"/>
          <w:szCs w:val="28"/>
          <w:lang w:val="uk-UA"/>
        </w:rPr>
        <w:t>людиноцентристського</w:t>
      </w:r>
      <w:proofErr w:type="spellEnd"/>
      <w:r>
        <w:rPr>
          <w:rFonts w:ascii="Times New Roman" w:hAnsi="Times New Roman"/>
          <w:sz w:val="28"/>
          <w:szCs w:val="28"/>
          <w:lang w:val="uk-UA"/>
        </w:rPr>
        <w:t xml:space="preserve">, гуманного, демократичного й ефективного сучасного суспільства, не кажучи про те, що це єдиний шлях до щастя кожної людини, адже дає можливість </w:t>
      </w:r>
      <w:proofErr w:type="spellStart"/>
      <w:r>
        <w:rPr>
          <w:rFonts w:ascii="Times New Roman" w:hAnsi="Times New Roman"/>
          <w:sz w:val="28"/>
          <w:szCs w:val="28"/>
          <w:lang w:val="uk-UA"/>
        </w:rPr>
        <w:t>самопізнати</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саморозвинути</w:t>
      </w:r>
      <w:proofErr w:type="spellEnd"/>
      <w:r>
        <w:rPr>
          <w:rFonts w:ascii="Times New Roman" w:hAnsi="Times New Roman"/>
          <w:sz w:val="28"/>
          <w:szCs w:val="28"/>
          <w:lang w:val="uk-UA"/>
        </w:rPr>
        <w:t xml:space="preserve"> себе, і тоді, ставши дорослою, людина найбільш повно себе </w:t>
      </w:r>
      <w:proofErr w:type="spellStart"/>
      <w:r>
        <w:rPr>
          <w:rFonts w:ascii="Times New Roman" w:hAnsi="Times New Roman"/>
          <w:sz w:val="28"/>
          <w:szCs w:val="28"/>
          <w:lang w:val="uk-UA"/>
        </w:rPr>
        <w:t>самореалізує</w:t>
      </w:r>
      <w:proofErr w:type="spellEnd"/>
      <w:r>
        <w:rPr>
          <w:rFonts w:ascii="Times New Roman" w:hAnsi="Times New Roman"/>
          <w:sz w:val="28"/>
          <w:szCs w:val="28"/>
          <w:lang w:val="uk-UA"/>
        </w:rPr>
        <w:t>, забезпечивши і власний успіх, бо займатиметься вона улюбленою справою і робитиме це професійно.</w:t>
      </w:r>
    </w:p>
    <w:sectPr w:rsidR="00C87345" w:rsidSect="003C39B6">
      <w:pgSz w:w="11907" w:h="16839"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clip_image001"/>
      </v:shape>
    </w:pict>
  </w:numPicBullet>
  <w:abstractNum w:abstractNumId="0">
    <w:nsid w:val="00A148D2"/>
    <w:multiLevelType w:val="hybridMultilevel"/>
    <w:tmpl w:val="B568C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E091A"/>
    <w:multiLevelType w:val="hybridMultilevel"/>
    <w:tmpl w:val="DA7433BA"/>
    <w:lvl w:ilvl="0" w:tplc="1200C808">
      <w:start w:val="1"/>
      <w:numFmt w:val="bullet"/>
      <w:lvlText w:val=""/>
      <w:lvlPicBulletId w:val="0"/>
      <w:lvlJc w:val="left"/>
      <w:pPr>
        <w:tabs>
          <w:tab w:val="num" w:pos="720"/>
        </w:tabs>
        <w:ind w:left="72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16AD0F63"/>
    <w:multiLevelType w:val="hybridMultilevel"/>
    <w:tmpl w:val="0F28DCF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1C291257"/>
    <w:multiLevelType w:val="hybridMultilevel"/>
    <w:tmpl w:val="A96E6AE0"/>
    <w:lvl w:ilvl="0" w:tplc="04190013">
      <w:start w:val="1"/>
      <w:numFmt w:val="upperRoman"/>
      <w:lvlText w:val="%1."/>
      <w:lvlJc w:val="right"/>
      <w:pPr>
        <w:ind w:left="2727" w:hanging="360"/>
      </w:pPr>
    </w:lvl>
    <w:lvl w:ilvl="1" w:tplc="04190019" w:tentative="1">
      <w:start w:val="1"/>
      <w:numFmt w:val="lowerLetter"/>
      <w:lvlText w:val="%2."/>
      <w:lvlJc w:val="left"/>
      <w:pPr>
        <w:ind w:left="3447" w:hanging="360"/>
      </w:pPr>
    </w:lvl>
    <w:lvl w:ilvl="2" w:tplc="0419001B" w:tentative="1">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4">
    <w:nsid w:val="46044EA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73AE3936"/>
    <w:multiLevelType w:val="hybridMultilevel"/>
    <w:tmpl w:val="F6AA5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D45245F"/>
    <w:multiLevelType w:val="hybridMultilevel"/>
    <w:tmpl w:val="E65619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F4658C"/>
    <w:rsid w:val="00013E99"/>
    <w:rsid w:val="000563D6"/>
    <w:rsid w:val="00065576"/>
    <w:rsid w:val="00075CEB"/>
    <w:rsid w:val="00076F18"/>
    <w:rsid w:val="0008605F"/>
    <w:rsid w:val="000B64D3"/>
    <w:rsid w:val="000E1606"/>
    <w:rsid w:val="00105F56"/>
    <w:rsid w:val="00106985"/>
    <w:rsid w:val="001415F4"/>
    <w:rsid w:val="00174029"/>
    <w:rsid w:val="001933D6"/>
    <w:rsid w:val="001A5671"/>
    <w:rsid w:val="001B389C"/>
    <w:rsid w:val="001D1709"/>
    <w:rsid w:val="00244B1B"/>
    <w:rsid w:val="002455B5"/>
    <w:rsid w:val="00262F4C"/>
    <w:rsid w:val="00271EBF"/>
    <w:rsid w:val="00285D94"/>
    <w:rsid w:val="002A0FC3"/>
    <w:rsid w:val="002A28E1"/>
    <w:rsid w:val="002B2D08"/>
    <w:rsid w:val="002C7A35"/>
    <w:rsid w:val="002D0134"/>
    <w:rsid w:val="003B64A3"/>
    <w:rsid w:val="003B6797"/>
    <w:rsid w:val="003C39B6"/>
    <w:rsid w:val="003C6D01"/>
    <w:rsid w:val="00486C5E"/>
    <w:rsid w:val="00491115"/>
    <w:rsid w:val="004A0B01"/>
    <w:rsid w:val="004A6AC5"/>
    <w:rsid w:val="004B5170"/>
    <w:rsid w:val="00503A8C"/>
    <w:rsid w:val="00514F1F"/>
    <w:rsid w:val="00531394"/>
    <w:rsid w:val="00574B73"/>
    <w:rsid w:val="005A151B"/>
    <w:rsid w:val="005D34C9"/>
    <w:rsid w:val="005E4C6F"/>
    <w:rsid w:val="006204E6"/>
    <w:rsid w:val="006B1361"/>
    <w:rsid w:val="006D3319"/>
    <w:rsid w:val="006D5322"/>
    <w:rsid w:val="006F789C"/>
    <w:rsid w:val="007518DC"/>
    <w:rsid w:val="0077416C"/>
    <w:rsid w:val="007A4F3C"/>
    <w:rsid w:val="0082403B"/>
    <w:rsid w:val="00871870"/>
    <w:rsid w:val="008A04ED"/>
    <w:rsid w:val="008D6FE8"/>
    <w:rsid w:val="008E0B6B"/>
    <w:rsid w:val="00925F42"/>
    <w:rsid w:val="009315CF"/>
    <w:rsid w:val="00940F46"/>
    <w:rsid w:val="00947CF4"/>
    <w:rsid w:val="0096177E"/>
    <w:rsid w:val="00A02AC8"/>
    <w:rsid w:val="00A37EEF"/>
    <w:rsid w:val="00A63A53"/>
    <w:rsid w:val="00AE0FF3"/>
    <w:rsid w:val="00B12616"/>
    <w:rsid w:val="00B43B66"/>
    <w:rsid w:val="00B44622"/>
    <w:rsid w:val="00BA3127"/>
    <w:rsid w:val="00BA44E2"/>
    <w:rsid w:val="00BC1BEF"/>
    <w:rsid w:val="00BF05F5"/>
    <w:rsid w:val="00C14A8E"/>
    <w:rsid w:val="00C87345"/>
    <w:rsid w:val="00C94CCF"/>
    <w:rsid w:val="00C97582"/>
    <w:rsid w:val="00CA0323"/>
    <w:rsid w:val="00CC26F0"/>
    <w:rsid w:val="00CF2973"/>
    <w:rsid w:val="00D12021"/>
    <w:rsid w:val="00D65B3D"/>
    <w:rsid w:val="00DA591A"/>
    <w:rsid w:val="00DB7944"/>
    <w:rsid w:val="00DF4FE5"/>
    <w:rsid w:val="00EC5D8A"/>
    <w:rsid w:val="00ED16CD"/>
    <w:rsid w:val="00EE1081"/>
    <w:rsid w:val="00F151AB"/>
    <w:rsid w:val="00F4658C"/>
    <w:rsid w:val="00F925B8"/>
    <w:rsid w:val="00FC6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C6F"/>
    <w:pPr>
      <w:ind w:left="720"/>
      <w:contextualSpacing/>
    </w:pPr>
  </w:style>
  <w:style w:type="paragraph" w:customStyle="1" w:styleId="1">
    <w:name w:val="Абзац списку1"/>
    <w:basedOn w:val="a"/>
    <w:qFormat/>
    <w:rsid w:val="004A0B01"/>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C14A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4A8E"/>
    <w:rPr>
      <w:rFonts w:ascii="Tahoma" w:hAnsi="Tahoma" w:cs="Tahoma"/>
      <w:sz w:val="16"/>
      <w:szCs w:val="16"/>
    </w:rPr>
  </w:style>
  <w:style w:type="paragraph" w:styleId="a6">
    <w:name w:val="Body Text Indent"/>
    <w:basedOn w:val="a"/>
    <w:link w:val="a7"/>
    <w:rsid w:val="00C14A8E"/>
    <w:pPr>
      <w:spacing w:after="0" w:line="240" w:lineRule="auto"/>
      <w:ind w:left="2880" w:firstLine="720"/>
      <w:jc w:val="right"/>
    </w:pPr>
    <w:rPr>
      <w:rFonts w:ascii="Times New Roman" w:eastAsia="Times New Roman" w:hAnsi="Times New Roman" w:cs="Times New Roman"/>
      <w:sz w:val="44"/>
      <w:szCs w:val="20"/>
      <w:lang w:val="uk-UA" w:eastAsia="uk-UA"/>
    </w:rPr>
  </w:style>
  <w:style w:type="character" w:customStyle="1" w:styleId="a7">
    <w:name w:val="Основной текст с отступом Знак"/>
    <w:basedOn w:val="a0"/>
    <w:link w:val="a6"/>
    <w:rsid w:val="00C14A8E"/>
    <w:rPr>
      <w:rFonts w:ascii="Times New Roman" w:eastAsia="Times New Roman" w:hAnsi="Times New Roman" w:cs="Times New Roman"/>
      <w:sz w:val="44"/>
      <w:szCs w:val="20"/>
      <w:lang w:val="uk-UA" w:eastAsia="uk-UA"/>
    </w:rPr>
  </w:style>
</w:styles>
</file>

<file path=word/webSettings.xml><?xml version="1.0" encoding="utf-8"?>
<w:webSettings xmlns:r="http://schemas.openxmlformats.org/officeDocument/2006/relationships" xmlns:w="http://schemas.openxmlformats.org/wordprocessingml/2006/main">
  <w:divs>
    <w:div w:id="441455290">
      <w:bodyDiv w:val="1"/>
      <w:marLeft w:val="0"/>
      <w:marRight w:val="0"/>
      <w:marTop w:val="0"/>
      <w:marBottom w:val="0"/>
      <w:divBdr>
        <w:top w:val="none" w:sz="0" w:space="0" w:color="auto"/>
        <w:left w:val="none" w:sz="0" w:space="0" w:color="auto"/>
        <w:bottom w:val="none" w:sz="0" w:space="0" w:color="auto"/>
        <w:right w:val="none" w:sz="0" w:space="0" w:color="auto"/>
      </w:divBdr>
    </w:div>
    <w:div w:id="679089352">
      <w:bodyDiv w:val="1"/>
      <w:marLeft w:val="0"/>
      <w:marRight w:val="0"/>
      <w:marTop w:val="0"/>
      <w:marBottom w:val="0"/>
      <w:divBdr>
        <w:top w:val="none" w:sz="0" w:space="0" w:color="auto"/>
        <w:left w:val="none" w:sz="0" w:space="0" w:color="auto"/>
        <w:bottom w:val="none" w:sz="0" w:space="0" w:color="auto"/>
        <w:right w:val="none" w:sz="0" w:space="0" w:color="auto"/>
      </w:divBdr>
    </w:div>
    <w:div w:id="1533420923">
      <w:bodyDiv w:val="1"/>
      <w:marLeft w:val="0"/>
      <w:marRight w:val="0"/>
      <w:marTop w:val="0"/>
      <w:marBottom w:val="0"/>
      <w:divBdr>
        <w:top w:val="none" w:sz="0" w:space="0" w:color="auto"/>
        <w:left w:val="none" w:sz="0" w:space="0" w:color="auto"/>
        <w:bottom w:val="none" w:sz="0" w:space="0" w:color="auto"/>
        <w:right w:val="none" w:sz="0" w:space="0" w:color="auto"/>
      </w:divBdr>
    </w:div>
    <w:div w:id="1699772926">
      <w:bodyDiv w:val="1"/>
      <w:marLeft w:val="0"/>
      <w:marRight w:val="0"/>
      <w:marTop w:val="0"/>
      <w:marBottom w:val="0"/>
      <w:divBdr>
        <w:top w:val="none" w:sz="0" w:space="0" w:color="auto"/>
        <w:left w:val="none" w:sz="0" w:space="0" w:color="auto"/>
        <w:bottom w:val="none" w:sz="0" w:space="0" w:color="auto"/>
        <w:right w:val="none" w:sz="0" w:space="0" w:color="auto"/>
      </w:divBdr>
    </w:div>
    <w:div w:id="1763338392">
      <w:bodyDiv w:val="1"/>
      <w:marLeft w:val="0"/>
      <w:marRight w:val="0"/>
      <w:marTop w:val="0"/>
      <w:marBottom w:val="0"/>
      <w:divBdr>
        <w:top w:val="none" w:sz="0" w:space="0" w:color="auto"/>
        <w:left w:val="none" w:sz="0" w:space="0" w:color="auto"/>
        <w:bottom w:val="none" w:sz="0" w:space="0" w:color="auto"/>
        <w:right w:val="none" w:sz="0" w:space="0" w:color="auto"/>
      </w:divBdr>
    </w:div>
    <w:div w:id="20592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6E74-09EC-4B02-9003-4F9C5C3F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5</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2010-12-29T11:01:00Z</cp:lastPrinted>
  <dcterms:created xsi:type="dcterms:W3CDTF">2010-12-04T20:20:00Z</dcterms:created>
  <dcterms:modified xsi:type="dcterms:W3CDTF">2011-01-18T23:17:00Z</dcterms:modified>
</cp:coreProperties>
</file>