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9C" w:rsidRDefault="00CF389C" w:rsidP="00CF389C">
      <w:pPr>
        <w:tabs>
          <w:tab w:val="left" w:pos="6096"/>
        </w:tabs>
        <w:spacing w:line="360" w:lineRule="auto"/>
        <w:rPr>
          <w:b/>
          <w:sz w:val="28"/>
          <w:szCs w:val="28"/>
        </w:rPr>
      </w:pPr>
      <w:r>
        <w:object w:dxaOrig="9355" w:dyaOrig="12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729.75pt" o:ole="">
            <v:imagedata r:id="rId7" o:title=""/>
          </v:shape>
          <o:OLEObject Type="Embed" ProgID="Word.Document.12" ShapeID="_x0000_i1025" DrawAspect="Content" ObjectID="_1359140364" r:id="rId8"/>
        </w:object>
      </w:r>
      <w:r>
        <w:t xml:space="preserve">  </w:t>
      </w:r>
      <w:r>
        <w:rPr>
          <w:b/>
          <w:sz w:val="28"/>
          <w:szCs w:val="28"/>
          <w:lang w:val="uk-UA"/>
        </w:rPr>
        <w:t>За</w:t>
      </w:r>
      <w:r>
        <w:rPr>
          <w:b/>
          <w:sz w:val="28"/>
          <w:szCs w:val="28"/>
        </w:rPr>
        <w:t xml:space="preserve">кон </w:t>
      </w:r>
      <w:r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</w:rPr>
        <w:t>ма для ділянки кола. Опір провідника.</w:t>
      </w:r>
    </w:p>
    <w:p w:rsidR="00CF389C" w:rsidRDefault="00CF389C" w:rsidP="00CF38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Вплив струму на організм людини.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Мета:</w:t>
      </w:r>
      <w:r>
        <w:rPr>
          <w:sz w:val="28"/>
          <w:szCs w:val="28"/>
        </w:rPr>
        <w:t xml:space="preserve"> узагальнити і поглибити знання учнів, отримані у 4(8) класі з теми "Закон  Ома для ділянки кола. Опір провідника. Вплив струму на організм людини." Закріпити уміння і навички розв"язування, як практичних  часткових, локальних завдань, так і переходу до широких, міжпредметних узагальнень, від окремих до загальнолюдських норм.Стимулювати  прагнення учнів до успіхів в діяльності, актуалізувати мотиваційні резерви учнів, передчуття кожним своєї компетентності, продемонструвати готовність учня і вчителя до спільного пошуку нового знання.Формувати компетенції саморозвитку і самоосвіти.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Тип уроку: </w:t>
      </w:r>
      <w:r>
        <w:rPr>
          <w:sz w:val="28"/>
          <w:szCs w:val="28"/>
        </w:rPr>
        <w:t>урок вивчення нового матеріалу.Форма уроку: урок "зміни ролей"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Експериментальні задачі уроку: </w:t>
      </w:r>
      <w:r>
        <w:rPr>
          <w:sz w:val="28"/>
          <w:szCs w:val="28"/>
        </w:rPr>
        <w:t>залежність сили струму від напруги (віртуальна лабораторія), залежність опору від природи провідника,</w:t>
      </w:r>
    </w:p>
    <w:p w:rsidR="00CF389C" w:rsidRDefault="00CF389C" w:rsidP="00CF389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і основний зміст уроку: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1.1.Мотивація уроку.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1.2.Актуалізація опорних знань.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2.Вивчення нового матеріалу: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2.1.Закон Ома.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2.2.Електричний опір. Питомий опір провідника.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2.3.Формування основних пунктів екологічних проблем пов"язаних з фізичним матеріалом.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3. Підсумки.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4.Домашнє завдання.                     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</w:p>
    <w:p w:rsidR="00CF389C" w:rsidRDefault="00CF389C" w:rsidP="00CF389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Хід уроку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1.1.Мотивація уроку.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На попередньому уроці ми з вами згадали та поглибили знання (матеріал 4(8) класу) про природу, умови виникнення та існування </w:t>
      </w:r>
      <w:r>
        <w:rPr>
          <w:sz w:val="28"/>
          <w:szCs w:val="28"/>
        </w:rPr>
        <w:lastRenderedPageBreak/>
        <w:t>постійного електричного струму, його дію. Дійшли  висновку чому електрична енергія займає  визначне місце у нашому житті.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Сьогодні продовжим тему: "Закони постійного струму",  сформулюємо закон Ома, виходячи з таких понять, як сила струму, напруга, опір провідника. Більш глибше розглянемо поняття опору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його природу, звернемо увагу на те, що електричний опір властивий як неорганічним матеріалам, так і органічним сполукам</w:t>
      </w:r>
      <w:r>
        <w:rPr>
          <w:sz w:val="28"/>
          <w:szCs w:val="28"/>
          <w:lang w:val="uk-UA"/>
        </w:rPr>
        <w:t xml:space="preserve"> і живим організмам</w:t>
      </w:r>
      <w:r>
        <w:rPr>
          <w:sz w:val="28"/>
          <w:szCs w:val="28"/>
        </w:rPr>
        <w:t>, ознайомимось з фізичними основами електричного опору організму людини.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 підготовці уроку брали участь учні класу , які будуть виступати у ролі учителя, надамо їм слово.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1.2.Актуалізація опорних знань.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Учень:</w:t>
      </w:r>
      <w:r>
        <w:rPr>
          <w:sz w:val="28"/>
          <w:szCs w:val="28"/>
        </w:rPr>
        <w:t xml:space="preserve"> Перш чим приступити до вивчення нового матеріалу давайте згадаєм вивчене</w:t>
      </w:r>
      <w:r>
        <w:rPr>
          <w:sz w:val="28"/>
          <w:szCs w:val="28"/>
          <w:lang w:val="uk-UA"/>
        </w:rPr>
        <w:t>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-1. Чому у звичайному провіднику за наявності "вільних " зарядів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немає електричного струму? 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 тому , що  в провіднику електрони рухаються хаотично, а електричний струм  - це напрямлений рух зарядів.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-2.Чому, знаючи, що носіями струму є електрони, ми, проте, за напрям струму приймаємо напрям руху позитивних зарядів?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 тому що, коли домовлялися про напрям електричного струму, то електрони    ще не були відкриті.Потім вирішили залишити такий, по суті своїй, неправильний напрям струму, вважаючи його умовним.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-3. Чому, хоча руху частинок у провідниках ми не бачимо, ми можемо точно знати, в якому провіднику йде струм?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Очікувана відповідь: про наявність струму ми судимо за його діями, наприклад, теплова дія - нагрівання провідника, магнітна дія т.д. 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-4. Чому магнітна стрілка біля провідника зі струмом повертається і змінює свій напрям?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 тому що існує магнітна дія струму; біля провідника зі струмом чи заряду, що рухається, завжди є магнітне поле,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під дією якого і повертається магнітна стрілка.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-5.Чому магнітна дія струму, на відміну від хімічної чи теплової, є основною дією струму?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 тому що ця дія виявляється в усіх без винятку провідників, тоді як хімічна дія спостерігається лише в електролітах, а теплової не мають надпровідники.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-6. Чому струм називають постійним?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 тому що в такого струму сила струму напрям не змінюється з часом.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-7.Чому  сила струму величина скалярна? 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відповідь:тому що сила струму - це заряд що проходить через поперечний переріз провідника за одиницю часу, а заряд -скалярна величина.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-8.Чому сила струму може мати знак "-" чи  "+"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 тому що це залежить від того, який напрям уздовж провідника прийняти за додатній: сила струму більша нуля, якщо напрям струму збігається з умовно обраним напрямом струму, і менша нуля, якщо в зворотньому напрямі.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-9. Чому одиниця сили струму називається ампер?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 тому що так її назвали на честь французького фізика А.Ампера.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-10. Чому треба, щоб виконувались відразу три умови існуванння в електричному колі струму?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відповідь:тому що струм можливий, по-перше, якщо  в провіднику є носії струму - заряди, діє електричне поле, яке змушує їх рухатися напрямлено, і , по-третє, коло має бути замкненим, тобто не мати розривів.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-11.Чому термін "сила струму " в принципі не можна важати вдалим?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 тому що ця величина за своїм фізичним змістом ніякого відношення до механічного поняття "сила "не має.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-12.Чому  заряди, скажімо, електрони, набувають напрямленого руху всередині провідника, крім звичайного теплового?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Очікувана відповідь:тому що всередині провідника створюється електричне поле, яке виконує роботу з переміщення зарядів, зокрема електронів, усередині провідника.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(по результатах  відповідей групам присвоюються бали.)</w:t>
      </w:r>
      <w:r>
        <w:rPr>
          <w:sz w:val="28"/>
          <w:szCs w:val="28"/>
          <w:lang w:val="uk-UA"/>
        </w:rPr>
        <w:t xml:space="preserve"> 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Учитель:На основі вивченого переходимо до наступного питання. Повторимо закон Ома.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2.1.Закон Ома для ділянки кола.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Учень. З </w:t>
      </w:r>
      <w:r>
        <w:rPr>
          <w:sz w:val="28"/>
          <w:szCs w:val="28"/>
        </w:rPr>
        <w:t xml:space="preserve">курсу фізики 8-го класу ви знаєте взаємозв"язок  сили струму і напруги: </w:t>
      </w:r>
    </w:p>
    <w:p w:rsidR="00CF389C" w:rsidRDefault="00CF389C" w:rsidP="00CF389C">
      <w:pPr>
        <w:spacing w:line="360" w:lineRule="auto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І= --</w:t>
      </w:r>
      <w:r>
        <w:rPr>
          <w:sz w:val="28"/>
          <w:szCs w:val="28"/>
          <w:vertAlign w:val="superscript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R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Вперше цю залежність сили струму від напруги й опору встановив у 1827 р. німецький вчений Георг Ом і вона називається законом Ома для ділянки кола.Наочним зображенням залежності сили струму на ділянці кола від напруги на цій ділянці і її опору є графік цієї залежності. На малюнку показані графіки залежності сили струму від напруги на трьох різних провідниках. Звичайно такі залежності називають вольтамперними характеристиками провідника. Іноді формулу закону Ома записують: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IR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добуток </w:t>
      </w:r>
      <w:r>
        <w:rPr>
          <w:sz w:val="28"/>
          <w:szCs w:val="28"/>
          <w:lang w:val="en-US"/>
        </w:rPr>
        <w:t>IR</w:t>
      </w:r>
      <w:r>
        <w:rPr>
          <w:sz w:val="28"/>
          <w:szCs w:val="28"/>
          <w:lang w:val="uk-UA"/>
        </w:rPr>
        <w:t xml:space="preserve">  називають спадом напруги на даній ділянці кола.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Давайте згадаєм позначення елементів електричного кола.(батарея, лампи, резистор, реостат, вимикач, запобіжник, вольтметр, амперметр,), а також правила їх підключення (варто згадати одиниці вимірювання: сили струму, напруги, опору).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Скориставшись віртуальною лабораторією знімемо вольтамперну хариктеристику для віртуального кола.(вибираєм силу струму 0,4А; 0,8А; 1А;  1,2А і це все робимо для провідника </w:t>
      </w:r>
      <w:smartTag w:uri="urn:schemas-microsoft-com:office:smarttags" w:element="metricconverter">
        <w:smartTagPr>
          <w:attr w:name="ProductID" w:val="0,10 м"/>
        </w:smartTagPr>
        <w:r>
          <w:rPr>
            <w:sz w:val="28"/>
            <w:szCs w:val="28"/>
            <w:lang w:val="uk-UA"/>
          </w:rPr>
          <w:t>0,</w:t>
        </w:r>
        <w:r>
          <w:rPr>
            <w:sz w:val="28"/>
            <w:szCs w:val="28"/>
          </w:rPr>
          <w:t>10</w:t>
        </w:r>
        <w:r>
          <w:rPr>
            <w:sz w:val="28"/>
            <w:szCs w:val="28"/>
            <w:lang w:val="uk-UA"/>
          </w:rPr>
          <w:t xml:space="preserve"> м</w:t>
        </w:r>
      </w:smartTag>
      <w:r>
        <w:rPr>
          <w:sz w:val="28"/>
          <w:szCs w:val="28"/>
          <w:lang w:val="uk-UA"/>
        </w:rPr>
        <w:t>), побудуєм графік.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 закон Ома підтверджується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2.2.Електричний опір. Питомий опір.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Учень.</w:t>
      </w:r>
      <w:r>
        <w:rPr>
          <w:sz w:val="28"/>
          <w:szCs w:val="28"/>
        </w:rPr>
        <w:t xml:space="preserve"> Ще одна величина що входить в закон Ома це  опір.давайте більш детально проаналізуємо що це таке. Для цього розв"яжем  практичну </w:t>
      </w:r>
      <w:r>
        <w:rPr>
          <w:sz w:val="28"/>
          <w:szCs w:val="28"/>
        </w:rPr>
        <w:lastRenderedPageBreak/>
        <w:t>задачу.(учні розбиваються на дві групи).Якщо до кількох  провідників з однаковими розмірами  (довжиною та площею поперечного перерізу ), але з різних речовин (міді, заліза тощо) прикласти однакову напругу, то виявляється що сила струму в них буде різною. Кожна група намалює схему для перевірки даного твердження (схему переносять у зошит) .Асистенти взаємо перевіряють  схеми і приходять до відповідного висновку ( схему можна використати з віртуальної лабораторії ). Незабудьте правила  ТБ.Групи складають схеми. Взаємоперевіряють.Що показують досліди?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відповідь:якщо в електричне коло вмикати по черзі різні провідники , що мають однакові геометричні розміри то вольтметр показує однакову напругу, а амперметр- різну силу струму.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Давате уявимо, що можем побачити якщо заглянути в всередину металічної гратки (Демонстрація моделі кристалічної решітки, між вузлами якої рухаються електрони). 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Які частинки знаходяться у вузлах кристалічної гратки?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-Як заряджені ці частинки?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-Який рух вони здійснюють?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-Чи може виникати взаємодія між електронами та іонами?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Очікувана відповідь: електрони взаємодіють між собою, відштовхуються, оскільки заряджені однойменно. Це впливає на швидкість їхнього руху.Електрони взаємодіють з йонами, які заряджені позитивно.Електричне поле йонів такожх впливає на швидкість руху електронів. А також тепловий рух (коливання йонів навколо положення рівноваги в кристалічній решітці). Оскільки у різних провідників різна кристалічна гратка тому й чинять неоднаковий опір електричному струму.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Отже, </w:t>
      </w:r>
      <w:r>
        <w:rPr>
          <w:i/>
          <w:sz w:val="28"/>
          <w:szCs w:val="28"/>
        </w:rPr>
        <w:t>величина, яка характеризує протидію електричному струму в провіднику, називається опором.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Реальні досліди показують, що опір провідника залежить не лише від речовини, а й від довжини провідника та площі поперечного перерізу :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</w:p>
    <w:p w:rsidR="00CF389C" w:rsidRDefault="00CF389C" w:rsidP="00CF389C">
      <w:pPr>
        <w:spacing w:line="360" w:lineRule="auto"/>
        <w:rPr>
          <w:sz w:val="28"/>
          <w:szCs w:val="28"/>
        </w:rPr>
      </w:pP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 одиницю опору взято опір, який створює провідник струмом 1 ампер при напрузі на його кінцях 1 вольт.: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</w:p>
    <w:p w:rsidR="00CF389C" w:rsidRDefault="00CF389C" w:rsidP="00CF389C">
      <w:pPr>
        <w:spacing w:line="360" w:lineRule="auto"/>
        <w:rPr>
          <w:sz w:val="28"/>
          <w:szCs w:val="28"/>
        </w:rPr>
      </w:pPr>
    </w:p>
    <w:p w:rsidR="00CF389C" w:rsidRDefault="00CF389C" w:rsidP="00CF389C">
      <w:pPr>
        <w:spacing w:line="360" w:lineRule="auto"/>
        <w:rPr>
          <w:sz w:val="28"/>
          <w:szCs w:val="28"/>
        </w:rPr>
      </w:pP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Одиниця опору названа на честь німецького фізика Георга Ома (1787-1854).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Виявляється що електричний опір властивий як неорганічним матеріалам так і органічним  сполукам.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Давайте заслухаєм повідомлення  про дію електричного струму на організм людини.(учень дає повідомлення по даному питанні).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Отже давайте на основі</w:t>
      </w:r>
      <w:r>
        <w:rPr>
          <w:sz w:val="28"/>
          <w:szCs w:val="28"/>
          <w:lang w:val="uk-UA"/>
        </w:rPr>
        <w:t>(розіб*ємся на групи)</w:t>
      </w:r>
      <w:r>
        <w:rPr>
          <w:sz w:val="28"/>
          <w:szCs w:val="28"/>
        </w:rPr>
        <w:t xml:space="preserve"> повідомлення сформуємо основні пункти  запобігання ураження електричним струмом (записуєм у зошит)</w:t>
      </w:r>
      <w:r>
        <w:rPr>
          <w:sz w:val="28"/>
          <w:szCs w:val="28"/>
          <w:lang w:val="uk-UA"/>
        </w:rPr>
        <w:t xml:space="preserve">. Яка група  справилася з завданням повідомляє. Кращу відповідь оцінює учень-учитель. 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Очікувана відповідь</w:t>
      </w:r>
      <w:r>
        <w:rPr>
          <w:sz w:val="28"/>
          <w:szCs w:val="28"/>
          <w:lang w:val="uk-UA"/>
        </w:rPr>
        <w:t>: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-треба запобігати проходженню струму по замкнутому колу через тіло;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(для цього застосовують гумові рукавиці, інструменти для роботи з провідниками мають ізольовані ручки т.д.);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-щоб коло не замкнулося  на землю використовують гумові або дерев"яні килимки, настили;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-усі стаціонарні електричні прилади заземлюють, тобто корпус приладу з"єднують із землею провідником - товстим дротом із загальним опором не більше як 4 Ом. Заземленню підлягають усі металеві неструмопровідні частини електроустановок і конструкцій.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Які будуть доповнення  до дії електричного струму на організм?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Учень</w:t>
      </w:r>
      <w:r>
        <w:rPr>
          <w:sz w:val="28"/>
          <w:szCs w:val="28"/>
        </w:rPr>
        <w:t xml:space="preserve"> (дає коротку інформацію про позтивну дію струму на організм, використання цієї дії в медицині при зупинці серця- електрошок, а також для лікування судин</w:t>
      </w:r>
      <w:r>
        <w:rPr>
          <w:sz w:val="28"/>
          <w:szCs w:val="28"/>
          <w:lang w:val="uk-UA"/>
        </w:rPr>
        <w:t>, суглобів</w:t>
      </w:r>
      <w:r>
        <w:rPr>
          <w:sz w:val="28"/>
          <w:szCs w:val="28"/>
        </w:rPr>
        <w:t xml:space="preserve"> та інших органів за допомогою струмів низької частоти та високої частоти).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>Учень</w:t>
      </w:r>
      <w:r>
        <w:rPr>
          <w:sz w:val="28"/>
          <w:szCs w:val="28"/>
        </w:rPr>
        <w:t>(дає  коротку іформацію щодо впливу електричних і магнітних полів і їх впливу на людський організм)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Учень</w:t>
      </w:r>
      <w:r>
        <w:rPr>
          <w:sz w:val="28"/>
          <w:szCs w:val="28"/>
        </w:rPr>
        <w:t>(дає інформацію щодо економічних питань збереження і передачі і перетворення електроенергії).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4.Підсумки уроку.Учитель: надамо слово  нашим вчителям. Для виставлення оцінок.("вчителі" дякують учням за підтримку і обіцяють  так само готуватися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їх</w:t>
      </w:r>
      <w:r>
        <w:rPr>
          <w:sz w:val="28"/>
          <w:szCs w:val="28"/>
        </w:rPr>
        <w:t xml:space="preserve"> уроків, як  однокласники).Щодо екологічних проблем то ви знаєте про роботи БаранецькогоМ. Солодкого М. Боднара Р. по малій академії та пошуку.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Метод мікрофону: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-що ми вивчали на сьогоднішньому уроці?</w:t>
      </w:r>
    </w:p>
    <w:p w:rsidR="00CF389C" w:rsidRDefault="00CF389C" w:rsidP="00CF389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де можна застосувати набуті знання?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-що вам сподобалось?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-що ви найкраще запам"ятали?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-що вам не сподобалось?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5.Домашнє завдання: наступну тему:"Електричні кола.Послідовне і паралельне з"єднання провідників."-готують (зголошуються двоє учнів).вивчити параграф 70, розглянути задачі р.7-10 рівень А,В-1. Піготувати повідомлення про застосування послідовного і паралельного з"єднання провідників. </w:t>
      </w:r>
    </w:p>
    <w:p w:rsidR="00CF389C" w:rsidRDefault="00CF389C" w:rsidP="00CF38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Давайте проаналізуєм домашні задачі.</w:t>
      </w:r>
    </w:p>
    <w:p w:rsidR="00CF389C" w:rsidRDefault="00CF389C" w:rsidP="00CF389C">
      <w:pPr>
        <w:spacing w:line="360" w:lineRule="auto"/>
        <w:rPr>
          <w:sz w:val="32"/>
          <w:lang w:val="uk-UA"/>
        </w:rPr>
      </w:pPr>
    </w:p>
    <w:p w:rsidR="00CF389C" w:rsidRDefault="00CF389C" w:rsidP="00CF389C">
      <w:pPr>
        <w:spacing w:line="360" w:lineRule="auto"/>
        <w:rPr>
          <w:sz w:val="32"/>
          <w:lang w:val="uk-UA"/>
        </w:rPr>
      </w:pPr>
    </w:p>
    <w:p w:rsidR="00CF389C" w:rsidRDefault="00CF389C" w:rsidP="00CF389C">
      <w:pPr>
        <w:spacing w:line="360" w:lineRule="auto"/>
        <w:rPr>
          <w:sz w:val="32"/>
          <w:lang w:val="uk-UA"/>
        </w:rPr>
      </w:pPr>
    </w:p>
    <w:p w:rsidR="00CF389C" w:rsidRDefault="00CF389C" w:rsidP="00CF389C">
      <w:pPr>
        <w:spacing w:line="360" w:lineRule="auto"/>
        <w:rPr>
          <w:sz w:val="32"/>
          <w:lang w:val="uk-UA"/>
        </w:rPr>
      </w:pPr>
    </w:p>
    <w:p w:rsidR="00CF389C" w:rsidRDefault="00CF389C" w:rsidP="00CF389C">
      <w:pPr>
        <w:spacing w:line="360" w:lineRule="auto"/>
        <w:rPr>
          <w:sz w:val="32"/>
          <w:lang w:val="uk-UA"/>
        </w:rPr>
      </w:pPr>
    </w:p>
    <w:p w:rsidR="00CF389C" w:rsidRDefault="00CF389C" w:rsidP="00CF389C">
      <w:pPr>
        <w:spacing w:line="360" w:lineRule="auto"/>
        <w:rPr>
          <w:sz w:val="32"/>
          <w:lang w:val="uk-UA"/>
        </w:rPr>
      </w:pPr>
    </w:p>
    <w:p w:rsidR="00CF389C" w:rsidRDefault="00CF389C" w:rsidP="00CF389C">
      <w:pPr>
        <w:spacing w:line="360" w:lineRule="auto"/>
        <w:rPr>
          <w:sz w:val="32"/>
          <w:lang w:val="uk-UA"/>
        </w:rPr>
      </w:pPr>
    </w:p>
    <w:p w:rsidR="00587DB0" w:rsidRDefault="00587DB0"/>
    <w:sectPr w:rsidR="00587DB0" w:rsidSect="00587DB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9B9" w:rsidRDefault="008319B9" w:rsidP="00CF389C">
      <w:r>
        <w:separator/>
      </w:r>
    </w:p>
  </w:endnote>
  <w:endnote w:type="continuationSeparator" w:id="0">
    <w:p w:rsidR="008319B9" w:rsidRDefault="008319B9" w:rsidP="00CF3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9B9" w:rsidRDefault="008319B9" w:rsidP="00CF389C">
      <w:r>
        <w:separator/>
      </w:r>
    </w:p>
  </w:footnote>
  <w:footnote w:type="continuationSeparator" w:id="0">
    <w:p w:rsidR="008319B9" w:rsidRDefault="008319B9" w:rsidP="00CF3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76298"/>
      <w:docPartObj>
        <w:docPartGallery w:val="Page Numbers (Top of Page)"/>
        <w:docPartUnique/>
      </w:docPartObj>
    </w:sdtPr>
    <w:sdtContent>
      <w:p w:rsidR="00CF389C" w:rsidRDefault="00CF389C">
        <w:pPr>
          <w:pStyle w:val="a3"/>
          <w:jc w:val="center"/>
        </w:pPr>
        <w:fldSimple w:instr=" PAGE   \* MERGEFORMAT ">
          <w:r w:rsidR="00600C37">
            <w:rPr>
              <w:noProof/>
            </w:rPr>
            <w:t>8</w:t>
          </w:r>
        </w:fldSimple>
      </w:p>
    </w:sdtContent>
  </w:sdt>
  <w:p w:rsidR="00CF389C" w:rsidRDefault="00CF38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389C"/>
    <w:rsid w:val="000D7BC1"/>
    <w:rsid w:val="00587DB0"/>
    <w:rsid w:val="00600C37"/>
    <w:rsid w:val="008319B9"/>
    <w:rsid w:val="00C33A22"/>
    <w:rsid w:val="00CD5C00"/>
    <w:rsid w:val="00CF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9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8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38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F38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38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CAA97-DE60-4E3C-B5DF-2BF38F46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2011-02-13T19:03:00Z</cp:lastPrinted>
  <dcterms:created xsi:type="dcterms:W3CDTF">2011-02-13T18:48:00Z</dcterms:created>
  <dcterms:modified xsi:type="dcterms:W3CDTF">2011-02-13T19:13:00Z</dcterms:modified>
</cp:coreProperties>
</file>