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A1" w:rsidRDefault="00052DA1" w:rsidP="00052DA1">
      <w:pPr>
        <w:pStyle w:val="a3"/>
        <w:spacing w:before="0" w:beforeAutospacing="0" w:after="0" w:afterAutospacing="0" w:line="276" w:lineRule="auto"/>
        <w:jc w:val="center"/>
        <w:rPr>
          <w:rStyle w:val="a4"/>
        </w:rPr>
      </w:pPr>
      <w:r>
        <w:rPr>
          <w:rStyle w:val="a4"/>
        </w:rPr>
        <w:t>ПРОЕКТ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</w:pPr>
      <w:r w:rsidRPr="00052DA1">
        <w:rPr>
          <w:b/>
        </w:rPr>
        <w:t>Тема:</w:t>
      </w:r>
      <w:r>
        <w:t xml:space="preserve"> </w:t>
      </w:r>
      <w:r w:rsidRPr="00052DA1">
        <w:t>Створення молодіжного прес-центру як один з напрямів діяльності громадсько-активної школи.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</w:pPr>
      <w:r w:rsidRPr="00052DA1">
        <w:rPr>
          <w:rStyle w:val="a4"/>
        </w:rPr>
        <w:t>Актуальність проекту:</w:t>
      </w:r>
      <w:r w:rsidRPr="00052DA1">
        <w:t xml:space="preserve"> функціонування прес-центру стимулює реалізацію соціальної активності шкільної молоді, їх лідерського потенціалу,</w:t>
      </w:r>
      <w:r>
        <w:t xml:space="preserve"> </w:t>
      </w:r>
      <w:r w:rsidRPr="00052DA1">
        <w:t>зміцнює модель громадсько-активної школи як осередку розвитку громади.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</w:pPr>
      <w:r w:rsidRPr="00052DA1">
        <w:rPr>
          <w:rStyle w:val="a4"/>
        </w:rPr>
        <w:t>Мета проекту: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  <w:ind w:left="720"/>
      </w:pPr>
      <w:r w:rsidRPr="00052DA1">
        <w:t>•</w:t>
      </w:r>
      <w:r w:rsidRPr="00052DA1">
        <w:rPr>
          <w:lang w:val="ru-RU"/>
        </w:rPr>
        <w:t xml:space="preserve"> </w:t>
      </w:r>
      <w:r w:rsidRPr="00052DA1">
        <w:t>Забезпечення права дітей та молоді на вільне висловлювання думки, активну життєву позицію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  <w:ind w:left="720"/>
      </w:pPr>
      <w:r w:rsidRPr="00052DA1">
        <w:t>•</w:t>
      </w:r>
      <w:r w:rsidRPr="00052DA1">
        <w:rPr>
          <w:lang w:val="ru-RU"/>
        </w:rPr>
        <w:t xml:space="preserve"> </w:t>
      </w:r>
      <w:r w:rsidRPr="00052DA1">
        <w:t>Підготовка молоді до нового інформаційного простору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  <w:ind w:left="720"/>
      </w:pPr>
      <w:r w:rsidRPr="00052DA1">
        <w:t>• Формування навичок партнерської взаємодії з різними колами суспільства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</w:pPr>
      <w:r w:rsidRPr="00052DA1">
        <w:rPr>
          <w:rStyle w:val="a4"/>
        </w:rPr>
        <w:t>Завдання проекту: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  <w:ind w:left="720"/>
      </w:pPr>
      <w:r w:rsidRPr="00052DA1">
        <w:t xml:space="preserve">• Створити на базі школи молодіжний прес-центр, діяльність якого відбуватиметься через роботу шкільного сайту, гуртка </w:t>
      </w:r>
      <w:r>
        <w:t>«</w:t>
      </w:r>
      <w:r w:rsidRPr="00052DA1">
        <w:t>юний модерат</w:t>
      </w:r>
      <w:r>
        <w:t>ор»</w:t>
      </w:r>
      <w:r w:rsidRPr="00052DA1">
        <w:t>, шкільного радіоцентру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  <w:ind w:left="720"/>
      </w:pPr>
      <w:r w:rsidRPr="00052DA1">
        <w:t>• Започаткувати партнерський діалог з представниками підприємств, громадських організацій, органами місцевої влади, ЗМІ, творчими особистостями місцевої громади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  <w:ind w:left="720"/>
      </w:pPr>
      <w:r w:rsidRPr="00052DA1">
        <w:t>• Реалізувати на практиці право учнів на отримання інформації та вільне висловлювання думки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</w:pPr>
      <w:r w:rsidRPr="00052DA1">
        <w:rPr>
          <w:rStyle w:val="a4"/>
        </w:rPr>
        <w:t>Концептуальна модель проекту: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</w:pPr>
      <w:r w:rsidRPr="00052DA1">
        <w:rPr>
          <w:noProof/>
        </w:rPr>
        <w:drawing>
          <wp:inline distT="0" distB="0" distL="0" distR="0">
            <wp:extent cx="2935706" cy="1784909"/>
            <wp:effectExtent l="19050" t="0" r="0" b="0"/>
            <wp:docPr id="3" name="Рисунок 1" descr="http://gash.ussf.kiev.ua/sites/gash.ussf.kiev.ua/files/users/site.team/s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sh.ussf.kiev.ua/sites/gash.ussf.kiev.ua/files/users/site.team/s1_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589" cy="178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</w:pP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</w:pPr>
      <w:r w:rsidRPr="00052DA1">
        <w:rPr>
          <w:rStyle w:val="a4"/>
        </w:rPr>
        <w:t>Структурна модель проекту: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</w:pPr>
      <w:r w:rsidRPr="00052DA1">
        <w:rPr>
          <w:noProof/>
        </w:rPr>
        <w:drawing>
          <wp:inline distT="0" distB="0" distL="0" distR="0">
            <wp:extent cx="3779063" cy="2569763"/>
            <wp:effectExtent l="19050" t="0" r="0" b="0"/>
            <wp:docPr id="4" name="Рисунок 2" descr="http://gash.ussf.kiev.ua/sites/gash.ussf.kiev.ua/files/users/site.team/s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ash.ussf.kiev.ua/sites/gash.ussf.kiev.ua/files/users/site.team/s2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322" cy="2569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</w:pPr>
      <w:r w:rsidRPr="00052DA1">
        <w:rPr>
          <w:rStyle w:val="a4"/>
        </w:rPr>
        <w:t>Етапи реалізації проекту</w:t>
      </w:r>
      <w:r w:rsidRPr="00052DA1">
        <w:t>: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  <w:ind w:left="720"/>
      </w:pPr>
      <w:r>
        <w:t>•</w:t>
      </w:r>
      <w:r w:rsidRPr="00052DA1">
        <w:t xml:space="preserve"> Підготовчий етап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  <w:ind w:left="720"/>
      </w:pPr>
      <w:r w:rsidRPr="00052DA1">
        <w:t>• Дослідження проблеми та шляхів її розв’язання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  <w:ind w:left="720"/>
      </w:pPr>
      <w:r w:rsidRPr="00052DA1">
        <w:t>• Реалізація проекту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  <w:ind w:left="720"/>
      </w:pPr>
      <w:r>
        <w:lastRenderedPageBreak/>
        <w:t>•</w:t>
      </w:r>
      <w:r w:rsidRPr="00052DA1">
        <w:t xml:space="preserve"> Підведення підсумків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  <w:ind w:left="720"/>
      </w:pPr>
      <w:r>
        <w:t>•</w:t>
      </w:r>
      <w:r w:rsidRPr="00052DA1">
        <w:t xml:space="preserve"> Корекція проекту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</w:pPr>
      <w:r w:rsidRPr="00052DA1">
        <w:rPr>
          <w:rStyle w:val="a4"/>
        </w:rPr>
        <w:t>Очікувані результати: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  <w:ind w:left="720"/>
      </w:pPr>
      <w:r w:rsidRPr="00052DA1">
        <w:t>• Оволодіння навичками співпраці з громадськими організаціями, органами місцевої влади, ЗМІ, представниками громади в рамках проведення спільних акцій та проектів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  <w:ind w:left="720"/>
      </w:pPr>
      <w:r w:rsidRPr="00052DA1">
        <w:t>• Створення на базі шкільного прес-центру районного молодіжного прес-центру</w:t>
      </w:r>
    </w:p>
    <w:p w:rsidR="00052DA1" w:rsidRPr="00052DA1" w:rsidRDefault="00052DA1" w:rsidP="00052DA1">
      <w:pPr>
        <w:pStyle w:val="a3"/>
        <w:spacing w:before="0" w:beforeAutospacing="0" w:after="0" w:afterAutospacing="0" w:line="276" w:lineRule="auto"/>
        <w:ind w:left="720"/>
        <w:rPr>
          <w:lang w:val="ru-RU"/>
        </w:rPr>
      </w:pPr>
      <w:r w:rsidRPr="00052DA1">
        <w:t>• Розвиток активної громадянської позиції шкільної молоді</w:t>
      </w:r>
    </w:p>
    <w:p w:rsidR="00D47F6C" w:rsidRPr="00052DA1" w:rsidRDefault="00D47F6C" w:rsidP="00052D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47F6C" w:rsidRPr="00052DA1" w:rsidSect="00052DA1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052DA1"/>
    <w:rsid w:val="00052DA1"/>
    <w:rsid w:val="00D4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2D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52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961</Words>
  <Characters>549</Characters>
  <Application>Microsoft Office Word</Application>
  <DocSecurity>0</DocSecurity>
  <Lines>4</Lines>
  <Paragraphs>3</Paragraphs>
  <ScaleCrop>false</ScaleCrop>
  <Company>*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2016-08-28T13:42:00Z</dcterms:created>
  <dcterms:modified xsi:type="dcterms:W3CDTF">2016-08-28T13:46:00Z</dcterms:modified>
</cp:coreProperties>
</file>