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CA" w:rsidRPr="004C165F" w:rsidRDefault="002140CA" w:rsidP="004C165F">
      <w:pPr>
        <w:pStyle w:val="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65F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4C165F">
        <w:rPr>
          <w:rFonts w:ascii="Times New Roman" w:hAnsi="Times New Roman" w:cs="Times New Roman"/>
          <w:b/>
          <w:sz w:val="32"/>
          <w:szCs w:val="32"/>
        </w:rPr>
        <w:t>«Людина року»</w:t>
      </w:r>
    </w:p>
    <w:p w:rsidR="002140CA" w:rsidRPr="004C165F" w:rsidRDefault="002140CA" w:rsidP="002140CA">
      <w:pPr>
        <w:pStyle w:val="a3"/>
      </w:pPr>
      <w:r>
        <w:rPr>
          <w:rStyle w:val="a4"/>
          <w:b/>
          <w:bCs/>
        </w:rPr>
        <w:t>Мета:</w:t>
      </w:r>
      <w:r>
        <w:t xml:space="preserve"> Відзначити роботу переможців предметних олімпіад, найактивніших учасників громадського життя школи, спортивних  та культмасових районних заходів. Формувати активну життєву позицію старшокласників. Удосконалювати комунікативні здібності та </w:t>
      </w:r>
      <w:r w:rsidRPr="004C165F">
        <w:t>сприяти реалізації  особистісних потенційних можливостей учнів.</w:t>
      </w:r>
    </w:p>
    <w:p w:rsidR="002140CA" w:rsidRPr="004C165F" w:rsidRDefault="002140CA" w:rsidP="002140CA">
      <w:pPr>
        <w:pStyle w:val="a3"/>
      </w:pPr>
      <w:r w:rsidRPr="004C165F">
        <w:rPr>
          <w:rStyle w:val="a4"/>
          <w:b/>
          <w:bCs/>
        </w:rPr>
        <w:t xml:space="preserve">Етапи: </w:t>
      </w:r>
    </w:p>
    <w:p w:rsidR="002140CA" w:rsidRPr="004C165F" w:rsidRDefault="002140CA" w:rsidP="00214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165F">
        <w:rPr>
          <w:rFonts w:ascii="Times New Roman" w:hAnsi="Times New Roman" w:cs="Times New Roman"/>
          <w:sz w:val="24"/>
          <w:szCs w:val="24"/>
        </w:rPr>
        <w:t>Підготовчий (постановк</w:t>
      </w:r>
      <w:r w:rsidR="004C165F" w:rsidRPr="004C165F">
        <w:rPr>
          <w:rFonts w:ascii="Times New Roman" w:hAnsi="Times New Roman" w:cs="Times New Roman"/>
          <w:sz w:val="24"/>
          <w:szCs w:val="24"/>
        </w:rPr>
        <w:t>а завдань, мотивація роботи, об’</w:t>
      </w:r>
      <w:r w:rsidRPr="004C165F">
        <w:rPr>
          <w:rFonts w:ascii="Times New Roman" w:hAnsi="Times New Roman" w:cs="Times New Roman"/>
          <w:sz w:val="24"/>
          <w:szCs w:val="24"/>
        </w:rPr>
        <w:t>єднання в групи).</w:t>
      </w:r>
    </w:p>
    <w:p w:rsidR="002140CA" w:rsidRPr="004C165F" w:rsidRDefault="002140CA" w:rsidP="00214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165F">
        <w:rPr>
          <w:rFonts w:ascii="Times New Roman" w:hAnsi="Times New Roman" w:cs="Times New Roman"/>
          <w:sz w:val="24"/>
          <w:szCs w:val="24"/>
        </w:rPr>
        <w:t>Етап реалізації.</w:t>
      </w:r>
    </w:p>
    <w:p w:rsidR="002140CA" w:rsidRPr="004C165F" w:rsidRDefault="002140CA" w:rsidP="00214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165F">
        <w:rPr>
          <w:rFonts w:ascii="Times New Roman" w:hAnsi="Times New Roman" w:cs="Times New Roman"/>
          <w:sz w:val="24"/>
          <w:szCs w:val="24"/>
        </w:rPr>
        <w:t>Підсумки  (проведення виховного заходу  «Людина року » із залученням громадськості).</w:t>
      </w:r>
    </w:p>
    <w:p w:rsidR="002140CA" w:rsidRPr="004C165F" w:rsidRDefault="002140CA" w:rsidP="002140CA">
      <w:pPr>
        <w:pStyle w:val="a3"/>
      </w:pPr>
      <w:r w:rsidRPr="004C165F">
        <w:t>Групи</w:t>
      </w:r>
    </w:p>
    <w:p w:rsidR="002140CA" w:rsidRPr="004C165F" w:rsidRDefault="002140CA" w:rsidP="00214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165F">
        <w:rPr>
          <w:rFonts w:ascii="Times New Roman" w:hAnsi="Times New Roman" w:cs="Times New Roman"/>
          <w:sz w:val="24"/>
          <w:szCs w:val="24"/>
        </w:rPr>
        <w:t>Організатори – листи-звернення до фермерів та приватних підприємців з проханням про допомогу в проведенні нагородження учнів, які досягли високих результатів у різних напрямах життя шкільної громади; розподіл подарунків;  виготовлення грамот та дипломів;</w:t>
      </w:r>
    </w:p>
    <w:p w:rsidR="002140CA" w:rsidRPr="004C165F" w:rsidRDefault="002140CA" w:rsidP="00214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165F">
        <w:rPr>
          <w:rFonts w:ascii="Times New Roman" w:hAnsi="Times New Roman" w:cs="Times New Roman"/>
          <w:sz w:val="24"/>
          <w:szCs w:val="24"/>
        </w:rPr>
        <w:t>Сценаристи – підготовка сценарію свята;</w:t>
      </w:r>
    </w:p>
    <w:p w:rsidR="002140CA" w:rsidRPr="004C165F" w:rsidRDefault="002140CA" w:rsidP="00214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165F">
        <w:rPr>
          <w:rFonts w:ascii="Times New Roman" w:hAnsi="Times New Roman" w:cs="Times New Roman"/>
          <w:sz w:val="24"/>
          <w:szCs w:val="24"/>
        </w:rPr>
        <w:t xml:space="preserve">Артисти – підготовка художніх номерів-поздоровлень </w:t>
      </w:r>
      <w:proofErr w:type="spellStart"/>
      <w:r w:rsidRPr="004C165F">
        <w:rPr>
          <w:rFonts w:ascii="Times New Roman" w:hAnsi="Times New Roman" w:cs="Times New Roman"/>
          <w:sz w:val="24"/>
          <w:szCs w:val="24"/>
        </w:rPr>
        <w:t>номінантів</w:t>
      </w:r>
      <w:proofErr w:type="spellEnd"/>
      <w:r w:rsidRPr="004C165F">
        <w:rPr>
          <w:rFonts w:ascii="Times New Roman" w:hAnsi="Times New Roman" w:cs="Times New Roman"/>
          <w:sz w:val="24"/>
          <w:szCs w:val="24"/>
        </w:rPr>
        <w:t xml:space="preserve"> на премії;</w:t>
      </w:r>
    </w:p>
    <w:p w:rsidR="002140CA" w:rsidRPr="00E516FC" w:rsidRDefault="002140CA" w:rsidP="00214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165F">
        <w:rPr>
          <w:rFonts w:ascii="Times New Roman" w:hAnsi="Times New Roman" w:cs="Times New Roman"/>
          <w:sz w:val="24"/>
          <w:szCs w:val="24"/>
        </w:rPr>
        <w:t>Дизайнери – організація оформлення святкової зали.</w:t>
      </w:r>
      <w:r>
        <w:rPr>
          <w:noProof/>
        </w:rPr>
        <w:drawing>
          <wp:inline distT="0" distB="0" distL="0" distR="0">
            <wp:extent cx="5343563" cy="4055195"/>
            <wp:effectExtent l="19050" t="0" r="9487" b="0"/>
            <wp:docPr id="9" name="Рисунок 11" descr="http://gash.ussf.kiev.ua/sites/gash.ussf.kiev.ua/files/users/site.team/s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ash.ussf.kiev.ua/sites/gash.ussf.kiev.ua/files/users/site.team/s2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395" cy="40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0CA" w:rsidRDefault="002140CA" w:rsidP="002140CA">
      <w:pPr>
        <w:pStyle w:val="a3"/>
        <w:ind w:left="57"/>
      </w:pPr>
      <w:r>
        <w:t>Підсумок:</w:t>
      </w:r>
    </w:p>
    <w:p w:rsidR="002140CA" w:rsidRDefault="002140CA" w:rsidP="002140CA">
      <w:pPr>
        <w:pStyle w:val="a3"/>
        <w:ind w:left="57"/>
      </w:pPr>
      <w:r>
        <w:t>Запросити на презентацію проекту представників громадськості села, представників влади, вчителів, батьків.</w:t>
      </w:r>
    </w:p>
    <w:p w:rsidR="00C5268C" w:rsidRDefault="002140CA" w:rsidP="00E516FC">
      <w:pPr>
        <w:pStyle w:val="a3"/>
        <w:ind w:left="57"/>
      </w:pPr>
      <w:r>
        <w:t>Написати замітку до районної газети  про результати реалізованого проекту</w:t>
      </w:r>
    </w:p>
    <w:sectPr w:rsidR="00C5268C" w:rsidSect="00270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29B"/>
    <w:multiLevelType w:val="multilevel"/>
    <w:tmpl w:val="11E2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B2B8A"/>
    <w:multiLevelType w:val="multilevel"/>
    <w:tmpl w:val="1FBA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2140CA"/>
    <w:rsid w:val="002140CA"/>
    <w:rsid w:val="00270556"/>
    <w:rsid w:val="004C165F"/>
    <w:rsid w:val="00C5268C"/>
    <w:rsid w:val="00E5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56"/>
  </w:style>
  <w:style w:type="paragraph" w:styleId="5">
    <w:name w:val="heading 5"/>
    <w:basedOn w:val="a"/>
    <w:next w:val="a"/>
    <w:link w:val="50"/>
    <w:uiPriority w:val="9"/>
    <w:unhideWhenUsed/>
    <w:qFormat/>
    <w:rsid w:val="00214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140C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1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40C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14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719</Words>
  <Characters>410</Characters>
  <Application>Microsoft Office Word</Application>
  <DocSecurity>0</DocSecurity>
  <Lines>3</Lines>
  <Paragraphs>2</Paragraphs>
  <ScaleCrop>false</ScaleCrop>
  <Company>*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2016-08-28T14:09:00Z</dcterms:created>
  <dcterms:modified xsi:type="dcterms:W3CDTF">2016-08-28T14:13:00Z</dcterms:modified>
</cp:coreProperties>
</file>