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F8" w:rsidRPr="00DE7831" w:rsidRDefault="00935FF8" w:rsidP="00935FF8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60D68" wp14:editId="739D48E9">
                <wp:simplePos x="0" y="0"/>
                <wp:positionH relativeFrom="column">
                  <wp:posOffset>-146685</wp:posOffset>
                </wp:positionH>
                <wp:positionV relativeFrom="paragraph">
                  <wp:posOffset>2099310</wp:posOffset>
                </wp:positionV>
                <wp:extent cx="5730875" cy="1828800"/>
                <wp:effectExtent l="0" t="0" r="0" b="381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5FF8" w:rsidRPr="00935FF8" w:rsidRDefault="00935FF8" w:rsidP="00935FF8">
                            <w:pPr>
                              <w:pStyle w:val="Style1"/>
                              <w:widowControl/>
                              <w:spacing w:line="240" w:lineRule="auto"/>
                              <w:rPr>
                                <w:rStyle w:val="FontStyle11"/>
                                <w:rFonts w:ascii="Times New Roman" w:hAnsi="Times New Roman" w:cs="Times New Roman"/>
                                <w:spacing w:val="10"/>
                                <w:sz w:val="72"/>
                                <w:szCs w:val="72"/>
                                <w:lang w:val="uk-UA" w:eastAsia="uk-UA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5FF8">
                              <w:rPr>
                                <w:rStyle w:val="FontStyle11"/>
                                <w:rFonts w:ascii="Times New Roman" w:hAnsi="Times New Roman" w:cs="Times New Roman"/>
                                <w:spacing w:val="10"/>
                                <w:sz w:val="72"/>
                                <w:szCs w:val="72"/>
                                <w:lang w:val="uk-UA" w:eastAsia="uk-UA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ЦІКАВО ПРО МОВЛЕННЯ</w:t>
                            </w:r>
                          </w:p>
                          <w:p w:rsidR="00935FF8" w:rsidRPr="00935FF8" w:rsidRDefault="00935FF8" w:rsidP="00935FF8">
                            <w:pPr>
                              <w:pStyle w:val="Style1"/>
                              <w:widowControl/>
                              <w:spacing w:line="240" w:lineRule="auto"/>
                              <w:rPr>
                                <w:rStyle w:val="FontStyle11"/>
                                <w:rFonts w:ascii="Times New Roman" w:hAnsi="Times New Roman" w:cs="Times New Roman"/>
                                <w:spacing w:val="10"/>
                                <w:sz w:val="72"/>
                                <w:szCs w:val="72"/>
                                <w:lang w:val="uk-UA" w:eastAsia="uk-UA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5FF8">
                              <w:rPr>
                                <w:rStyle w:val="FontStyle11"/>
                                <w:rFonts w:ascii="Times New Roman" w:hAnsi="Times New Roman" w:cs="Times New Roman"/>
                                <w:spacing w:val="10"/>
                                <w:sz w:val="72"/>
                                <w:szCs w:val="72"/>
                                <w:lang w:val="uk-UA" w:eastAsia="uk-UA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 ПРОЦЕСІ</w:t>
                            </w:r>
                          </w:p>
                          <w:p w:rsidR="00935FF8" w:rsidRPr="00935FF8" w:rsidRDefault="00935FF8" w:rsidP="00935FF8">
                            <w:pPr>
                              <w:pStyle w:val="Style1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72"/>
                                <w:szCs w:val="72"/>
                                <w:lang w:val="uk-UA" w:eastAsia="uk-UA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5FF8">
                              <w:rPr>
                                <w:rStyle w:val="FontStyle11"/>
                                <w:rFonts w:ascii="Times New Roman" w:hAnsi="Times New Roman" w:cs="Times New Roman"/>
                                <w:spacing w:val="10"/>
                                <w:sz w:val="72"/>
                                <w:szCs w:val="72"/>
                                <w:lang w:val="uk-UA" w:eastAsia="uk-UA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ФОРМУВАННЯ МИСЛЕННЯ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1.55pt;margin-top:165.3pt;width:451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" filled="f" stroked="f">
                <v:fill o:detectmouseclick="t"/>
                <v:textbox style="mso-fit-shape-to-text:t">
                  <w:txbxContent>
                    <w:p w:rsidR="00935FF8" w:rsidRPr="00935FF8" w:rsidRDefault="00935FF8" w:rsidP="00935FF8">
                      <w:pPr>
                        <w:pStyle w:val="Style1"/>
                        <w:widowControl/>
                        <w:spacing w:line="240" w:lineRule="auto"/>
                        <w:rPr>
                          <w:rStyle w:val="FontStyle11"/>
                          <w:rFonts w:ascii="Times New Roman" w:hAnsi="Times New Roman" w:cs="Times New Roman"/>
                          <w:spacing w:val="10"/>
                          <w:sz w:val="72"/>
                          <w:szCs w:val="72"/>
                          <w:lang w:val="uk-UA" w:eastAsia="uk-UA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35FF8">
                        <w:rPr>
                          <w:rStyle w:val="FontStyle11"/>
                          <w:rFonts w:ascii="Times New Roman" w:hAnsi="Times New Roman" w:cs="Times New Roman"/>
                          <w:spacing w:val="10"/>
                          <w:sz w:val="72"/>
                          <w:szCs w:val="72"/>
                          <w:lang w:val="uk-UA" w:eastAsia="uk-UA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ЦІКАВО ПРО МОВЛЕННЯ</w:t>
                      </w:r>
                    </w:p>
                    <w:p w:rsidR="00935FF8" w:rsidRPr="00935FF8" w:rsidRDefault="00935FF8" w:rsidP="00935FF8">
                      <w:pPr>
                        <w:pStyle w:val="Style1"/>
                        <w:widowControl/>
                        <w:spacing w:line="240" w:lineRule="auto"/>
                        <w:rPr>
                          <w:rStyle w:val="FontStyle11"/>
                          <w:rFonts w:ascii="Times New Roman" w:hAnsi="Times New Roman" w:cs="Times New Roman"/>
                          <w:spacing w:val="10"/>
                          <w:sz w:val="72"/>
                          <w:szCs w:val="72"/>
                          <w:lang w:val="uk-UA" w:eastAsia="uk-UA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35FF8">
                        <w:rPr>
                          <w:rStyle w:val="FontStyle11"/>
                          <w:rFonts w:ascii="Times New Roman" w:hAnsi="Times New Roman" w:cs="Times New Roman"/>
                          <w:spacing w:val="10"/>
                          <w:sz w:val="72"/>
                          <w:szCs w:val="72"/>
                          <w:lang w:val="uk-UA" w:eastAsia="uk-UA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 ПРОЦЕСІ</w:t>
                      </w:r>
                    </w:p>
                    <w:p w:rsidR="00935FF8" w:rsidRPr="00935FF8" w:rsidRDefault="00935FF8" w:rsidP="00935FF8">
                      <w:pPr>
                        <w:pStyle w:val="Style1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72"/>
                          <w:szCs w:val="72"/>
                          <w:lang w:val="uk-UA" w:eastAsia="uk-UA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35FF8">
                        <w:rPr>
                          <w:rStyle w:val="FontStyle11"/>
                          <w:rFonts w:ascii="Times New Roman" w:hAnsi="Times New Roman" w:cs="Times New Roman"/>
                          <w:spacing w:val="10"/>
                          <w:sz w:val="72"/>
                          <w:szCs w:val="72"/>
                          <w:lang w:val="uk-UA" w:eastAsia="uk-UA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ФОРМУВАННЯ МИСЛЕННЯ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Candar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A74F0EF" wp14:editId="634BBEDD">
            <wp:simplePos x="0" y="0"/>
            <wp:positionH relativeFrom="column">
              <wp:posOffset>-1137285</wp:posOffset>
            </wp:positionH>
            <wp:positionV relativeFrom="paragraph">
              <wp:posOffset>-739140</wp:posOffset>
            </wp:positionV>
            <wp:extent cx="7600950" cy="10706100"/>
            <wp:effectExtent l="0" t="0" r="0" b="0"/>
            <wp:wrapNone/>
            <wp:docPr id="4" name="Рисунок 4" descr="D:\Маша\Всі рамки\Новая папка (2)\2127foto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ша\Всі рамки\Новая папка (2)\2127foto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1"/>
          <w:sz w:val="28"/>
          <w:szCs w:val="28"/>
          <w:lang w:val="uk-UA" w:eastAsia="uk-UA"/>
        </w:rPr>
        <w:br w:type="page"/>
      </w:r>
    </w:p>
    <w:p w:rsidR="00935FF8" w:rsidRPr="00DE7831" w:rsidRDefault="00935FF8" w:rsidP="00935FF8">
      <w:pPr>
        <w:pStyle w:val="Style2"/>
        <w:widowControl/>
        <w:numPr>
          <w:ilvl w:val="0"/>
          <w:numId w:val="1"/>
        </w:numPr>
        <w:spacing w:line="276" w:lineRule="auto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lastRenderedPageBreak/>
        <w:t>Мозок новонародженої дитини містить усі елементи розуму. У перший рік життя мозок дитини безперервно розвивається й росте.</w:t>
      </w:r>
    </w:p>
    <w:p w:rsidR="00935FF8" w:rsidRPr="00DE7831" w:rsidRDefault="00935FF8" w:rsidP="00935FF8">
      <w:pPr>
        <w:pStyle w:val="Style2"/>
        <w:widowControl/>
        <w:numPr>
          <w:ilvl w:val="0"/>
          <w:numId w:val="1"/>
        </w:numPr>
        <w:tabs>
          <w:tab w:val="left" w:pos="448"/>
        </w:tabs>
        <w:spacing w:line="276" w:lineRule="auto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Мозок і сьогодні є найскладнішим для розуміння об'єктом у Всесвіті. Ми лише уявляємо, як він працює, але не знаємо, що по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трібно зробити, щоб він працював краще.</w:t>
      </w:r>
    </w:p>
    <w:p w:rsidR="00935FF8" w:rsidRPr="00DE7831" w:rsidRDefault="00935FF8" w:rsidP="00935FF8">
      <w:pPr>
        <w:pStyle w:val="Style2"/>
        <w:widowControl/>
        <w:numPr>
          <w:ilvl w:val="0"/>
          <w:numId w:val="1"/>
        </w:numPr>
        <w:tabs>
          <w:tab w:val="left" w:pos="448"/>
        </w:tabs>
        <w:spacing w:line="276" w:lineRule="auto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Дитина може застосовувати різні типи мислення. Кожен тип мислення належить до відповідної частини мозку, кожна з яких допо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магає долати труднощі й вирішувати проблеми своїм способом.</w:t>
      </w:r>
    </w:p>
    <w:p w:rsidR="00935FF8" w:rsidRPr="00DE7831" w:rsidRDefault="00935FF8" w:rsidP="00935FF8">
      <w:pPr>
        <w:pStyle w:val="Style2"/>
        <w:widowControl/>
        <w:numPr>
          <w:ilvl w:val="0"/>
          <w:numId w:val="1"/>
        </w:numPr>
        <w:tabs>
          <w:tab w:val="left" w:pos="448"/>
        </w:tabs>
        <w:spacing w:line="276" w:lineRule="auto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Різноманітні типи мислення допомагають дитині навчатися. У кожної людини, чий мозок не зазнав фізичної травми, присутні всі форми мислення. Одні можуть бути більш виражені, ніж інші, решту можна розвинути.</w:t>
      </w:r>
    </w:p>
    <w:p w:rsidR="00935FF8" w:rsidRPr="00DE7831" w:rsidRDefault="00935FF8" w:rsidP="00935FF8">
      <w:pPr>
        <w:pStyle w:val="Style2"/>
        <w:widowControl/>
        <w:numPr>
          <w:ilvl w:val="0"/>
          <w:numId w:val="1"/>
        </w:numPr>
        <w:tabs>
          <w:tab w:val="left" w:pos="448"/>
        </w:tabs>
        <w:spacing w:line="276" w:lineRule="auto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Зазвичай ми вважаємо свій розум цілісним. Та насправді він схо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жий на оркестр. Різні інструменти грають разом, при цьому деякі гра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ють соло, у той час як інші змушені стишити звучання.</w:t>
      </w:r>
    </w:p>
    <w:p w:rsidR="00935FF8" w:rsidRPr="00DE7831" w:rsidRDefault="00935FF8" w:rsidP="00935FF8">
      <w:pPr>
        <w:pStyle w:val="Style3"/>
        <w:widowControl/>
        <w:spacing w:line="276" w:lineRule="auto"/>
        <w:rPr>
          <w:rStyle w:val="FontStyle14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Розум дитини «говорить» різними голосами й уміє думати різними способами. Щоб допомогти дитині розвинути всі свої можливості, по</w:t>
      </w:r>
      <w:r w:rsidRPr="00DE7831">
        <w:rPr>
          <w:rStyle w:val="FontStyle16"/>
          <w:sz w:val="28"/>
          <w:szCs w:val="28"/>
          <w:lang w:val="uk-UA" w:eastAsia="uk-UA"/>
        </w:rPr>
        <w:softHyphen/>
        <w:t xml:space="preserve">трібно вміти слухати й розуміти її. У кожної людини, незалежно від статі, віку й виховання, є такі </w:t>
      </w:r>
      <w:r w:rsidRPr="00DE7831">
        <w:rPr>
          <w:rStyle w:val="FontStyle14"/>
          <w:sz w:val="28"/>
          <w:szCs w:val="28"/>
          <w:lang w:val="uk-UA" w:eastAsia="uk-UA"/>
        </w:rPr>
        <w:t>форми мислення:</w:t>
      </w:r>
    </w:p>
    <w:p w:rsidR="00935FF8" w:rsidRPr="00DE7831" w:rsidRDefault="00935FF8" w:rsidP="00935FF8">
      <w:pPr>
        <w:pStyle w:val="Style4"/>
        <w:widowControl/>
        <w:numPr>
          <w:ilvl w:val="0"/>
          <w:numId w:val="2"/>
        </w:numPr>
        <w:spacing w:line="276" w:lineRule="auto"/>
        <w:ind w:left="567"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</w:t>
      </w:r>
      <w:proofErr w:type="spellStart"/>
      <w:r w:rsidRPr="00DE7831">
        <w:rPr>
          <w:rStyle w:val="FontStyle12"/>
          <w:sz w:val="28"/>
          <w:szCs w:val="28"/>
          <w:lang w:val="uk-UA" w:eastAsia="uk-UA"/>
        </w:rPr>
        <w:t>Лінгвіністичне</w:t>
      </w:r>
      <w:proofErr w:type="spellEnd"/>
      <w:r w:rsidRPr="00DE7831">
        <w:rPr>
          <w:rStyle w:val="FontStyle12"/>
          <w:sz w:val="28"/>
          <w:szCs w:val="28"/>
          <w:lang w:val="uk-UA" w:eastAsia="uk-UA"/>
        </w:rPr>
        <w:t xml:space="preserve">: </w:t>
      </w:r>
      <w:r w:rsidRPr="00DE7831">
        <w:rPr>
          <w:rStyle w:val="FontStyle16"/>
          <w:sz w:val="28"/>
          <w:szCs w:val="28"/>
          <w:lang w:val="uk-UA" w:eastAsia="uk-UA"/>
        </w:rPr>
        <w:t>для навчання використовується мова, а також уміння говорити, писати й читати.</w:t>
      </w:r>
    </w:p>
    <w:p w:rsidR="00935FF8" w:rsidRPr="00DE7831" w:rsidRDefault="00935FF8" w:rsidP="00935FF8">
      <w:pPr>
        <w:pStyle w:val="Style4"/>
        <w:widowControl/>
        <w:numPr>
          <w:ilvl w:val="0"/>
          <w:numId w:val="2"/>
        </w:numPr>
        <w:tabs>
          <w:tab w:val="left" w:pos="477"/>
        </w:tabs>
        <w:spacing w:line="276" w:lineRule="auto"/>
        <w:ind w:left="567" w:firstLine="0"/>
        <w:rPr>
          <w:rStyle w:val="FontStyle12"/>
          <w:sz w:val="28"/>
          <w:szCs w:val="28"/>
          <w:lang w:val="uk-UA" w:eastAsia="uk-UA"/>
        </w:rPr>
      </w:pPr>
      <w:r w:rsidRPr="00DE7831">
        <w:rPr>
          <w:rStyle w:val="FontStyle12"/>
          <w:sz w:val="28"/>
          <w:szCs w:val="28"/>
          <w:lang w:val="uk-UA" w:eastAsia="uk-UA"/>
        </w:rPr>
        <w:t xml:space="preserve">Математичне: </w:t>
      </w:r>
      <w:r w:rsidRPr="00DE7831">
        <w:rPr>
          <w:rStyle w:val="FontStyle16"/>
          <w:sz w:val="28"/>
          <w:szCs w:val="28"/>
          <w:lang w:val="uk-UA" w:eastAsia="uk-UA"/>
        </w:rPr>
        <w:t>уміння оперувати числами, використовувати логіку.</w:t>
      </w:r>
    </w:p>
    <w:p w:rsidR="00935FF8" w:rsidRPr="00DE7831" w:rsidRDefault="00935FF8" w:rsidP="00935FF8">
      <w:pPr>
        <w:pStyle w:val="Style4"/>
        <w:widowControl/>
        <w:numPr>
          <w:ilvl w:val="0"/>
          <w:numId w:val="2"/>
        </w:numPr>
        <w:tabs>
          <w:tab w:val="left" w:pos="485"/>
        </w:tabs>
        <w:spacing w:line="276" w:lineRule="auto"/>
        <w:ind w:left="567" w:firstLine="0"/>
        <w:rPr>
          <w:rStyle w:val="FontStyle12"/>
          <w:sz w:val="28"/>
          <w:szCs w:val="28"/>
          <w:lang w:val="uk-UA" w:eastAsia="uk-UA"/>
        </w:rPr>
      </w:pPr>
      <w:r w:rsidRPr="00DE7831">
        <w:rPr>
          <w:rStyle w:val="FontStyle12"/>
          <w:sz w:val="28"/>
          <w:szCs w:val="28"/>
          <w:lang w:val="uk-UA" w:eastAsia="uk-UA"/>
        </w:rPr>
        <w:t xml:space="preserve">Пізнавальне: </w:t>
      </w:r>
      <w:r w:rsidRPr="00DE7831">
        <w:rPr>
          <w:rStyle w:val="FontStyle16"/>
          <w:sz w:val="28"/>
          <w:szCs w:val="28"/>
          <w:lang w:val="uk-UA" w:eastAsia="uk-UA"/>
        </w:rPr>
        <w:t>пізнання світу, цікавість, допитливість.</w:t>
      </w:r>
    </w:p>
    <w:p w:rsidR="00935FF8" w:rsidRPr="00DE7831" w:rsidRDefault="00935FF8" w:rsidP="00935FF8">
      <w:pPr>
        <w:pStyle w:val="Style4"/>
        <w:widowControl/>
        <w:numPr>
          <w:ilvl w:val="0"/>
          <w:numId w:val="2"/>
        </w:numPr>
        <w:tabs>
          <w:tab w:val="left" w:pos="485"/>
        </w:tabs>
        <w:spacing w:line="276" w:lineRule="auto"/>
        <w:ind w:left="567" w:firstLine="0"/>
        <w:rPr>
          <w:rStyle w:val="FontStyle12"/>
          <w:sz w:val="28"/>
          <w:szCs w:val="28"/>
          <w:lang w:val="uk-UA" w:eastAsia="uk-UA"/>
        </w:rPr>
      </w:pPr>
      <w:r w:rsidRPr="00DE7831">
        <w:rPr>
          <w:rStyle w:val="FontStyle12"/>
          <w:sz w:val="28"/>
          <w:szCs w:val="28"/>
          <w:lang w:val="uk-UA" w:eastAsia="uk-UA"/>
        </w:rPr>
        <w:t xml:space="preserve">Візуальне: </w:t>
      </w:r>
      <w:r w:rsidRPr="00DE7831">
        <w:rPr>
          <w:rStyle w:val="FontStyle16"/>
          <w:sz w:val="28"/>
          <w:szCs w:val="28"/>
          <w:lang w:val="uk-UA" w:eastAsia="uk-UA"/>
        </w:rPr>
        <w:t>уміння дивитись і бачити, пізнання простору й форм.</w:t>
      </w:r>
    </w:p>
    <w:p w:rsidR="00935FF8" w:rsidRPr="00DE7831" w:rsidRDefault="00935FF8" w:rsidP="00935FF8">
      <w:pPr>
        <w:pStyle w:val="Style4"/>
        <w:widowControl/>
        <w:numPr>
          <w:ilvl w:val="0"/>
          <w:numId w:val="2"/>
        </w:numPr>
        <w:tabs>
          <w:tab w:val="left" w:pos="485"/>
        </w:tabs>
        <w:spacing w:line="276" w:lineRule="auto"/>
        <w:ind w:left="567" w:firstLine="0"/>
        <w:rPr>
          <w:rStyle w:val="FontStyle12"/>
          <w:sz w:val="28"/>
          <w:szCs w:val="28"/>
          <w:lang w:val="uk-UA" w:eastAsia="uk-UA"/>
        </w:rPr>
      </w:pPr>
      <w:r w:rsidRPr="00DE7831">
        <w:rPr>
          <w:rStyle w:val="FontStyle12"/>
          <w:sz w:val="28"/>
          <w:szCs w:val="28"/>
          <w:lang w:val="uk-UA" w:eastAsia="uk-UA"/>
        </w:rPr>
        <w:t xml:space="preserve">Музичне: </w:t>
      </w:r>
      <w:r w:rsidRPr="00DE7831">
        <w:rPr>
          <w:rStyle w:val="FontStyle16"/>
          <w:sz w:val="28"/>
          <w:szCs w:val="28"/>
          <w:lang w:val="uk-UA" w:eastAsia="uk-UA"/>
        </w:rPr>
        <w:t>уміння слухати й чути, пізнання світу звуків.</w:t>
      </w:r>
    </w:p>
    <w:p w:rsidR="00935FF8" w:rsidRPr="00DE7831" w:rsidRDefault="00935FF8" w:rsidP="00935FF8">
      <w:pPr>
        <w:pStyle w:val="Style4"/>
        <w:widowControl/>
        <w:numPr>
          <w:ilvl w:val="0"/>
          <w:numId w:val="2"/>
        </w:numPr>
        <w:tabs>
          <w:tab w:val="left" w:pos="477"/>
        </w:tabs>
        <w:spacing w:line="276" w:lineRule="auto"/>
        <w:ind w:left="567" w:firstLine="0"/>
        <w:rPr>
          <w:rStyle w:val="FontStyle12"/>
          <w:sz w:val="28"/>
          <w:szCs w:val="28"/>
          <w:lang w:val="uk-UA" w:eastAsia="uk-UA"/>
        </w:rPr>
      </w:pPr>
      <w:r w:rsidRPr="00DE7831">
        <w:rPr>
          <w:rStyle w:val="FontStyle12"/>
          <w:sz w:val="28"/>
          <w:szCs w:val="28"/>
          <w:lang w:val="uk-UA" w:eastAsia="uk-UA"/>
        </w:rPr>
        <w:t xml:space="preserve">Фізичне: </w:t>
      </w:r>
      <w:r w:rsidRPr="00DE7831">
        <w:rPr>
          <w:rStyle w:val="FontStyle16"/>
          <w:sz w:val="28"/>
          <w:szCs w:val="28"/>
          <w:lang w:val="uk-UA" w:eastAsia="uk-UA"/>
        </w:rPr>
        <w:t>навчання засобом тактильних відчуттів, розвиток фі</w:t>
      </w:r>
      <w:r w:rsidRPr="00DE7831">
        <w:rPr>
          <w:rStyle w:val="FontStyle16"/>
          <w:sz w:val="28"/>
          <w:szCs w:val="28"/>
          <w:lang w:val="uk-UA" w:eastAsia="uk-UA"/>
        </w:rPr>
        <w:softHyphen/>
        <w:t>зичних навиків.</w:t>
      </w:r>
    </w:p>
    <w:p w:rsidR="00935FF8" w:rsidRPr="00DE7831" w:rsidRDefault="00935FF8" w:rsidP="00935FF8">
      <w:pPr>
        <w:pStyle w:val="Style4"/>
        <w:widowControl/>
        <w:numPr>
          <w:ilvl w:val="0"/>
          <w:numId w:val="2"/>
        </w:numPr>
        <w:tabs>
          <w:tab w:val="left" w:pos="477"/>
        </w:tabs>
        <w:spacing w:line="276" w:lineRule="auto"/>
        <w:ind w:left="567" w:firstLine="0"/>
        <w:rPr>
          <w:rStyle w:val="FontStyle16"/>
          <w:spacing w:val="-20"/>
          <w:sz w:val="28"/>
          <w:szCs w:val="28"/>
          <w:lang w:val="uk-UA" w:eastAsia="uk-UA"/>
        </w:rPr>
      </w:pPr>
      <w:r w:rsidRPr="00DE7831">
        <w:rPr>
          <w:rStyle w:val="FontStyle12"/>
          <w:sz w:val="28"/>
          <w:szCs w:val="28"/>
          <w:lang w:val="uk-UA" w:eastAsia="uk-UA"/>
        </w:rPr>
        <w:t xml:space="preserve">Особистісне: </w:t>
      </w:r>
      <w:r w:rsidRPr="00DE7831">
        <w:rPr>
          <w:rStyle w:val="FontStyle16"/>
          <w:sz w:val="28"/>
          <w:szCs w:val="28"/>
          <w:lang w:val="uk-UA" w:eastAsia="uk-UA"/>
        </w:rPr>
        <w:t>пізнання себе як особистості, власних відчуттів, думок і потреб.</w:t>
      </w:r>
    </w:p>
    <w:p w:rsidR="00935FF8" w:rsidRPr="00DE7831" w:rsidRDefault="00935FF8" w:rsidP="00935FF8">
      <w:pPr>
        <w:pStyle w:val="Style4"/>
        <w:widowControl/>
        <w:numPr>
          <w:ilvl w:val="0"/>
          <w:numId w:val="2"/>
        </w:numPr>
        <w:tabs>
          <w:tab w:val="left" w:pos="477"/>
        </w:tabs>
        <w:spacing w:line="276" w:lineRule="auto"/>
        <w:ind w:left="567" w:firstLine="0"/>
        <w:rPr>
          <w:rStyle w:val="FontStyle12"/>
          <w:sz w:val="28"/>
          <w:szCs w:val="28"/>
          <w:lang w:val="uk-UA" w:eastAsia="uk-UA"/>
        </w:rPr>
      </w:pPr>
      <w:r w:rsidRPr="00DE7831">
        <w:rPr>
          <w:rStyle w:val="FontStyle12"/>
          <w:sz w:val="28"/>
          <w:szCs w:val="28"/>
          <w:lang w:val="uk-UA" w:eastAsia="uk-UA"/>
        </w:rPr>
        <w:t xml:space="preserve">Соціальне: </w:t>
      </w:r>
      <w:r w:rsidRPr="00DE7831">
        <w:rPr>
          <w:rStyle w:val="FontStyle16"/>
          <w:sz w:val="28"/>
          <w:szCs w:val="28"/>
          <w:lang w:val="uk-UA" w:eastAsia="uk-UA"/>
        </w:rPr>
        <w:t>пізнання існування на світі інших людей, уміння бу</w:t>
      </w:r>
      <w:r w:rsidRPr="00DE7831">
        <w:rPr>
          <w:rStyle w:val="FontStyle16"/>
          <w:sz w:val="28"/>
          <w:szCs w:val="28"/>
          <w:lang w:val="uk-UA" w:eastAsia="uk-UA"/>
        </w:rPr>
        <w:softHyphen/>
        <w:t>дувати стосунки.</w:t>
      </w:r>
    </w:p>
    <w:p w:rsidR="00935FF8" w:rsidRPr="00DE7831" w:rsidRDefault="00935FF8" w:rsidP="00935FF8">
      <w:pPr>
        <w:pStyle w:val="Style4"/>
        <w:widowControl/>
        <w:numPr>
          <w:ilvl w:val="0"/>
          <w:numId w:val="2"/>
        </w:numPr>
        <w:tabs>
          <w:tab w:val="left" w:pos="485"/>
        </w:tabs>
        <w:spacing w:line="276" w:lineRule="auto"/>
        <w:ind w:left="567" w:firstLine="0"/>
        <w:rPr>
          <w:rStyle w:val="FontStyle12"/>
          <w:sz w:val="28"/>
          <w:szCs w:val="28"/>
          <w:lang w:val="uk-UA" w:eastAsia="uk-UA"/>
        </w:rPr>
      </w:pPr>
      <w:r w:rsidRPr="00DE7831">
        <w:rPr>
          <w:rStyle w:val="FontStyle12"/>
          <w:sz w:val="28"/>
          <w:szCs w:val="28"/>
          <w:lang w:val="uk-UA" w:eastAsia="uk-UA"/>
        </w:rPr>
        <w:t xml:space="preserve">Філософське: </w:t>
      </w:r>
      <w:r w:rsidRPr="00DE7831">
        <w:rPr>
          <w:rStyle w:val="FontStyle16"/>
          <w:sz w:val="28"/>
          <w:szCs w:val="28"/>
          <w:lang w:val="uk-UA" w:eastAsia="uk-UA"/>
        </w:rPr>
        <w:t>уміння думати й ставити питання про сенс життя.</w:t>
      </w:r>
    </w:p>
    <w:p w:rsidR="00935FF8" w:rsidRDefault="00935FF8" w:rsidP="00935FF8">
      <w:pPr>
        <w:pStyle w:val="Style2"/>
        <w:widowControl/>
        <w:numPr>
          <w:ilvl w:val="0"/>
          <w:numId w:val="1"/>
        </w:numPr>
        <w:tabs>
          <w:tab w:val="left" w:pos="448"/>
        </w:tabs>
        <w:spacing w:line="276" w:lineRule="auto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Мозок — це не двигун із чітко визначеним об'ємом. Він склада</w:t>
      </w:r>
      <w:r w:rsidRPr="00DE7831">
        <w:rPr>
          <w:rStyle w:val="FontStyle16"/>
          <w:sz w:val="28"/>
          <w:szCs w:val="28"/>
          <w:lang w:val="uk-UA" w:eastAsia="uk-UA"/>
        </w:rPr>
        <w:softHyphen/>
        <w:t>ється з багатьох відділів, здібності яких нам не відомі. Завдання до</w:t>
      </w:r>
      <w:r w:rsidRPr="00DE7831">
        <w:rPr>
          <w:rStyle w:val="FontStyle16"/>
          <w:sz w:val="28"/>
          <w:szCs w:val="28"/>
          <w:lang w:val="uk-UA" w:eastAsia="uk-UA"/>
        </w:rPr>
        <w:softHyphen/>
        <w:t>рослих — розвиток усіх частин дитячого мозку (табл.).</w:t>
      </w:r>
    </w:p>
    <w:p w:rsidR="00935FF8" w:rsidRDefault="00935FF8" w:rsidP="00935FF8">
      <w:pPr>
        <w:pStyle w:val="Style2"/>
        <w:widowControl/>
        <w:tabs>
          <w:tab w:val="left" w:pos="448"/>
        </w:tabs>
        <w:spacing w:line="276" w:lineRule="auto"/>
        <w:rPr>
          <w:rStyle w:val="FontStyle16"/>
          <w:sz w:val="28"/>
          <w:szCs w:val="28"/>
          <w:lang w:val="uk-UA" w:eastAsia="uk-UA"/>
        </w:rPr>
      </w:pPr>
    </w:p>
    <w:p w:rsidR="00935FF8" w:rsidRDefault="00935FF8" w:rsidP="00935FF8">
      <w:pPr>
        <w:pStyle w:val="Style2"/>
        <w:widowControl/>
        <w:tabs>
          <w:tab w:val="left" w:pos="448"/>
        </w:tabs>
        <w:spacing w:line="276" w:lineRule="auto"/>
        <w:rPr>
          <w:rStyle w:val="FontStyle16"/>
          <w:sz w:val="28"/>
          <w:szCs w:val="28"/>
          <w:lang w:val="uk-UA" w:eastAsia="uk-UA"/>
        </w:rPr>
      </w:pPr>
      <w:bookmarkStart w:id="0" w:name="_GoBack"/>
      <w:bookmarkEnd w:id="0"/>
    </w:p>
    <w:p w:rsidR="00935FF8" w:rsidRDefault="00935FF8" w:rsidP="00935FF8">
      <w:pPr>
        <w:pStyle w:val="Style2"/>
        <w:widowControl/>
        <w:tabs>
          <w:tab w:val="left" w:pos="448"/>
        </w:tabs>
        <w:spacing w:line="276" w:lineRule="auto"/>
        <w:rPr>
          <w:rStyle w:val="FontStyle16"/>
          <w:sz w:val="28"/>
          <w:szCs w:val="28"/>
          <w:lang w:val="uk-UA" w:eastAsia="uk-UA"/>
        </w:rPr>
      </w:pPr>
    </w:p>
    <w:p w:rsidR="00935FF8" w:rsidRDefault="00935FF8" w:rsidP="00935FF8">
      <w:pPr>
        <w:pStyle w:val="Style2"/>
        <w:widowControl/>
        <w:tabs>
          <w:tab w:val="left" w:pos="448"/>
        </w:tabs>
        <w:spacing w:line="276" w:lineRule="auto"/>
        <w:rPr>
          <w:rStyle w:val="FontStyle16"/>
          <w:sz w:val="28"/>
          <w:szCs w:val="28"/>
          <w:lang w:val="uk-UA" w:eastAsia="uk-UA"/>
        </w:rPr>
      </w:pPr>
    </w:p>
    <w:p w:rsidR="00935FF8" w:rsidRDefault="00935FF8" w:rsidP="00935FF8">
      <w:pPr>
        <w:pStyle w:val="Style2"/>
        <w:widowControl/>
        <w:tabs>
          <w:tab w:val="left" w:pos="448"/>
        </w:tabs>
        <w:spacing w:line="276" w:lineRule="auto"/>
        <w:rPr>
          <w:rStyle w:val="FontStyle16"/>
          <w:sz w:val="28"/>
          <w:szCs w:val="28"/>
          <w:lang w:val="uk-UA" w:eastAsia="uk-UA"/>
        </w:rPr>
      </w:pPr>
    </w:p>
    <w:p w:rsidR="00935FF8" w:rsidRPr="00DE7831" w:rsidRDefault="00935FF8" w:rsidP="00935FF8">
      <w:pPr>
        <w:pStyle w:val="Style6"/>
        <w:widowControl/>
        <w:jc w:val="right"/>
        <w:rPr>
          <w:rStyle w:val="FontStyle14"/>
          <w:b w:val="0"/>
          <w:bCs w:val="0"/>
          <w:i/>
          <w:iCs/>
          <w:lang w:val="uk-UA" w:eastAsia="uk-UA"/>
        </w:rPr>
      </w:pPr>
      <w:r>
        <w:rPr>
          <w:rStyle w:val="FontStyle17"/>
          <w:lang w:val="uk-UA" w:eastAsia="uk-UA"/>
        </w:rPr>
        <w:lastRenderedPageBreak/>
        <w:t>Таблиця</w:t>
      </w:r>
    </w:p>
    <w:p w:rsidR="00935FF8" w:rsidRPr="00DE7831" w:rsidRDefault="00935FF8" w:rsidP="00935FF8">
      <w:pPr>
        <w:pStyle w:val="Style5"/>
        <w:widowControl/>
        <w:rPr>
          <w:rStyle w:val="FontStyle13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Р</w:t>
      </w:r>
      <w:r w:rsidRPr="00DE7831">
        <w:rPr>
          <w:rStyle w:val="FontStyle14"/>
          <w:sz w:val="28"/>
          <w:szCs w:val="28"/>
          <w:lang w:val="uk-UA" w:eastAsia="uk-UA"/>
        </w:rPr>
        <w:t xml:space="preserve">озвиток дитячого </w:t>
      </w:r>
      <w:r w:rsidRPr="00DE7831">
        <w:rPr>
          <w:rStyle w:val="FontStyle13"/>
          <w:sz w:val="28"/>
          <w:szCs w:val="28"/>
          <w:lang w:val="uk-UA" w:eastAsia="uk-UA"/>
        </w:rPr>
        <w:t>мозку</w:t>
      </w:r>
    </w:p>
    <w:p w:rsidR="00935FF8" w:rsidRPr="00DE7831" w:rsidRDefault="00935FF8" w:rsidP="00935FF8">
      <w:pPr>
        <w:pStyle w:val="Style2"/>
        <w:widowControl/>
        <w:spacing w:line="276" w:lineRule="auto"/>
        <w:ind w:firstLine="288"/>
        <w:rPr>
          <w:rStyle w:val="FontStyle16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110490</wp:posOffset>
            </wp:positionH>
            <wp:positionV relativeFrom="paragraph">
              <wp:posOffset>78740</wp:posOffset>
            </wp:positionV>
            <wp:extent cx="5800725" cy="387096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7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831">
        <w:rPr>
          <w:rStyle w:val="FontStyle16"/>
          <w:sz w:val="28"/>
          <w:szCs w:val="28"/>
          <w:lang w:val="uk-UA"/>
        </w:rPr>
        <w:t>• Раніше вважали, що дитина народжується або розумною, або ту</w:t>
      </w:r>
      <w:r w:rsidRPr="00DE7831">
        <w:rPr>
          <w:rStyle w:val="FontStyle16"/>
          <w:sz w:val="28"/>
          <w:szCs w:val="28"/>
          <w:lang w:val="uk-UA"/>
        </w:rPr>
        <w:softHyphen/>
        <w:t>пою, і змінити це неможливо. Це</w:t>
      </w:r>
      <w:r w:rsidRPr="00DE7831">
        <w:rPr>
          <w:rStyle w:val="FontStyle16"/>
          <w:sz w:val="28"/>
          <w:szCs w:val="28"/>
        </w:rPr>
        <w:t xml:space="preserve"> —</w:t>
      </w:r>
      <w:r w:rsidRPr="00DE7831">
        <w:rPr>
          <w:rStyle w:val="FontStyle16"/>
          <w:sz w:val="28"/>
          <w:szCs w:val="28"/>
          <w:lang w:val="uk-UA"/>
        </w:rPr>
        <w:t xml:space="preserve"> хибне судження. Кожна дитина володіє потенціалом, який більшою мірою присутній в одних типах мислення, і менше</w:t>
      </w:r>
      <w:r w:rsidRPr="00DE7831">
        <w:rPr>
          <w:rStyle w:val="FontStyle16"/>
          <w:sz w:val="28"/>
          <w:szCs w:val="28"/>
        </w:rPr>
        <w:t xml:space="preserve"> —</w:t>
      </w:r>
      <w:r w:rsidRPr="00DE7831">
        <w:rPr>
          <w:rStyle w:val="FontStyle16"/>
          <w:sz w:val="28"/>
          <w:szCs w:val="28"/>
          <w:lang w:val="uk-UA"/>
        </w:rPr>
        <w:t xml:space="preserve"> в інших.</w:t>
      </w:r>
    </w:p>
    <w:p w:rsidR="00935FF8" w:rsidRPr="00DE7831" w:rsidRDefault="00935FF8" w:rsidP="00935FF8">
      <w:pPr>
        <w:pStyle w:val="Style3"/>
        <w:widowControl/>
        <w:spacing w:line="276" w:lineRule="auto"/>
        <w:ind w:firstLine="288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Доки дитина ще мала, важко зрозуміти, які типи мислення в неї розвинені, де межі її потенціалу. Тому потрібно стимулювати дитячий розвиток.</w:t>
      </w:r>
    </w:p>
    <w:p w:rsidR="00935FF8" w:rsidRPr="00DE7831" w:rsidRDefault="00935FF8" w:rsidP="00935FF8">
      <w:pPr>
        <w:pStyle w:val="Style3"/>
        <w:widowControl/>
        <w:spacing w:line="276" w:lineRule="auto"/>
        <w:ind w:firstLine="292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Якщо ми сумніваємося в тому, що наші діти щось зможуть зроби</w:t>
      </w:r>
      <w:r w:rsidRPr="00DE7831">
        <w:rPr>
          <w:rStyle w:val="FontStyle16"/>
          <w:sz w:val="28"/>
          <w:szCs w:val="28"/>
          <w:lang w:val="uk-UA" w:eastAsia="uk-UA"/>
        </w:rPr>
        <w:softHyphen/>
        <w:t>ти, ми тим самим обмежуємо їх. Якщо ми невисокої думки про дітей, то й вони зростатимуть із такою думкою. Вихователі і батьки можуть як обмежити розвиток дитини, так і сприяти йому</w:t>
      </w:r>
      <w:r w:rsidRPr="00DE7831">
        <w:rPr>
          <w:rStyle w:val="FontStyle16"/>
          <w:sz w:val="28"/>
          <w:szCs w:val="28"/>
          <w:lang w:eastAsia="uk-UA"/>
        </w:rPr>
        <w:t xml:space="preserve"> —</w:t>
      </w:r>
      <w:r w:rsidRPr="00DE7831">
        <w:rPr>
          <w:rStyle w:val="FontStyle16"/>
          <w:sz w:val="28"/>
          <w:szCs w:val="28"/>
          <w:lang w:val="uk-UA" w:eastAsia="uk-UA"/>
        </w:rPr>
        <w:t xml:space="preserve"> усе залежить від ставлення.</w:t>
      </w:r>
    </w:p>
    <w:p w:rsidR="00935FF8" w:rsidRPr="00DE7831" w:rsidRDefault="00935FF8" w:rsidP="00935FF8">
      <w:pPr>
        <w:pStyle w:val="Style3"/>
        <w:widowControl/>
        <w:spacing w:line="276" w:lineRule="auto"/>
        <w:ind w:firstLine="280"/>
        <w:rPr>
          <w:rStyle w:val="FontStyle16"/>
          <w:sz w:val="28"/>
          <w:szCs w:val="28"/>
          <w:lang w:val="uk-UA" w:eastAsia="uk-UA"/>
        </w:rPr>
      </w:pPr>
      <w:r w:rsidRPr="00DE7831">
        <w:rPr>
          <w:rStyle w:val="FontStyle16"/>
          <w:sz w:val="28"/>
          <w:szCs w:val="28"/>
          <w:lang w:val="uk-UA" w:eastAsia="uk-UA"/>
        </w:rPr>
        <w:t>Діти дуже добре відчувають як до них ставляться дорослі й що ду</w:t>
      </w:r>
      <w:r w:rsidRPr="00DE7831">
        <w:rPr>
          <w:rStyle w:val="FontStyle16"/>
          <w:sz w:val="28"/>
          <w:szCs w:val="28"/>
          <w:lang w:val="uk-UA" w:eastAsia="uk-UA"/>
        </w:rPr>
        <w:softHyphen/>
        <w:t>мають про їхні здібності, і це сильно впливає на те, як вони думають про себе самі. Тому потрібно не забувати про похвалу за бажання пі</w:t>
      </w:r>
      <w:r w:rsidRPr="00DE7831">
        <w:rPr>
          <w:rStyle w:val="FontStyle16"/>
          <w:sz w:val="28"/>
          <w:szCs w:val="28"/>
          <w:lang w:val="uk-UA" w:eastAsia="uk-UA"/>
        </w:rPr>
        <w:softHyphen/>
        <w:t>знати щось нове.</w:t>
      </w:r>
    </w:p>
    <w:p w:rsidR="0022735C" w:rsidRPr="00935FF8" w:rsidRDefault="0022735C">
      <w:pPr>
        <w:rPr>
          <w:lang w:val="uk-UA"/>
        </w:rPr>
      </w:pPr>
    </w:p>
    <w:sectPr w:rsidR="0022735C" w:rsidRPr="0093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58D42C"/>
    <w:lvl w:ilvl="0">
      <w:numFmt w:val="bullet"/>
      <w:lvlText w:val="*"/>
      <w:lvlJc w:val="left"/>
    </w:lvl>
  </w:abstractNum>
  <w:abstractNum w:abstractNumId="1">
    <w:nsid w:val="21B84B49"/>
    <w:multiLevelType w:val="singleLevel"/>
    <w:tmpl w:val="9BCEB10A"/>
    <w:lvl w:ilvl="0">
      <w:start w:val="1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  <w:b/>
        <w:sz w:val="28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58"/>
    <w:rsid w:val="0022735C"/>
    <w:rsid w:val="00935FF8"/>
    <w:rsid w:val="00B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35FF8"/>
    <w:pPr>
      <w:widowControl w:val="0"/>
      <w:autoSpaceDE w:val="0"/>
      <w:autoSpaceDN w:val="0"/>
      <w:adjustRightInd w:val="0"/>
      <w:spacing w:after="0" w:line="243" w:lineRule="exact"/>
      <w:jc w:val="center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35FF8"/>
    <w:pPr>
      <w:widowControl w:val="0"/>
      <w:autoSpaceDE w:val="0"/>
      <w:autoSpaceDN w:val="0"/>
      <w:adjustRightInd w:val="0"/>
      <w:spacing w:after="0" w:line="243" w:lineRule="exact"/>
      <w:ind w:firstLine="284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35FF8"/>
    <w:pPr>
      <w:widowControl w:val="0"/>
      <w:autoSpaceDE w:val="0"/>
      <w:autoSpaceDN w:val="0"/>
      <w:adjustRightInd w:val="0"/>
      <w:spacing w:after="0" w:line="246" w:lineRule="exact"/>
      <w:ind w:firstLine="276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35FF8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35FF8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35FF8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5FF8"/>
    <w:rPr>
      <w:rFonts w:ascii="Candara" w:hAnsi="Candara" w:cs="Candar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935FF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935F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935F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935FF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935FF8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3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35FF8"/>
    <w:pPr>
      <w:widowControl w:val="0"/>
      <w:autoSpaceDE w:val="0"/>
      <w:autoSpaceDN w:val="0"/>
      <w:adjustRightInd w:val="0"/>
      <w:spacing w:after="0" w:line="243" w:lineRule="exact"/>
      <w:jc w:val="center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35FF8"/>
    <w:pPr>
      <w:widowControl w:val="0"/>
      <w:autoSpaceDE w:val="0"/>
      <w:autoSpaceDN w:val="0"/>
      <w:adjustRightInd w:val="0"/>
      <w:spacing w:after="0" w:line="243" w:lineRule="exact"/>
      <w:ind w:firstLine="284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35FF8"/>
    <w:pPr>
      <w:widowControl w:val="0"/>
      <w:autoSpaceDE w:val="0"/>
      <w:autoSpaceDN w:val="0"/>
      <w:adjustRightInd w:val="0"/>
      <w:spacing w:after="0" w:line="246" w:lineRule="exact"/>
      <w:ind w:firstLine="276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35FF8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35FF8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35FF8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5FF8"/>
    <w:rPr>
      <w:rFonts w:ascii="Candara" w:hAnsi="Candara" w:cs="Candar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935FF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935F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935F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935FF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935FF8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3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2383</Characters>
  <Application>Microsoft Office Word</Application>
  <DocSecurity>0</DocSecurity>
  <Lines>19</Lines>
  <Paragraphs>5</Paragraphs>
  <ScaleCrop>false</ScaleCrop>
  <Company>Blackshine TEAM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2013-09-03T11:56:00Z</dcterms:created>
  <dcterms:modified xsi:type="dcterms:W3CDTF">2013-09-03T11:59:00Z</dcterms:modified>
</cp:coreProperties>
</file>