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38A" w:rsidRPr="00DE7831" w:rsidRDefault="0049138A" w:rsidP="0049138A">
      <w:pPr>
        <w:pStyle w:val="Style4"/>
        <w:widowControl/>
        <w:numPr>
          <w:ilvl w:val="0"/>
          <w:numId w:val="1"/>
        </w:numPr>
        <w:tabs>
          <w:tab w:val="left" w:pos="481"/>
        </w:tabs>
        <w:spacing w:line="360" w:lineRule="auto"/>
        <w:ind w:left="567" w:hanging="567"/>
        <w:rPr>
          <w:rStyle w:val="FontStyle14"/>
          <w:sz w:val="28"/>
          <w:szCs w:val="28"/>
          <w:lang w:val="uk-UA" w:eastAsia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17FA7" wp14:editId="4D7B2D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9138A" w:rsidRPr="0049138A" w:rsidRDefault="0049138A" w:rsidP="0049138A">
                            <w:pPr>
                              <w:pStyle w:val="Style1"/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10"/>
                                <w:sz w:val="52"/>
                                <w:szCs w:val="72"/>
                                <w:lang w:val="uk-UA" w:eastAsia="uk-UA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38A">
                              <w:rPr>
                                <w:rStyle w:val="FontStyle11"/>
                                <w:rFonts w:ascii="Times New Roman" w:hAnsi="Times New Roman" w:cs="Times New Roman"/>
                                <w:spacing w:val="10"/>
                                <w:sz w:val="52"/>
                                <w:szCs w:val="72"/>
                                <w:lang w:val="uk-UA" w:eastAsia="uk-UA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РЕКОМЕНДАЦІЇ ЩОДО РОБОТИ ІЗ ЗАМКНЕНИМИ ДІТЬМИ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BaI860zwIAAJ0FAAAOAAAAAAAAAAAAAAAAAC4CAABkcnMvZTJvRG9jLnhtbFBLAQIt&#10;ABQABgAIAAAAIQBLiSbN1gAAAAUBAAAPAAAAAAAAAAAAAAAAACkFAABkcnMvZG93bnJldi54bWxQ&#10;SwUGAAAAAAQABADzAAAALAYAAAAA&#10;" filled="f" stroked="f">
                <v:fill o:detectmouseclick="t"/>
                <v:textbox style="mso-fit-shape-to-text:t">
                  <w:txbxContent>
                    <w:p w:rsidR="0049138A" w:rsidRPr="0049138A" w:rsidRDefault="0049138A" w:rsidP="0049138A">
                      <w:pPr>
                        <w:pStyle w:val="Style1"/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spacing w:val="10"/>
                          <w:sz w:val="52"/>
                          <w:szCs w:val="72"/>
                          <w:lang w:val="uk-UA" w:eastAsia="uk-UA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38A">
                        <w:rPr>
                          <w:rStyle w:val="FontStyle11"/>
                          <w:rFonts w:ascii="Times New Roman" w:hAnsi="Times New Roman" w:cs="Times New Roman"/>
                          <w:spacing w:val="10"/>
                          <w:sz w:val="52"/>
                          <w:szCs w:val="72"/>
                          <w:lang w:val="uk-UA" w:eastAsia="uk-UA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РЕКОМЕНДАЦІЇ ЩОДО РОБОТИ ІЗ ЗАМКНЕНИМИ ДІТЬМИ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E7831">
        <w:rPr>
          <w:rStyle w:val="FontStyle16"/>
          <w:sz w:val="28"/>
          <w:szCs w:val="28"/>
          <w:lang w:val="uk-UA" w:eastAsia="uk-UA"/>
        </w:rPr>
        <w:t>Розширюйте коло спілкування дитини, приводьте її в нові місця й знайомте з новими людьми.</w:t>
      </w:r>
    </w:p>
    <w:p w:rsidR="0049138A" w:rsidRPr="00DE7831" w:rsidRDefault="0049138A" w:rsidP="0049138A">
      <w:pPr>
        <w:pStyle w:val="Style4"/>
        <w:widowControl/>
        <w:numPr>
          <w:ilvl w:val="0"/>
          <w:numId w:val="1"/>
        </w:numPr>
        <w:tabs>
          <w:tab w:val="left" w:pos="481"/>
        </w:tabs>
        <w:spacing w:line="360" w:lineRule="auto"/>
        <w:ind w:left="567" w:hanging="567"/>
        <w:rPr>
          <w:rStyle w:val="FontStyle14"/>
          <w:sz w:val="28"/>
          <w:szCs w:val="28"/>
          <w:lang w:val="uk-UA" w:eastAsia="uk-UA"/>
        </w:rPr>
      </w:pPr>
      <w:r w:rsidRPr="00DE7831">
        <w:rPr>
          <w:rStyle w:val="FontStyle16"/>
          <w:sz w:val="28"/>
          <w:szCs w:val="28"/>
          <w:lang w:val="uk-UA" w:eastAsia="uk-UA"/>
        </w:rPr>
        <w:t xml:space="preserve">Підкреслюйте переваги й корисність спілкування, розповідайте дитині, </w:t>
      </w:r>
      <w:bookmarkStart w:id="0" w:name="_GoBack"/>
      <w:bookmarkEnd w:id="0"/>
      <w:r w:rsidRPr="00DE7831">
        <w:rPr>
          <w:rStyle w:val="FontStyle16"/>
          <w:sz w:val="28"/>
          <w:szCs w:val="28"/>
          <w:lang w:val="uk-UA" w:eastAsia="uk-UA"/>
        </w:rPr>
        <w:t>що нового й цікавого ви дізнались, яке задоволення отримали, спілкуючись з тією чи іншою людиною.</w:t>
      </w:r>
    </w:p>
    <w:p w:rsidR="0049138A" w:rsidRPr="00DE7831" w:rsidRDefault="0049138A" w:rsidP="0049138A">
      <w:pPr>
        <w:pStyle w:val="Style4"/>
        <w:widowControl/>
        <w:numPr>
          <w:ilvl w:val="0"/>
          <w:numId w:val="1"/>
        </w:numPr>
        <w:tabs>
          <w:tab w:val="left" w:pos="481"/>
        </w:tabs>
        <w:spacing w:line="360" w:lineRule="auto"/>
        <w:ind w:left="567" w:hanging="567"/>
        <w:rPr>
          <w:rStyle w:val="FontStyle14"/>
          <w:sz w:val="28"/>
          <w:szCs w:val="28"/>
          <w:lang w:val="uk-UA" w:eastAsia="uk-UA"/>
        </w:rPr>
      </w:pPr>
      <w:r w:rsidRPr="00DE7831">
        <w:rPr>
          <w:rStyle w:val="FontStyle16"/>
          <w:sz w:val="28"/>
          <w:szCs w:val="28"/>
          <w:lang w:val="uk-UA" w:eastAsia="uk-UA"/>
        </w:rPr>
        <w:t>Прагніть самі стати для дитини прикладом людини, що ефектив</w:t>
      </w:r>
      <w:r w:rsidRPr="00DE7831">
        <w:rPr>
          <w:rStyle w:val="FontStyle16"/>
          <w:sz w:val="28"/>
          <w:szCs w:val="28"/>
          <w:lang w:val="uk-UA" w:eastAsia="uk-UA"/>
        </w:rPr>
        <w:softHyphen/>
        <w:t>но спілкується.</w:t>
      </w:r>
    </w:p>
    <w:p w:rsidR="0049138A" w:rsidRPr="00DE7831" w:rsidRDefault="0049138A" w:rsidP="0049138A">
      <w:pPr>
        <w:pStyle w:val="Style4"/>
        <w:widowControl/>
        <w:numPr>
          <w:ilvl w:val="0"/>
          <w:numId w:val="1"/>
        </w:numPr>
        <w:tabs>
          <w:tab w:val="left" w:pos="481"/>
        </w:tabs>
        <w:spacing w:line="360" w:lineRule="auto"/>
        <w:ind w:left="567" w:hanging="567"/>
        <w:rPr>
          <w:rStyle w:val="FontStyle14"/>
          <w:sz w:val="28"/>
          <w:szCs w:val="28"/>
          <w:lang w:val="uk-UA" w:eastAsia="uk-UA"/>
        </w:rPr>
      </w:pPr>
      <w:r w:rsidRPr="00DE7831">
        <w:rPr>
          <w:rStyle w:val="FontStyle16"/>
          <w:sz w:val="28"/>
          <w:szCs w:val="28"/>
          <w:lang w:val="uk-UA" w:eastAsia="uk-UA"/>
        </w:rPr>
        <w:t>Не ігноруйте ролі художнього слова в розвитку комунікативних умінь дитини.</w:t>
      </w:r>
    </w:p>
    <w:p w:rsidR="0049138A" w:rsidRPr="00DE7831" w:rsidRDefault="0049138A" w:rsidP="0049138A">
      <w:pPr>
        <w:pStyle w:val="Style4"/>
        <w:widowControl/>
        <w:numPr>
          <w:ilvl w:val="0"/>
          <w:numId w:val="1"/>
        </w:numPr>
        <w:tabs>
          <w:tab w:val="left" w:pos="481"/>
        </w:tabs>
        <w:spacing w:line="360" w:lineRule="auto"/>
        <w:ind w:left="567" w:hanging="567"/>
        <w:rPr>
          <w:rStyle w:val="FontStyle14"/>
          <w:sz w:val="28"/>
          <w:szCs w:val="28"/>
          <w:lang w:val="uk-UA" w:eastAsia="uk-UA"/>
        </w:rPr>
      </w:pPr>
      <w:r w:rsidRPr="00DE7831">
        <w:rPr>
          <w:rStyle w:val="FontStyle16"/>
          <w:sz w:val="28"/>
          <w:szCs w:val="28"/>
          <w:lang w:val="uk-UA" w:eastAsia="uk-UA"/>
        </w:rPr>
        <w:t>Навчіть дитину висловлювати свої думки, викладаючи їх послі</w:t>
      </w:r>
      <w:r w:rsidRPr="00DE7831">
        <w:rPr>
          <w:rStyle w:val="FontStyle16"/>
          <w:sz w:val="28"/>
          <w:szCs w:val="28"/>
          <w:lang w:val="uk-UA" w:eastAsia="uk-UA"/>
        </w:rPr>
        <w:softHyphen/>
        <w:t>довно.</w:t>
      </w:r>
    </w:p>
    <w:p w:rsidR="0049138A" w:rsidRPr="00DE7831" w:rsidRDefault="0049138A" w:rsidP="0049138A">
      <w:pPr>
        <w:pStyle w:val="Style4"/>
        <w:widowControl/>
        <w:numPr>
          <w:ilvl w:val="0"/>
          <w:numId w:val="1"/>
        </w:numPr>
        <w:tabs>
          <w:tab w:val="left" w:pos="481"/>
        </w:tabs>
        <w:spacing w:line="360" w:lineRule="auto"/>
        <w:ind w:left="567" w:hanging="567"/>
        <w:rPr>
          <w:rStyle w:val="FontStyle16"/>
          <w:sz w:val="28"/>
          <w:szCs w:val="28"/>
          <w:lang w:val="uk-UA" w:eastAsia="uk-UA"/>
        </w:rPr>
      </w:pPr>
      <w:r w:rsidRPr="00DE7831">
        <w:rPr>
          <w:rStyle w:val="FontStyle16"/>
          <w:sz w:val="28"/>
          <w:szCs w:val="28"/>
          <w:lang w:val="uk-UA" w:eastAsia="uk-UA"/>
        </w:rPr>
        <w:t>Збагачуйте словниковий запас дитини, забезпечивши цілісність яскравих вражень від спілкування з навколишнім світом.</w:t>
      </w:r>
    </w:p>
    <w:p w:rsidR="0049138A" w:rsidRPr="00DE7831" w:rsidRDefault="0049138A" w:rsidP="0049138A">
      <w:pPr>
        <w:pStyle w:val="Style4"/>
        <w:widowControl/>
        <w:numPr>
          <w:ilvl w:val="0"/>
          <w:numId w:val="1"/>
        </w:numPr>
        <w:tabs>
          <w:tab w:val="left" w:pos="481"/>
        </w:tabs>
        <w:spacing w:line="360" w:lineRule="auto"/>
        <w:ind w:left="567" w:hanging="567"/>
        <w:rPr>
          <w:rStyle w:val="FontStyle14"/>
          <w:sz w:val="28"/>
          <w:szCs w:val="28"/>
          <w:lang w:val="uk-UA" w:eastAsia="uk-UA"/>
        </w:rPr>
      </w:pPr>
      <w:r w:rsidRPr="00DE7831">
        <w:rPr>
          <w:rStyle w:val="FontStyle16"/>
          <w:sz w:val="28"/>
          <w:szCs w:val="28"/>
          <w:lang w:val="uk-UA" w:eastAsia="uk-UA"/>
        </w:rPr>
        <w:t>Спонукайте дитину до надання вам чи одноліткам відповіді по</w:t>
      </w:r>
      <w:r w:rsidRPr="00DE7831">
        <w:rPr>
          <w:rStyle w:val="FontStyle16"/>
          <w:sz w:val="28"/>
          <w:szCs w:val="28"/>
          <w:lang w:val="uk-UA" w:eastAsia="uk-UA"/>
        </w:rPr>
        <w:softHyphen/>
        <w:t>ширеними реченнями.</w:t>
      </w:r>
    </w:p>
    <w:p w:rsidR="0049138A" w:rsidRPr="00DE7831" w:rsidRDefault="0049138A" w:rsidP="0049138A">
      <w:pPr>
        <w:pStyle w:val="Style4"/>
        <w:widowControl/>
        <w:numPr>
          <w:ilvl w:val="0"/>
          <w:numId w:val="1"/>
        </w:numPr>
        <w:tabs>
          <w:tab w:val="left" w:pos="481"/>
        </w:tabs>
        <w:spacing w:line="360" w:lineRule="auto"/>
        <w:ind w:left="567" w:hanging="567"/>
        <w:rPr>
          <w:rStyle w:val="FontStyle14"/>
          <w:sz w:val="28"/>
          <w:szCs w:val="28"/>
          <w:lang w:val="uk-UA" w:eastAsia="uk-UA"/>
        </w:rPr>
      </w:pPr>
      <w:r w:rsidRPr="00DE7831">
        <w:rPr>
          <w:rStyle w:val="FontStyle16"/>
          <w:sz w:val="28"/>
          <w:szCs w:val="28"/>
          <w:lang w:val="uk-UA" w:eastAsia="uk-UA"/>
        </w:rPr>
        <w:t>Не забувайте, що щоденний діалог із дитиною забезпечить у майбутньому цікавого співрозмовника для інших.</w:t>
      </w:r>
    </w:p>
    <w:p w:rsidR="0049138A" w:rsidRPr="00DE7831" w:rsidRDefault="0049138A" w:rsidP="0049138A">
      <w:pPr>
        <w:pStyle w:val="Style4"/>
        <w:widowControl/>
        <w:numPr>
          <w:ilvl w:val="0"/>
          <w:numId w:val="1"/>
        </w:numPr>
        <w:tabs>
          <w:tab w:val="left" w:pos="481"/>
        </w:tabs>
        <w:spacing w:line="360" w:lineRule="auto"/>
        <w:ind w:left="567" w:hanging="567"/>
        <w:rPr>
          <w:rStyle w:val="FontStyle14"/>
          <w:sz w:val="28"/>
          <w:szCs w:val="28"/>
          <w:lang w:val="uk-UA" w:eastAsia="uk-UA"/>
        </w:rPr>
      </w:pPr>
      <w:r w:rsidRPr="00DE7831">
        <w:rPr>
          <w:rStyle w:val="FontStyle16"/>
          <w:sz w:val="28"/>
          <w:szCs w:val="28"/>
          <w:lang w:val="uk-UA" w:eastAsia="uk-UA"/>
        </w:rPr>
        <w:t>У розмові з дітьми уникайте двозначності слів, намагайтеся самі говорити чітко, лаконічно й привчайте до цього дитину.</w:t>
      </w:r>
    </w:p>
    <w:p w:rsidR="0049138A" w:rsidRPr="00DE7831" w:rsidRDefault="0049138A" w:rsidP="0049138A">
      <w:pPr>
        <w:pStyle w:val="Style4"/>
        <w:widowControl/>
        <w:numPr>
          <w:ilvl w:val="0"/>
          <w:numId w:val="2"/>
        </w:numPr>
        <w:tabs>
          <w:tab w:val="left" w:pos="601"/>
        </w:tabs>
        <w:spacing w:line="360" w:lineRule="auto"/>
        <w:ind w:left="567" w:hanging="567"/>
        <w:rPr>
          <w:rStyle w:val="FontStyle14"/>
          <w:sz w:val="28"/>
          <w:szCs w:val="28"/>
          <w:lang w:val="uk-UA" w:eastAsia="uk-UA"/>
        </w:rPr>
      </w:pPr>
      <w:r w:rsidRPr="00DE7831">
        <w:rPr>
          <w:rStyle w:val="FontStyle16"/>
          <w:sz w:val="28"/>
          <w:szCs w:val="28"/>
          <w:lang w:val="uk-UA" w:eastAsia="uk-UA"/>
        </w:rPr>
        <w:t>Упереджуйте дитячі страхи щодо висловлювання думок, заохо</w:t>
      </w:r>
      <w:r w:rsidRPr="00DE7831">
        <w:rPr>
          <w:rStyle w:val="FontStyle16"/>
          <w:sz w:val="28"/>
          <w:szCs w:val="28"/>
          <w:lang w:val="uk-UA" w:eastAsia="uk-UA"/>
        </w:rPr>
        <w:softHyphen/>
        <w:t>чуйте бажання спілкуватися.</w:t>
      </w:r>
    </w:p>
    <w:p w:rsidR="0049138A" w:rsidRPr="00DE7831" w:rsidRDefault="0049138A" w:rsidP="0049138A">
      <w:pPr>
        <w:pStyle w:val="Style4"/>
        <w:widowControl/>
        <w:numPr>
          <w:ilvl w:val="0"/>
          <w:numId w:val="2"/>
        </w:numPr>
        <w:tabs>
          <w:tab w:val="left" w:pos="601"/>
        </w:tabs>
        <w:spacing w:line="360" w:lineRule="auto"/>
        <w:ind w:left="567" w:hanging="567"/>
        <w:rPr>
          <w:rStyle w:val="FontStyle14"/>
          <w:sz w:val="28"/>
          <w:szCs w:val="28"/>
          <w:lang w:val="uk-UA" w:eastAsia="uk-UA"/>
        </w:rPr>
      </w:pPr>
      <w:r w:rsidRPr="00DE7831">
        <w:rPr>
          <w:rStyle w:val="FontStyle16"/>
          <w:sz w:val="28"/>
          <w:szCs w:val="28"/>
          <w:lang w:val="uk-UA" w:eastAsia="uk-UA"/>
        </w:rPr>
        <w:t>Помічайте зміни настрою дитини і її бажання спілкуватися в такі моменти.</w:t>
      </w:r>
    </w:p>
    <w:p w:rsidR="0049138A" w:rsidRPr="00DE7831" w:rsidRDefault="0049138A" w:rsidP="0049138A">
      <w:pPr>
        <w:pStyle w:val="Style4"/>
        <w:widowControl/>
        <w:numPr>
          <w:ilvl w:val="0"/>
          <w:numId w:val="2"/>
        </w:numPr>
        <w:tabs>
          <w:tab w:val="left" w:pos="601"/>
        </w:tabs>
        <w:spacing w:line="360" w:lineRule="auto"/>
        <w:ind w:left="567" w:hanging="567"/>
        <w:rPr>
          <w:rStyle w:val="FontStyle14"/>
          <w:sz w:val="28"/>
          <w:szCs w:val="28"/>
          <w:lang w:val="uk-UA" w:eastAsia="uk-UA"/>
        </w:rPr>
      </w:pPr>
      <w:r w:rsidRPr="00DE7831">
        <w:rPr>
          <w:rStyle w:val="FontStyle16"/>
          <w:sz w:val="28"/>
          <w:szCs w:val="28"/>
          <w:lang w:val="uk-UA" w:eastAsia="uk-UA"/>
        </w:rPr>
        <w:t>Не дозволяйте панувати тривалому депресивному стану, адже це негативно впливає на розвиток комунікативних умінь.</w:t>
      </w:r>
    </w:p>
    <w:p w:rsidR="0049138A" w:rsidRPr="00DE7831" w:rsidRDefault="0049138A" w:rsidP="0049138A">
      <w:pPr>
        <w:pStyle w:val="Style4"/>
        <w:widowControl/>
        <w:numPr>
          <w:ilvl w:val="0"/>
          <w:numId w:val="2"/>
        </w:numPr>
        <w:tabs>
          <w:tab w:val="left" w:pos="601"/>
        </w:tabs>
        <w:spacing w:line="360" w:lineRule="auto"/>
        <w:ind w:left="567" w:hanging="567"/>
        <w:rPr>
          <w:rStyle w:val="FontStyle14"/>
          <w:sz w:val="28"/>
          <w:szCs w:val="28"/>
          <w:lang w:val="uk-UA" w:eastAsia="uk-UA"/>
        </w:rPr>
      </w:pPr>
      <w:r w:rsidRPr="00DE7831">
        <w:rPr>
          <w:rStyle w:val="FontStyle16"/>
          <w:sz w:val="28"/>
          <w:szCs w:val="28"/>
          <w:lang w:val="uk-UA" w:eastAsia="uk-UA"/>
        </w:rPr>
        <w:t>Якщо ви помітите, що, незважаючи на ваші зусилля, дитина стає дедалі замкненою й відстороненою, зверніться за консультацією до психолога.</w:t>
      </w:r>
    </w:p>
    <w:p w:rsidR="0022735C" w:rsidRPr="0049138A" w:rsidRDefault="0022735C" w:rsidP="0049138A">
      <w:pPr>
        <w:spacing w:line="360" w:lineRule="auto"/>
        <w:rPr>
          <w:lang w:val="uk-UA"/>
        </w:rPr>
      </w:pPr>
    </w:p>
    <w:sectPr w:rsidR="0022735C" w:rsidRPr="00491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63369"/>
    <w:multiLevelType w:val="singleLevel"/>
    <w:tmpl w:val="88A8172C"/>
    <w:lvl w:ilvl="0">
      <w:start w:val="1"/>
      <w:numFmt w:val="decimal"/>
      <w:lvlText w:val="%1."/>
      <w:legacy w:legacy="1" w:legacySpace="0" w:legacyIndent="189"/>
      <w:lvlJc w:val="left"/>
      <w:rPr>
        <w:rFonts w:ascii="Times New Roman" w:hAnsi="Times New Roman" w:cs="Times New Roman" w:hint="default"/>
        <w:b/>
        <w:color w:val="FF0000"/>
      </w:rPr>
    </w:lvl>
  </w:abstractNum>
  <w:abstractNum w:abstractNumId="1">
    <w:nsid w:val="0E093406"/>
    <w:multiLevelType w:val="singleLevel"/>
    <w:tmpl w:val="4BAC8108"/>
    <w:lvl w:ilvl="0">
      <w:start w:val="10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  <w:color w:val="FF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3EE"/>
    <w:rsid w:val="0022735C"/>
    <w:rsid w:val="003E03EE"/>
    <w:rsid w:val="0049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8A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Theme="minorEastAsia" w:hAnsi="Candar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9138A"/>
    <w:pPr>
      <w:spacing w:line="243" w:lineRule="exact"/>
      <w:jc w:val="center"/>
    </w:pPr>
  </w:style>
  <w:style w:type="paragraph" w:customStyle="1" w:styleId="Style4">
    <w:name w:val="Style4"/>
    <w:basedOn w:val="a"/>
    <w:uiPriority w:val="99"/>
    <w:rsid w:val="0049138A"/>
    <w:pPr>
      <w:spacing w:line="251" w:lineRule="exact"/>
      <w:ind w:firstLine="288"/>
      <w:jc w:val="both"/>
    </w:pPr>
  </w:style>
  <w:style w:type="character" w:customStyle="1" w:styleId="FontStyle11">
    <w:name w:val="Font Style11"/>
    <w:basedOn w:val="a0"/>
    <w:uiPriority w:val="99"/>
    <w:rsid w:val="0049138A"/>
    <w:rPr>
      <w:rFonts w:ascii="Candara" w:hAnsi="Candara" w:cs="Candara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49138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49138A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8A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Theme="minorEastAsia" w:hAnsi="Candar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9138A"/>
    <w:pPr>
      <w:spacing w:line="243" w:lineRule="exact"/>
      <w:jc w:val="center"/>
    </w:pPr>
  </w:style>
  <w:style w:type="paragraph" w:customStyle="1" w:styleId="Style4">
    <w:name w:val="Style4"/>
    <w:basedOn w:val="a"/>
    <w:uiPriority w:val="99"/>
    <w:rsid w:val="0049138A"/>
    <w:pPr>
      <w:spacing w:line="251" w:lineRule="exact"/>
      <w:ind w:firstLine="288"/>
      <w:jc w:val="both"/>
    </w:pPr>
  </w:style>
  <w:style w:type="character" w:customStyle="1" w:styleId="FontStyle11">
    <w:name w:val="Font Style11"/>
    <w:basedOn w:val="a0"/>
    <w:uiPriority w:val="99"/>
    <w:rsid w:val="0049138A"/>
    <w:rPr>
      <w:rFonts w:ascii="Candara" w:hAnsi="Candara" w:cs="Candara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49138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49138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2</cp:revision>
  <cp:lastPrinted>2013-09-03T12:18:00Z</cp:lastPrinted>
  <dcterms:created xsi:type="dcterms:W3CDTF">2013-09-03T12:16:00Z</dcterms:created>
  <dcterms:modified xsi:type="dcterms:W3CDTF">2013-09-03T12:19:00Z</dcterms:modified>
</cp:coreProperties>
</file>