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FC4" w:rsidRDefault="003F4FC4" w:rsidP="003F4FC4">
      <w:pPr>
        <w:spacing w:after="0"/>
        <w:jc w:val="center"/>
        <w:outlineLvl w:val="0"/>
        <w:rPr>
          <w:rFonts w:ascii="Times New Roman" w:eastAsia="Times New Roman" w:hAnsi="Times New Roman" w:cs="Times New Roman"/>
          <w:b/>
          <w:color w:val="0070C0"/>
          <w:kern w:val="36"/>
          <w:sz w:val="48"/>
          <w:szCs w:val="48"/>
          <w:lang w:val="uk-UA" w:eastAsia="ru-RU"/>
        </w:rPr>
      </w:pPr>
      <w:r>
        <w:rPr>
          <w:rFonts w:ascii="Times New Roman" w:eastAsia="Times New Roman" w:hAnsi="Times New Roman" w:cs="Times New Roman"/>
          <w:b/>
          <w:noProof/>
          <w:color w:val="0070C0"/>
          <w:kern w:val="36"/>
          <w:sz w:val="48"/>
          <w:szCs w:val="48"/>
          <w:lang w:eastAsia="ru-RU"/>
        </w:rPr>
        <w:drawing>
          <wp:anchor distT="0" distB="0" distL="114300" distR="114300" simplePos="0" relativeHeight="251659264" behindDoc="1" locked="0" layoutInCell="1" allowOverlap="1" wp14:anchorId="6E83C1D3" wp14:editId="4FAFA4DA">
            <wp:simplePos x="0" y="0"/>
            <wp:positionH relativeFrom="column">
              <wp:posOffset>-1054167</wp:posOffset>
            </wp:positionH>
            <wp:positionV relativeFrom="paragraph">
              <wp:posOffset>-764540</wp:posOffset>
            </wp:positionV>
            <wp:extent cx="7459579" cy="11385523"/>
            <wp:effectExtent l="0" t="0" r="8255" b="0"/>
            <wp:wrapNone/>
            <wp:docPr id="9" name="Рисунок 9" descr="D:\Маша\Рамки новіші\29c1e30237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ша\Рамки новіші\29c1e30237db.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59579" cy="113855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FC4" w:rsidRDefault="003F4FC4" w:rsidP="003F4FC4">
      <w:pPr>
        <w:spacing w:after="0"/>
        <w:jc w:val="center"/>
        <w:outlineLvl w:val="0"/>
        <w:rPr>
          <w:rFonts w:ascii="Times New Roman" w:eastAsia="Times New Roman" w:hAnsi="Times New Roman" w:cs="Times New Roman"/>
          <w:b/>
          <w:color w:val="0070C0"/>
          <w:kern w:val="36"/>
          <w:sz w:val="48"/>
          <w:szCs w:val="48"/>
          <w:lang w:val="uk-UA" w:eastAsia="ru-RU"/>
        </w:rPr>
      </w:pPr>
    </w:p>
    <w:p w:rsidR="003F4FC4" w:rsidRDefault="003F4FC4" w:rsidP="003F4FC4">
      <w:pPr>
        <w:spacing w:after="0"/>
        <w:jc w:val="center"/>
        <w:outlineLvl w:val="0"/>
        <w:rPr>
          <w:rFonts w:ascii="Times New Roman" w:eastAsia="Times New Roman" w:hAnsi="Times New Roman" w:cs="Times New Roman"/>
          <w:b/>
          <w:color w:val="0070C0"/>
          <w:kern w:val="36"/>
          <w:sz w:val="48"/>
          <w:szCs w:val="48"/>
          <w:lang w:val="uk-UA" w:eastAsia="ru-RU"/>
        </w:rPr>
      </w:pPr>
    </w:p>
    <w:p w:rsidR="003F4FC4" w:rsidRDefault="003F4FC4" w:rsidP="003F4FC4">
      <w:pPr>
        <w:spacing w:after="0"/>
        <w:jc w:val="center"/>
        <w:outlineLvl w:val="0"/>
        <w:rPr>
          <w:rFonts w:ascii="Times New Roman" w:eastAsia="Times New Roman" w:hAnsi="Times New Roman" w:cs="Times New Roman"/>
          <w:b/>
          <w:color w:val="0070C0"/>
          <w:kern w:val="36"/>
          <w:sz w:val="48"/>
          <w:szCs w:val="48"/>
          <w:lang w:val="uk-UA" w:eastAsia="ru-RU"/>
        </w:rPr>
      </w:pPr>
    </w:p>
    <w:p w:rsidR="003F4FC4" w:rsidRDefault="003F4FC4" w:rsidP="003F4FC4">
      <w:pPr>
        <w:spacing w:after="0"/>
        <w:jc w:val="center"/>
        <w:outlineLvl w:val="0"/>
        <w:rPr>
          <w:rFonts w:ascii="Times New Roman" w:eastAsia="Times New Roman" w:hAnsi="Times New Roman" w:cs="Times New Roman"/>
          <w:b/>
          <w:color w:val="0070C0"/>
          <w:kern w:val="36"/>
          <w:sz w:val="48"/>
          <w:szCs w:val="48"/>
          <w:lang w:val="uk-UA" w:eastAsia="ru-RU"/>
        </w:rPr>
      </w:pPr>
    </w:p>
    <w:p w:rsidR="003F4FC4" w:rsidRDefault="003F4FC4" w:rsidP="003F4FC4">
      <w:pPr>
        <w:spacing w:after="0"/>
        <w:jc w:val="center"/>
        <w:outlineLvl w:val="0"/>
        <w:rPr>
          <w:rFonts w:ascii="Times New Roman" w:eastAsia="Times New Roman" w:hAnsi="Times New Roman" w:cs="Times New Roman"/>
          <w:b/>
          <w:color w:val="0070C0"/>
          <w:kern w:val="36"/>
          <w:sz w:val="48"/>
          <w:szCs w:val="48"/>
          <w:lang w:val="uk-UA" w:eastAsia="ru-RU"/>
        </w:rPr>
      </w:pPr>
    </w:p>
    <w:p w:rsidR="003F4FC4" w:rsidRDefault="003F4FC4">
      <w:pPr>
        <w:rPr>
          <w:rFonts w:ascii="Times New Roman" w:eastAsia="Times New Roman" w:hAnsi="Times New Roman" w:cs="Times New Roman"/>
          <w:b/>
          <w:color w:val="0070C0"/>
          <w:kern w:val="36"/>
          <w:sz w:val="48"/>
          <w:szCs w:val="48"/>
          <w:lang w:val="uk-UA" w:eastAsia="ru-RU"/>
        </w:rPr>
      </w:pPr>
      <w:r>
        <w:rPr>
          <w:noProof/>
        </w:rPr>
        <mc:AlternateContent>
          <mc:Choice Requires="wps">
            <w:drawing>
              <wp:anchor distT="0" distB="0" distL="114300" distR="114300" simplePos="0" relativeHeight="251661312" behindDoc="0" locked="0" layoutInCell="1" allowOverlap="1" wp14:anchorId="15A8267A" wp14:editId="6ED8C659">
                <wp:simplePos x="0" y="0"/>
                <wp:positionH relativeFrom="column">
                  <wp:posOffset>459105</wp:posOffset>
                </wp:positionH>
                <wp:positionV relativeFrom="paragraph">
                  <wp:posOffset>13335</wp:posOffset>
                </wp:positionV>
                <wp:extent cx="4884420" cy="4523740"/>
                <wp:effectExtent l="266700" t="285750" r="0" b="695960"/>
                <wp:wrapSquare wrapText="bothSides"/>
                <wp:docPr id="10" name="Поле 10"/>
                <wp:cNvGraphicFramePr/>
                <a:graphic xmlns:a="http://schemas.openxmlformats.org/drawingml/2006/main">
                  <a:graphicData uri="http://schemas.microsoft.com/office/word/2010/wordprocessingShape">
                    <wps:wsp>
                      <wps:cNvSpPr txBox="1"/>
                      <wps:spPr>
                        <a:xfrm>
                          <a:off x="0" y="0"/>
                          <a:ext cx="4884420" cy="4523740"/>
                        </a:xfrm>
                        <a:prstGeom prst="rect">
                          <a:avLst/>
                        </a:prstGeom>
                        <a:noFill/>
                        <a:ln>
                          <a:noFill/>
                        </a:ln>
                        <a:effectLst/>
                      </wps:spPr>
                      <wps:txbx>
                        <w:txbxContent>
                          <w:p w:rsidR="003F4FC4" w:rsidRPr="003F4FC4" w:rsidRDefault="003F4FC4" w:rsidP="003F4FC4">
                            <w:pPr>
                              <w:spacing w:after="0"/>
                              <w:jc w:val="center"/>
                              <w:outlineLvl w:val="0"/>
                              <w:rPr>
                                <w:rFonts w:ascii="Times New Roman" w:eastAsia="Times New Roman" w:hAnsi="Times New Roman" w:cs="Times New Roman"/>
                                <w:b/>
                                <w:color w:val="9BBB59" w:themeColor="accent3"/>
                                <w:kern w:val="36"/>
                                <w:sz w:val="144"/>
                                <w:szCs w:val="144"/>
                                <w:lang w:val="uk-UA" w:eastAsia="ru-RU"/>
                                <w14:glow w14:rad="228600">
                                  <w14:schemeClr w14:val="accent5">
                                    <w14:alpha w14:val="60000"/>
                                    <w14:satMod w14:val="175000"/>
                                  </w14:schemeClr>
                                </w14:glow>
                                <w14:textOutline w14:w="0" w14:cap="flat" w14:cmpd="sng" w14:algn="ctr">
                                  <w14:noFill/>
                                  <w14:prstDash w14:val="solid"/>
                                  <w14:round/>
                                </w14:textOutline>
                                <w14:props3d w14:extrusionH="57150" w14:contourW="6350" w14:prstMaterial="powder">
                                  <w14:bevelT w14:w="50800" w14:h="38100" w14:prst="riblet"/>
                                  <w14:contourClr>
                                    <w14:schemeClr w14:val="accent3">
                                      <w14:tint w14:val="100000"/>
                                      <w14:shade w14:val="100000"/>
                                      <w14:satMod w14:val="100000"/>
                                      <w14:hueMod w14:val="100000"/>
                                    </w14:schemeClr>
                                  </w14:contourClr>
                                </w14:props3d>
                              </w:rPr>
                            </w:pPr>
                            <w:r w:rsidRPr="003F4FC4">
                              <w:rPr>
                                <w:rFonts w:ascii="Times New Roman" w:eastAsia="Times New Roman" w:hAnsi="Times New Roman" w:cs="Times New Roman"/>
                                <w:b/>
                                <w:color w:val="9BBB59" w:themeColor="accent3"/>
                                <w:kern w:val="36"/>
                                <w:sz w:val="144"/>
                                <w:szCs w:val="144"/>
                                <w:lang w:val="uk-UA" w:eastAsia="ru-RU"/>
                                <w14:glow w14:rad="228600">
                                  <w14:schemeClr w14:val="accent5">
                                    <w14:alpha w14:val="60000"/>
                                    <w14:satMod w14:val="175000"/>
                                  </w14:schemeClr>
                                </w14:glow>
                                <w14:textOutline w14:w="0" w14:cap="flat" w14:cmpd="sng" w14:algn="ctr">
                                  <w14:noFill/>
                                  <w14:prstDash w14:val="solid"/>
                                  <w14:round/>
                                </w14:textOutline>
                                <w14:props3d w14:extrusionH="57150" w14:contourW="6350" w14:prstMaterial="powder">
                                  <w14:bevelT w14:w="50800" w14:h="38100" w14:prst="riblet"/>
                                  <w14:contourClr>
                                    <w14:schemeClr w14:val="accent3">
                                      <w14:tint w14:val="100000"/>
                                      <w14:shade w14:val="100000"/>
                                      <w14:satMod w14:val="100000"/>
                                      <w14:hueMod w14:val="100000"/>
                                    </w14:schemeClr>
                                  </w14:contourClr>
                                </w14:props3d>
                              </w:rPr>
                              <w:t>Консультує</w:t>
                            </w:r>
                          </w:p>
                          <w:p w:rsidR="003F4FC4" w:rsidRPr="003F4FC4" w:rsidRDefault="003F4FC4" w:rsidP="003F4FC4">
                            <w:pPr>
                              <w:spacing w:after="0"/>
                              <w:jc w:val="center"/>
                              <w:outlineLvl w:val="0"/>
                              <w:rPr>
                                <w:rFonts w:ascii="Times New Roman" w:eastAsia="Times New Roman" w:hAnsi="Times New Roman" w:cs="Times New Roman"/>
                                <w:b/>
                                <w:color w:val="9BBB59" w:themeColor="accent3"/>
                                <w:kern w:val="36"/>
                                <w:sz w:val="144"/>
                                <w:szCs w:val="144"/>
                                <w:lang w:val="uk-UA"/>
                                <w14:glow w14:rad="228600">
                                  <w14:schemeClr w14:val="accent5">
                                    <w14:alpha w14:val="60000"/>
                                    <w14:satMod w14:val="175000"/>
                                  </w14:schemeClr>
                                </w14:glow>
                                <w14:textOutline w14:w="0" w14:cap="flat" w14:cmpd="sng" w14:algn="ctr">
                                  <w14:noFill/>
                                  <w14:prstDash w14:val="solid"/>
                                  <w14:round/>
                                </w14:textOutline>
                                <w14:props3d w14:extrusionH="57150" w14:contourW="6350" w14:prstMaterial="powder">
                                  <w14:bevelT w14:w="50800" w14:h="38100" w14:prst="riblet"/>
                                  <w14:contourClr>
                                    <w14:schemeClr w14:val="accent3">
                                      <w14:tint w14:val="100000"/>
                                      <w14:shade w14:val="100000"/>
                                      <w14:satMod w14:val="100000"/>
                                      <w14:hueMod w14:val="100000"/>
                                    </w14:schemeClr>
                                  </w14:contourClr>
                                </w14:props3d>
                              </w:rPr>
                            </w:pPr>
                            <w:r w:rsidRPr="003F4FC4">
                              <w:rPr>
                                <w:rFonts w:ascii="Times New Roman" w:eastAsia="Times New Roman" w:hAnsi="Times New Roman" w:cs="Times New Roman"/>
                                <w:b/>
                                <w:color w:val="9BBB59" w:themeColor="accent3"/>
                                <w:kern w:val="36"/>
                                <w:sz w:val="144"/>
                                <w:szCs w:val="144"/>
                                <w:lang w:val="uk-UA" w:eastAsia="ru-RU"/>
                                <w14:glow w14:rad="228600">
                                  <w14:schemeClr w14:val="accent5">
                                    <w14:alpha w14:val="60000"/>
                                    <w14:satMod w14:val="175000"/>
                                  </w14:schemeClr>
                                </w14:glow>
                                <w14:textOutline w14:w="0" w14:cap="flat" w14:cmpd="sng" w14:algn="ctr">
                                  <w14:noFill/>
                                  <w14:prstDash w14:val="solid"/>
                                  <w14:round/>
                                </w14:textOutline>
                                <w14:props3d w14:extrusionH="57150" w14:contourW="6350" w14:prstMaterial="powder">
                                  <w14:bevelT w14:w="50800" w14:h="38100" w14:prst="riblet"/>
                                  <w14:contourClr>
                                    <w14:schemeClr w14:val="accent3">
                                      <w14:tint w14:val="100000"/>
                                      <w14:shade w14:val="100000"/>
                                      <w14:satMod w14:val="100000"/>
                                      <w14:hueMod w14:val="100000"/>
                                    </w14:schemeClr>
                                  </w14:contourClr>
                                </w14:props3d>
                              </w:rPr>
                              <w:t>логопед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HeroicExtremeRightFacing"/>
                          <a:lightRig rig="flat" dir="t">
                            <a:rot lat="0" lon="0" rev="18900000"/>
                          </a:lightRig>
                        </a:scene3d>
                        <a:sp3d extrusionH="31750" contourW="6350" prstMaterial="powder">
                          <a:bevelT w="19050" h="19050" prst="riblet"/>
                          <a:contourClr>
                            <a:schemeClr val="accent3">
                              <a:tint val="100000"/>
                              <a:shade val="100000"/>
                              <a:satMod val="100000"/>
                              <a:hue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0" o:spid="_x0000_s1026" type="#_x0000_t202" style="position:absolute;margin-left:36.15pt;margin-top:1.05pt;width:384.6pt;height:35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" filled="f" stroked="f">
                <v:fill o:detectmouseclick="t"/>
                <v:textbox>
                  <w:txbxContent>
                    <w:p w:rsidR="003F4FC4" w:rsidRPr="003F4FC4" w:rsidRDefault="003F4FC4" w:rsidP="003F4FC4">
                      <w:pPr>
                        <w:spacing w:after="0"/>
                        <w:jc w:val="center"/>
                        <w:outlineLvl w:val="0"/>
                        <w:rPr>
                          <w:rFonts w:ascii="Times New Roman" w:eastAsia="Times New Roman" w:hAnsi="Times New Roman" w:cs="Times New Roman"/>
                          <w:b/>
                          <w:color w:val="9BBB59" w:themeColor="accent3"/>
                          <w:kern w:val="36"/>
                          <w:sz w:val="144"/>
                          <w:szCs w:val="144"/>
                          <w:lang w:val="uk-UA" w:eastAsia="ru-RU"/>
                          <w14:glow w14:rad="228600">
                            <w14:schemeClr w14:val="accent5">
                              <w14:alpha w14:val="60000"/>
                              <w14:satMod w14:val="175000"/>
                            </w14:schemeClr>
                          </w14:glow>
                          <w14:textOutline w14:w="0" w14:cap="flat" w14:cmpd="sng" w14:algn="ctr">
                            <w14:noFill/>
                            <w14:prstDash w14:val="solid"/>
                            <w14:round/>
                          </w14:textOutline>
                          <w14:props3d w14:extrusionH="57150" w14:contourW="6350" w14:prstMaterial="powder">
                            <w14:bevelT w14:w="50800" w14:h="38100" w14:prst="riblet"/>
                            <w14:contourClr>
                              <w14:schemeClr w14:val="accent3">
                                <w14:tint w14:val="100000"/>
                                <w14:shade w14:val="100000"/>
                                <w14:satMod w14:val="100000"/>
                                <w14:hueMod w14:val="100000"/>
                              </w14:schemeClr>
                            </w14:contourClr>
                          </w14:props3d>
                        </w:rPr>
                      </w:pPr>
                      <w:r w:rsidRPr="003F4FC4">
                        <w:rPr>
                          <w:rFonts w:ascii="Times New Roman" w:eastAsia="Times New Roman" w:hAnsi="Times New Roman" w:cs="Times New Roman"/>
                          <w:b/>
                          <w:color w:val="9BBB59" w:themeColor="accent3"/>
                          <w:kern w:val="36"/>
                          <w:sz w:val="144"/>
                          <w:szCs w:val="144"/>
                          <w:lang w:val="uk-UA" w:eastAsia="ru-RU"/>
                          <w14:glow w14:rad="228600">
                            <w14:schemeClr w14:val="accent5">
                              <w14:alpha w14:val="60000"/>
                              <w14:satMod w14:val="175000"/>
                            </w14:schemeClr>
                          </w14:glow>
                          <w14:textOutline w14:w="0" w14:cap="flat" w14:cmpd="sng" w14:algn="ctr">
                            <w14:noFill/>
                            <w14:prstDash w14:val="solid"/>
                            <w14:round/>
                          </w14:textOutline>
                          <w14:props3d w14:extrusionH="57150" w14:contourW="6350" w14:prstMaterial="powder">
                            <w14:bevelT w14:w="50800" w14:h="38100" w14:prst="riblet"/>
                            <w14:contourClr>
                              <w14:schemeClr w14:val="accent3">
                                <w14:tint w14:val="100000"/>
                                <w14:shade w14:val="100000"/>
                                <w14:satMod w14:val="100000"/>
                                <w14:hueMod w14:val="100000"/>
                              </w14:schemeClr>
                            </w14:contourClr>
                          </w14:props3d>
                        </w:rPr>
                        <w:t>Консультує</w:t>
                      </w:r>
                    </w:p>
                    <w:p w:rsidR="003F4FC4" w:rsidRPr="003F4FC4" w:rsidRDefault="003F4FC4" w:rsidP="003F4FC4">
                      <w:pPr>
                        <w:spacing w:after="0"/>
                        <w:jc w:val="center"/>
                        <w:outlineLvl w:val="0"/>
                        <w:rPr>
                          <w:rFonts w:ascii="Times New Roman" w:eastAsia="Times New Roman" w:hAnsi="Times New Roman" w:cs="Times New Roman"/>
                          <w:b/>
                          <w:color w:val="9BBB59" w:themeColor="accent3"/>
                          <w:kern w:val="36"/>
                          <w:sz w:val="144"/>
                          <w:szCs w:val="144"/>
                          <w:lang w:val="uk-UA"/>
                          <w14:glow w14:rad="228600">
                            <w14:schemeClr w14:val="accent5">
                              <w14:alpha w14:val="60000"/>
                              <w14:satMod w14:val="175000"/>
                            </w14:schemeClr>
                          </w14:glow>
                          <w14:textOutline w14:w="0" w14:cap="flat" w14:cmpd="sng" w14:algn="ctr">
                            <w14:noFill/>
                            <w14:prstDash w14:val="solid"/>
                            <w14:round/>
                          </w14:textOutline>
                          <w14:props3d w14:extrusionH="57150" w14:contourW="6350" w14:prstMaterial="powder">
                            <w14:bevelT w14:w="50800" w14:h="38100" w14:prst="riblet"/>
                            <w14:contourClr>
                              <w14:schemeClr w14:val="accent3">
                                <w14:tint w14:val="100000"/>
                                <w14:shade w14:val="100000"/>
                                <w14:satMod w14:val="100000"/>
                                <w14:hueMod w14:val="100000"/>
                              </w14:schemeClr>
                            </w14:contourClr>
                          </w14:props3d>
                        </w:rPr>
                      </w:pPr>
                      <w:r w:rsidRPr="003F4FC4">
                        <w:rPr>
                          <w:rFonts w:ascii="Times New Roman" w:eastAsia="Times New Roman" w:hAnsi="Times New Roman" w:cs="Times New Roman"/>
                          <w:b/>
                          <w:color w:val="9BBB59" w:themeColor="accent3"/>
                          <w:kern w:val="36"/>
                          <w:sz w:val="144"/>
                          <w:szCs w:val="144"/>
                          <w:lang w:val="uk-UA" w:eastAsia="ru-RU"/>
                          <w14:glow w14:rad="228600">
                            <w14:schemeClr w14:val="accent5">
                              <w14:alpha w14:val="60000"/>
                              <w14:satMod w14:val="175000"/>
                            </w14:schemeClr>
                          </w14:glow>
                          <w14:textOutline w14:w="0" w14:cap="flat" w14:cmpd="sng" w14:algn="ctr">
                            <w14:noFill/>
                            <w14:prstDash w14:val="solid"/>
                            <w14:round/>
                          </w14:textOutline>
                          <w14:props3d w14:extrusionH="57150" w14:contourW="6350" w14:prstMaterial="powder">
                            <w14:bevelT w14:w="50800" w14:h="38100" w14:prst="riblet"/>
                            <w14:contourClr>
                              <w14:schemeClr w14:val="accent3">
                                <w14:tint w14:val="100000"/>
                                <w14:shade w14:val="100000"/>
                                <w14:satMod w14:val="100000"/>
                                <w14:hueMod w14:val="100000"/>
                              </w14:schemeClr>
                            </w14:contourClr>
                          </w14:props3d>
                        </w:rPr>
                        <w:t>логопед</w:t>
                      </w:r>
                    </w:p>
                  </w:txbxContent>
                </v:textbox>
                <w10:wrap type="square"/>
              </v:shape>
            </w:pict>
          </mc:Fallback>
        </mc:AlternateContent>
      </w:r>
      <w:r>
        <w:rPr>
          <w:rFonts w:ascii="Times New Roman" w:eastAsia="Times New Roman" w:hAnsi="Times New Roman" w:cs="Times New Roman"/>
          <w:b/>
          <w:color w:val="0070C0"/>
          <w:kern w:val="36"/>
          <w:sz w:val="48"/>
          <w:szCs w:val="48"/>
          <w:lang w:val="uk-UA" w:eastAsia="ru-RU"/>
        </w:rPr>
        <w:br w:type="page"/>
      </w:r>
    </w:p>
    <w:p w:rsidR="00526A4B" w:rsidRPr="003F4FC4" w:rsidRDefault="00526A4B" w:rsidP="003F4FC4">
      <w:pPr>
        <w:spacing w:after="0"/>
        <w:jc w:val="center"/>
        <w:outlineLvl w:val="0"/>
        <w:rPr>
          <w:rFonts w:ascii="Times New Roman" w:eastAsia="Times New Roman" w:hAnsi="Times New Roman" w:cs="Times New Roman"/>
          <w:b/>
          <w:color w:val="0070C0"/>
          <w:kern w:val="36"/>
          <w:sz w:val="48"/>
          <w:szCs w:val="48"/>
          <w:lang w:eastAsia="ru-RU"/>
        </w:rPr>
      </w:pPr>
      <w:r w:rsidRPr="003F4FC4">
        <w:rPr>
          <w:rFonts w:ascii="Times New Roman" w:eastAsia="Times New Roman" w:hAnsi="Times New Roman" w:cs="Times New Roman"/>
          <w:b/>
          <w:color w:val="0070C0"/>
          <w:kern w:val="36"/>
          <w:sz w:val="48"/>
          <w:szCs w:val="48"/>
          <w:lang w:eastAsia="ru-RU"/>
        </w:rPr>
        <w:lastRenderedPageBreak/>
        <w:t>Навчання</w:t>
      </w:r>
    </w:p>
    <w:p w:rsidR="00526A4B" w:rsidRPr="003F4FC4" w:rsidRDefault="003F4FC4" w:rsidP="003F4FC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textWrapping" w:clear="all"/>
      </w:r>
    </w:p>
    <w:p w:rsidR="00526A4B" w:rsidRPr="003F4FC4" w:rsidRDefault="003F4FC4"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14:anchorId="22241BEB" wp14:editId="5E4FCCE1">
            <wp:simplePos x="0" y="0"/>
            <wp:positionH relativeFrom="column">
              <wp:posOffset>596265</wp:posOffset>
            </wp:positionH>
            <wp:positionV relativeFrom="paragraph">
              <wp:posOffset>98425</wp:posOffset>
            </wp:positionV>
            <wp:extent cx="3810000" cy="3609975"/>
            <wp:effectExtent l="0" t="0" r="0" b="9525"/>
            <wp:wrapTopAndBottom/>
            <wp:docPr id="8" name="Рисунок 8" descr="http://media3.fanparty.ru/images/fanclubs/School/gallery/959629_school_p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3.fanparty.ru/images/fanclubs/School/gallery/959629_school_pic.gif"/>
                    <pic:cNvPicPr>
                      <a:picLocks noChangeAspect="1" noChangeArrowheads="1"/>
                    </pic:cNvPicPr>
                  </pic:nvPicPr>
                  <pic:blipFill rotWithShape="1">
                    <a:blip r:embed="rId6">
                      <a:extLst>
                        <a:ext uri="{28A0092B-C50C-407E-A947-70E740481C1C}">
                          <a14:useLocalDpi xmlns:a14="http://schemas.microsoft.com/office/drawing/2010/main" val="0"/>
                        </a:ext>
                      </a:extLst>
                    </a:blip>
                    <a:srcRect b="5250"/>
                    <a:stretch/>
                  </pic:blipFill>
                  <pic:spPr bwMode="auto">
                    <a:xfrm>
                      <a:off x="0" y="0"/>
                      <a:ext cx="3810000" cy="3609975"/>
                    </a:xfrm>
                    <a:prstGeom prst="rect">
                      <a:avLst/>
                    </a:prstGeom>
                    <a:noFill/>
                    <a:ln>
                      <a:noFill/>
                    </a:ln>
                    <a:extLst>
                      <a:ext uri="{53640926-AAD7-44D8-BBD7-CCE9431645EC}">
                        <a14:shadowObscured xmlns:a14="http://schemas.microsoft.com/office/drawing/2010/main"/>
                      </a:ext>
                    </a:extLst>
                  </pic:spPr>
                </pic:pic>
              </a:graphicData>
            </a:graphic>
          </wp:anchor>
        </w:drawing>
      </w:r>
      <w:r w:rsidR="00526A4B" w:rsidRPr="003F4FC4">
        <w:rPr>
          <w:rFonts w:ascii="Times New Roman" w:eastAsia="Times New Roman" w:hAnsi="Times New Roman" w:cs="Times New Roman"/>
          <w:sz w:val="28"/>
          <w:szCs w:val="28"/>
          <w:lang w:eastAsia="ru-RU"/>
        </w:rPr>
        <w:t> </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noProof/>
          <w:sz w:val="28"/>
          <w:szCs w:val="28"/>
          <w:lang w:eastAsia="ru-RU"/>
        </w:rPr>
        <mc:AlternateContent>
          <mc:Choice Requires="wps">
            <w:drawing>
              <wp:inline distT="0" distB="0" distL="0" distR="0" wp14:anchorId="0362537E" wp14:editId="6E29ABC3">
                <wp:extent cx="304800" cy="304800"/>
                <wp:effectExtent l="0" t="0" r="0" b="0"/>
                <wp:docPr id="7" name="Прямоугольник 7" descr="http://s015.radikal.ru/i333/1209/cd/9c2794c15442.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Описание: http://s015.radikal.ru/i333/1209/cd/9c2794c15442.gif" href="http://giiif.ru/k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" o:button="t" filled="f" stroked="f">
                <v:fill o:detectmouseclick="t"/>
                <o:lock v:ext="edit" aspectratio="t"/>
                <w10:anchorlock/>
              </v:rect>
            </w:pict>
          </mc:Fallback>
        </mc:AlternateContent>
      </w:r>
      <w:r w:rsidRPr="003F4FC4">
        <w:rPr>
          <w:rFonts w:ascii="Times New Roman" w:eastAsia="Times New Roman" w:hAnsi="Times New Roman" w:cs="Times New Roman"/>
          <w:bCs/>
          <w:sz w:val="28"/>
          <w:szCs w:val="28"/>
          <w:lang w:eastAsia="ru-RU"/>
        </w:rPr>
        <w:t xml:space="preserve">Важливим завданням мовного розвитку дітей є виховання звукової культури мови.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ід звуковою культурою мови слід розуміти не лише правильну і чітку вимову всіх звуків рідної мови, правильний наголос, а й уміння користуватися силою голосу, правильний темп, інтонацію, виразність мови, мовне дихання та добрий фонематичний слух.</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Мова дітей дошкільного віку характерна </w:t>
      </w:r>
      <w:proofErr w:type="gramStart"/>
      <w:r w:rsidRPr="003F4FC4">
        <w:rPr>
          <w:rFonts w:ascii="Times New Roman" w:eastAsia="Times New Roman" w:hAnsi="Times New Roman" w:cs="Times New Roman"/>
          <w:bCs/>
          <w:sz w:val="28"/>
          <w:szCs w:val="28"/>
          <w:lang w:eastAsia="ru-RU"/>
        </w:rPr>
        <w:t>неправильною</w:t>
      </w:r>
      <w:proofErr w:type="gramEnd"/>
      <w:r w:rsidRPr="003F4FC4">
        <w:rPr>
          <w:rFonts w:ascii="Times New Roman" w:eastAsia="Times New Roman" w:hAnsi="Times New Roman" w:cs="Times New Roman"/>
          <w:bCs/>
          <w:sz w:val="28"/>
          <w:szCs w:val="28"/>
          <w:lang w:eastAsia="ru-RU"/>
        </w:rPr>
        <w:t xml:space="preserve"> вимовою звуків: «Кіска зловила миску» (кішка зловила мишку), «лямпочка», «тамвай» (лампочка, трамвай), «суба» (шуба). Це закономірне явище. </w:t>
      </w:r>
      <w:proofErr w:type="gramStart"/>
      <w:r w:rsidRPr="003F4FC4">
        <w:rPr>
          <w:rFonts w:ascii="Times New Roman" w:eastAsia="Times New Roman" w:hAnsi="Times New Roman" w:cs="Times New Roman"/>
          <w:bCs/>
          <w:sz w:val="28"/>
          <w:szCs w:val="28"/>
          <w:lang w:eastAsia="ru-RU"/>
        </w:rPr>
        <w:t>Б</w:t>
      </w:r>
      <w:proofErr w:type="gramEnd"/>
      <w:r w:rsidRPr="003F4FC4">
        <w:rPr>
          <w:rFonts w:ascii="Times New Roman" w:eastAsia="Times New Roman" w:hAnsi="Times New Roman" w:cs="Times New Roman"/>
          <w:bCs/>
          <w:sz w:val="28"/>
          <w:szCs w:val="28"/>
          <w:lang w:eastAsia="ru-RU"/>
        </w:rPr>
        <w:t xml:space="preserve">ільшість дітей не може самостійно опанувати правильну вимову звуків, потребує допомоги дорослих. Але не всі батьки приділяють цьому серйозну увагу. Декому з них навіть подобається спотворена вимова звуків, і </w:t>
      </w:r>
      <w:proofErr w:type="gramStart"/>
      <w:r w:rsidRPr="003F4FC4">
        <w:rPr>
          <w:rFonts w:ascii="Times New Roman" w:eastAsia="Times New Roman" w:hAnsi="Times New Roman" w:cs="Times New Roman"/>
          <w:bCs/>
          <w:sz w:val="28"/>
          <w:szCs w:val="28"/>
          <w:lang w:eastAsia="ru-RU"/>
        </w:rPr>
        <w:t>вони</w:t>
      </w:r>
      <w:proofErr w:type="gramEnd"/>
      <w:r w:rsidRPr="003F4FC4">
        <w:rPr>
          <w:rFonts w:ascii="Times New Roman" w:eastAsia="Times New Roman" w:hAnsi="Times New Roman" w:cs="Times New Roman"/>
          <w:bCs/>
          <w:sz w:val="28"/>
          <w:szCs w:val="28"/>
          <w:lang w:eastAsia="ru-RU"/>
        </w:rPr>
        <w:t xml:space="preserve"> намагаються розмовляти з дитиною «по-дитячому», повторюючи  її помилки.</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Так, Тарасик двох з половиною років називає себе «Таясиком», рибу — «іпкою».</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Мати ласкаво звертається до малюка:</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Тясик, ти іпки хочеш? Хлопчик несподівано відповіда</w:t>
      </w:r>
      <w:proofErr w:type="gramStart"/>
      <w:r w:rsidRPr="003F4FC4">
        <w:rPr>
          <w:rFonts w:ascii="Times New Roman" w:eastAsia="Times New Roman" w:hAnsi="Times New Roman" w:cs="Times New Roman"/>
          <w:bCs/>
          <w:sz w:val="28"/>
          <w:szCs w:val="28"/>
          <w:lang w:eastAsia="ru-RU"/>
        </w:rPr>
        <w:t>є:</w:t>
      </w:r>
      <w:proofErr w:type="gramEnd"/>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Іпки не ходу, я іпки хоцу.</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Мати здивована: хоче </w:t>
      </w:r>
      <w:proofErr w:type="gramStart"/>
      <w:r w:rsidRPr="003F4FC4">
        <w:rPr>
          <w:rFonts w:ascii="Times New Roman" w:eastAsia="Times New Roman" w:hAnsi="Times New Roman" w:cs="Times New Roman"/>
          <w:bCs/>
          <w:sz w:val="28"/>
          <w:szCs w:val="28"/>
          <w:lang w:eastAsia="ru-RU"/>
        </w:rPr>
        <w:t>чи не</w:t>
      </w:r>
      <w:proofErr w:type="gramEnd"/>
      <w:r w:rsidRPr="003F4FC4">
        <w:rPr>
          <w:rFonts w:ascii="Times New Roman" w:eastAsia="Times New Roman" w:hAnsi="Times New Roman" w:cs="Times New Roman"/>
          <w:bCs/>
          <w:sz w:val="28"/>
          <w:szCs w:val="28"/>
          <w:lang w:eastAsia="ru-RU"/>
        </w:rPr>
        <w:t xml:space="preserve"> хоче син риби?</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lastRenderedPageBreak/>
        <w:t>     Справді, чому Тарасик так сказав? Відповідь проста — хлопчик не розуміє мови батьків, які намагаються говорити з ним «по-дитячому», він добре зна</w:t>
      </w:r>
      <w:proofErr w:type="gramStart"/>
      <w:r w:rsidRPr="003F4FC4">
        <w:rPr>
          <w:rFonts w:ascii="Times New Roman" w:eastAsia="Times New Roman" w:hAnsi="Times New Roman" w:cs="Times New Roman"/>
          <w:bCs/>
          <w:sz w:val="28"/>
          <w:szCs w:val="28"/>
          <w:lang w:eastAsia="ru-RU"/>
        </w:rPr>
        <w:t>є,</w:t>
      </w:r>
      <w:proofErr w:type="gramEnd"/>
      <w:r w:rsidRPr="003F4FC4">
        <w:rPr>
          <w:rFonts w:ascii="Times New Roman" w:eastAsia="Times New Roman" w:hAnsi="Times New Roman" w:cs="Times New Roman"/>
          <w:bCs/>
          <w:sz w:val="28"/>
          <w:szCs w:val="28"/>
          <w:lang w:eastAsia="ru-RU"/>
        </w:rPr>
        <w:t xml:space="preserve"> що таке «риба» і намагається вимовити саме це слово, хоча в нього воно не виходить. А що таке «іпка» в мові дорослих, малюку невідомо, тому він і заперечу</w:t>
      </w:r>
      <w:proofErr w:type="gramStart"/>
      <w:r w:rsidRPr="003F4FC4">
        <w:rPr>
          <w:rFonts w:ascii="Times New Roman" w:eastAsia="Times New Roman" w:hAnsi="Times New Roman" w:cs="Times New Roman"/>
          <w:bCs/>
          <w:sz w:val="28"/>
          <w:szCs w:val="28"/>
          <w:lang w:eastAsia="ru-RU"/>
        </w:rPr>
        <w:t>є,</w:t>
      </w:r>
      <w:proofErr w:type="gramEnd"/>
      <w:r w:rsidRPr="003F4FC4">
        <w:rPr>
          <w:rFonts w:ascii="Times New Roman" w:eastAsia="Times New Roman" w:hAnsi="Times New Roman" w:cs="Times New Roman"/>
          <w:bCs/>
          <w:sz w:val="28"/>
          <w:szCs w:val="28"/>
          <w:lang w:eastAsia="ru-RU"/>
        </w:rPr>
        <w:t xml:space="preserve"> що «іпки», невідомої йому, він не хоче, а хоче «іпки» — риби.</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Батьки вважають, що прийде час, і дитина сама навчиться говорити. Якщо ж малюк продовжує говорити (</w:t>
      </w:r>
      <w:proofErr w:type="gramStart"/>
      <w:r w:rsidRPr="003F4FC4">
        <w:rPr>
          <w:rFonts w:ascii="Times New Roman" w:eastAsia="Times New Roman" w:hAnsi="Times New Roman" w:cs="Times New Roman"/>
          <w:bCs/>
          <w:sz w:val="28"/>
          <w:szCs w:val="28"/>
          <w:lang w:eastAsia="ru-RU"/>
        </w:rPr>
        <w:t>р</w:t>
      </w:r>
      <w:proofErr w:type="gramEnd"/>
      <w:r w:rsidRPr="003F4FC4">
        <w:rPr>
          <w:rFonts w:ascii="Times New Roman" w:eastAsia="Times New Roman" w:hAnsi="Times New Roman" w:cs="Times New Roman"/>
          <w:bCs/>
          <w:sz w:val="28"/>
          <w:szCs w:val="28"/>
          <w:lang w:eastAsia="ru-RU"/>
        </w:rPr>
        <w:t xml:space="preserve">ік-два) з помилками, вони дивуються: «Чому це ти до цього часу не навчився вимовляти «р», треба вчитись. Он Наталка давно вже правильно говорить, а </w:t>
      </w:r>
      <w:proofErr w:type="gramStart"/>
      <w:r w:rsidRPr="003F4FC4">
        <w:rPr>
          <w:rFonts w:ascii="Times New Roman" w:eastAsia="Times New Roman" w:hAnsi="Times New Roman" w:cs="Times New Roman"/>
          <w:bCs/>
          <w:sz w:val="28"/>
          <w:szCs w:val="28"/>
          <w:lang w:eastAsia="ru-RU"/>
        </w:rPr>
        <w:t>ти не</w:t>
      </w:r>
      <w:proofErr w:type="gramEnd"/>
      <w:r w:rsidRPr="003F4FC4">
        <w:rPr>
          <w:rFonts w:ascii="Times New Roman" w:eastAsia="Times New Roman" w:hAnsi="Times New Roman" w:cs="Times New Roman"/>
          <w:bCs/>
          <w:sz w:val="28"/>
          <w:szCs w:val="28"/>
          <w:lang w:eastAsia="ru-RU"/>
        </w:rPr>
        <w:t xml:space="preserve"> хочеш: Скажи «рука», «трактор». Тарасик зніяковіло повторю</w:t>
      </w:r>
      <w:proofErr w:type="gramStart"/>
      <w:r w:rsidRPr="003F4FC4">
        <w:rPr>
          <w:rFonts w:ascii="Times New Roman" w:eastAsia="Times New Roman" w:hAnsi="Times New Roman" w:cs="Times New Roman"/>
          <w:bCs/>
          <w:sz w:val="28"/>
          <w:szCs w:val="28"/>
          <w:lang w:eastAsia="ru-RU"/>
        </w:rPr>
        <w:t>є:</w:t>
      </w:r>
      <w:proofErr w:type="gramEnd"/>
      <w:r w:rsidRPr="003F4FC4">
        <w:rPr>
          <w:rFonts w:ascii="Times New Roman" w:eastAsia="Times New Roman" w:hAnsi="Times New Roman" w:cs="Times New Roman"/>
          <w:bCs/>
          <w:sz w:val="28"/>
          <w:szCs w:val="28"/>
          <w:lang w:eastAsia="ru-RU"/>
        </w:rPr>
        <w:t xml:space="preserve"> «лука», «тлактол». Незадоволена мати дає вказівку: «Сідай і 30 разів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ідряд говори «трактор». Згодом запиту</w:t>
      </w:r>
      <w:proofErr w:type="gramStart"/>
      <w:r w:rsidRPr="003F4FC4">
        <w:rPr>
          <w:rFonts w:ascii="Times New Roman" w:eastAsia="Times New Roman" w:hAnsi="Times New Roman" w:cs="Times New Roman"/>
          <w:bCs/>
          <w:sz w:val="28"/>
          <w:szCs w:val="28"/>
          <w:lang w:eastAsia="ru-RU"/>
        </w:rPr>
        <w:t>є:</w:t>
      </w:r>
      <w:proofErr w:type="gramEnd"/>
      <w:r w:rsidRPr="003F4FC4">
        <w:rPr>
          <w:rFonts w:ascii="Times New Roman" w:eastAsia="Times New Roman" w:hAnsi="Times New Roman" w:cs="Times New Roman"/>
          <w:bCs/>
          <w:sz w:val="28"/>
          <w:szCs w:val="28"/>
          <w:lang w:eastAsia="ru-RU"/>
        </w:rPr>
        <w:t xml:space="preserve"> «</w:t>
      </w:r>
      <w:proofErr w:type="gramStart"/>
      <w:r w:rsidRPr="003F4FC4">
        <w:rPr>
          <w:rFonts w:ascii="Times New Roman" w:eastAsia="Times New Roman" w:hAnsi="Times New Roman" w:cs="Times New Roman"/>
          <w:bCs/>
          <w:sz w:val="28"/>
          <w:szCs w:val="28"/>
          <w:lang w:eastAsia="ru-RU"/>
        </w:rPr>
        <w:t>Ну</w:t>
      </w:r>
      <w:proofErr w:type="gramEnd"/>
      <w:r w:rsidRPr="003F4FC4">
        <w:rPr>
          <w:rFonts w:ascii="Times New Roman" w:eastAsia="Times New Roman" w:hAnsi="Times New Roman" w:cs="Times New Roman"/>
          <w:bCs/>
          <w:sz w:val="28"/>
          <w:szCs w:val="28"/>
          <w:lang w:eastAsia="ru-RU"/>
        </w:rPr>
        <w:t xml:space="preserve"> що, навчився?».</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Ні,— відповідає </w:t>
      </w:r>
      <w:proofErr w:type="gramStart"/>
      <w:r w:rsidRPr="003F4FC4">
        <w:rPr>
          <w:rFonts w:ascii="Times New Roman" w:eastAsia="Times New Roman" w:hAnsi="Times New Roman" w:cs="Times New Roman"/>
          <w:bCs/>
          <w:sz w:val="28"/>
          <w:szCs w:val="28"/>
          <w:lang w:eastAsia="ru-RU"/>
        </w:rPr>
        <w:t>хлопчик</w:t>
      </w:r>
      <w:proofErr w:type="gramEnd"/>
      <w:r w:rsidRPr="003F4FC4">
        <w:rPr>
          <w:rFonts w:ascii="Times New Roman" w:eastAsia="Times New Roman" w:hAnsi="Times New Roman" w:cs="Times New Roman"/>
          <w:bCs/>
          <w:sz w:val="28"/>
          <w:szCs w:val="28"/>
          <w:lang w:eastAsia="ru-RU"/>
        </w:rPr>
        <w:t>,— не виходить.</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Допомогу дітям з важкими вадами мовлення надають </w:t>
      </w:r>
      <w:proofErr w:type="gramStart"/>
      <w:r w:rsidRPr="003F4FC4">
        <w:rPr>
          <w:rFonts w:ascii="Times New Roman" w:eastAsia="Times New Roman" w:hAnsi="Times New Roman" w:cs="Times New Roman"/>
          <w:bCs/>
          <w:sz w:val="28"/>
          <w:szCs w:val="28"/>
          <w:lang w:eastAsia="ru-RU"/>
        </w:rPr>
        <w:t>спец</w:t>
      </w:r>
      <w:proofErr w:type="gramEnd"/>
      <w:r w:rsidRPr="003F4FC4">
        <w:rPr>
          <w:rFonts w:ascii="Times New Roman" w:eastAsia="Times New Roman" w:hAnsi="Times New Roman" w:cs="Times New Roman"/>
          <w:bCs/>
          <w:sz w:val="28"/>
          <w:szCs w:val="28"/>
          <w:lang w:eastAsia="ru-RU"/>
        </w:rPr>
        <w:t>іалісти-логопеди. Нечітку або неправильну вимову окремих звукі</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 xml:space="preserve"> </w:t>
      </w:r>
      <w:proofErr w:type="gramStart"/>
      <w:r w:rsidRPr="003F4FC4">
        <w:rPr>
          <w:rFonts w:ascii="Times New Roman" w:eastAsia="Times New Roman" w:hAnsi="Times New Roman" w:cs="Times New Roman"/>
          <w:bCs/>
          <w:sz w:val="28"/>
          <w:szCs w:val="28"/>
          <w:lang w:eastAsia="ru-RU"/>
        </w:rPr>
        <w:t>шляхом</w:t>
      </w:r>
      <w:proofErr w:type="gramEnd"/>
      <w:r w:rsidRPr="003F4FC4">
        <w:rPr>
          <w:rFonts w:ascii="Times New Roman" w:eastAsia="Times New Roman" w:hAnsi="Times New Roman" w:cs="Times New Roman"/>
          <w:bCs/>
          <w:sz w:val="28"/>
          <w:szCs w:val="28"/>
          <w:lang w:eastAsia="ru-RU"/>
        </w:rPr>
        <w:t xml:space="preserve"> систематичних вправ з малюком можуть виправити батьки. Не можна вимагати від дошкільника своїми власними зусиллями усувати хибні звуки — малюку це не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ід силу. Щоб своєчасно виправити вимову, батьки повинні знати ті недоліки звуковимови, які найчастіше зустрічаються в дитячій мові.</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Розрізняють три види неправильної звуковимови.</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Пропуск звуків (ампа замість «лампа»);</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Заміна звуків (вампа замість «лампа»);</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Спотворення звуків (льямпа).</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Пропуск звуків характерний майже для всіх дітей віком до </w:t>
      </w:r>
      <w:proofErr w:type="gramStart"/>
      <w:r w:rsidRPr="003F4FC4">
        <w:rPr>
          <w:rFonts w:ascii="Times New Roman" w:eastAsia="Times New Roman" w:hAnsi="Times New Roman" w:cs="Times New Roman"/>
          <w:bCs/>
          <w:sz w:val="28"/>
          <w:szCs w:val="28"/>
          <w:lang w:eastAsia="ru-RU"/>
        </w:rPr>
        <w:t>З</w:t>
      </w:r>
      <w:proofErr w:type="gramEnd"/>
      <w:r w:rsidRPr="003F4FC4">
        <w:rPr>
          <w:rFonts w:ascii="Times New Roman" w:eastAsia="Times New Roman" w:hAnsi="Times New Roman" w:cs="Times New Roman"/>
          <w:bCs/>
          <w:sz w:val="28"/>
          <w:szCs w:val="28"/>
          <w:lang w:eastAsia="ru-RU"/>
        </w:rPr>
        <w:t xml:space="preserve"> років. Якщо дитина в одному слові в поєднанні з голосним вимовляє певний звук, а в другому — в поєднанні з приголосним його випускає, то це ще не є дефектом мови. Наприклад, в слові «молоток» дитина правильно вимовляє звук «т», а в слові «</w:t>
      </w:r>
      <w:proofErr w:type="gramStart"/>
      <w:r w:rsidRPr="003F4FC4">
        <w:rPr>
          <w:rFonts w:ascii="Times New Roman" w:eastAsia="Times New Roman" w:hAnsi="Times New Roman" w:cs="Times New Roman"/>
          <w:bCs/>
          <w:sz w:val="28"/>
          <w:szCs w:val="28"/>
          <w:lang w:eastAsia="ru-RU"/>
        </w:rPr>
        <w:t>ст</w:t>
      </w:r>
      <w:proofErr w:type="gramEnd"/>
      <w:r w:rsidRPr="003F4FC4">
        <w:rPr>
          <w:rFonts w:ascii="Times New Roman" w:eastAsia="Times New Roman" w:hAnsi="Times New Roman" w:cs="Times New Roman"/>
          <w:bCs/>
          <w:sz w:val="28"/>
          <w:szCs w:val="28"/>
          <w:lang w:eastAsia="ru-RU"/>
        </w:rPr>
        <w:t xml:space="preserve">іл» випускає — «сіл».  Деякі діти  можуть випускати цілі склади з важкими звуками. Найчастіше пропускаються сонорні — </w:t>
      </w:r>
      <w:proofErr w:type="gramStart"/>
      <w:r w:rsidRPr="003F4FC4">
        <w:rPr>
          <w:rFonts w:ascii="Times New Roman" w:eastAsia="Times New Roman" w:hAnsi="Times New Roman" w:cs="Times New Roman"/>
          <w:bCs/>
          <w:sz w:val="28"/>
          <w:szCs w:val="28"/>
          <w:lang w:eastAsia="ru-RU"/>
        </w:rPr>
        <w:t>р</w:t>
      </w:r>
      <w:proofErr w:type="gramEnd"/>
      <w:r w:rsidRPr="003F4FC4">
        <w:rPr>
          <w:rFonts w:ascii="Times New Roman" w:eastAsia="Times New Roman" w:hAnsi="Times New Roman" w:cs="Times New Roman"/>
          <w:bCs/>
          <w:sz w:val="28"/>
          <w:szCs w:val="28"/>
          <w:lang w:eastAsia="ru-RU"/>
        </w:rPr>
        <w:t>, л; шиплячі та свистячі: ш, ж, ч, щ, с, з, ц та звуки к і г. Наприклад: рука — уа, зуб — уб, щука — ука, чай —ай, трамвай — тамвай, мотоцикл — моцикл. Такі пропуски, якщо батьки систематично не працюють з дітьми, можуть тривати до 6—7 рокі</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Протягом дошкільного віку зустрічаються заміни одного звука іншим. Якщо батьки неуважні до звуковимови дитини, то такі заміни можуть залишатись надовго і з ними дитина може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іти до школи. В мові дошкільнят найчастіше зустрічається замі</w:t>
      </w:r>
      <w:proofErr w:type="gramStart"/>
      <w:r w:rsidRPr="003F4FC4">
        <w:rPr>
          <w:rFonts w:ascii="Times New Roman" w:eastAsia="Times New Roman" w:hAnsi="Times New Roman" w:cs="Times New Roman"/>
          <w:bCs/>
          <w:sz w:val="28"/>
          <w:szCs w:val="28"/>
          <w:lang w:eastAsia="ru-RU"/>
        </w:rPr>
        <w:t>на</w:t>
      </w:r>
      <w:proofErr w:type="gramEnd"/>
      <w:r w:rsidRPr="003F4FC4">
        <w:rPr>
          <w:rFonts w:ascii="Times New Roman" w:eastAsia="Times New Roman" w:hAnsi="Times New Roman" w:cs="Times New Roman"/>
          <w:bCs/>
          <w:sz w:val="28"/>
          <w:szCs w:val="28"/>
          <w:lang w:eastAsia="ru-RU"/>
        </w:rPr>
        <w:t>:</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шиплячих ш, ж, </w:t>
      </w:r>
      <w:proofErr w:type="gramStart"/>
      <w:r w:rsidRPr="003F4FC4">
        <w:rPr>
          <w:rFonts w:ascii="Times New Roman" w:eastAsia="Times New Roman" w:hAnsi="Times New Roman" w:cs="Times New Roman"/>
          <w:bCs/>
          <w:sz w:val="28"/>
          <w:szCs w:val="28"/>
          <w:lang w:eastAsia="ru-RU"/>
        </w:rPr>
        <w:t>ч</w:t>
      </w:r>
      <w:proofErr w:type="gramEnd"/>
      <w:r w:rsidRPr="003F4FC4">
        <w:rPr>
          <w:rFonts w:ascii="Times New Roman" w:eastAsia="Times New Roman" w:hAnsi="Times New Roman" w:cs="Times New Roman"/>
          <w:bCs/>
          <w:sz w:val="28"/>
          <w:szCs w:val="28"/>
          <w:lang w:eastAsia="ru-RU"/>
        </w:rPr>
        <w:t xml:space="preserve"> свистячими с, з, ц (шуба—суба, жук — зук, чай — цай);</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свистячих с, з, ц шиплячими ш, ж, </w:t>
      </w:r>
      <w:proofErr w:type="gramStart"/>
      <w:r w:rsidRPr="003F4FC4">
        <w:rPr>
          <w:rFonts w:ascii="Times New Roman" w:eastAsia="Times New Roman" w:hAnsi="Times New Roman" w:cs="Times New Roman"/>
          <w:bCs/>
          <w:sz w:val="28"/>
          <w:szCs w:val="28"/>
          <w:lang w:eastAsia="ru-RU"/>
        </w:rPr>
        <w:t>ч</w:t>
      </w:r>
      <w:proofErr w:type="gramEnd"/>
      <w:r w:rsidRPr="003F4FC4">
        <w:rPr>
          <w:rFonts w:ascii="Times New Roman" w:eastAsia="Times New Roman" w:hAnsi="Times New Roman" w:cs="Times New Roman"/>
          <w:bCs/>
          <w:sz w:val="28"/>
          <w:szCs w:val="28"/>
          <w:lang w:eastAsia="ru-RU"/>
        </w:rPr>
        <w:t xml:space="preserve"> (сани — шани, зима — жима, цвях — чвях);</w:t>
      </w:r>
    </w:p>
    <w:p w:rsidR="00526A4B" w:rsidRPr="003F4FC4" w:rsidRDefault="00526A4B" w:rsidP="003F4FC4">
      <w:pPr>
        <w:spacing w:after="0"/>
        <w:jc w:val="both"/>
        <w:rPr>
          <w:rFonts w:ascii="Times New Roman" w:eastAsia="Times New Roman" w:hAnsi="Times New Roman" w:cs="Times New Roman"/>
          <w:sz w:val="28"/>
          <w:szCs w:val="28"/>
          <w:lang w:eastAsia="ru-RU"/>
        </w:rPr>
      </w:pPr>
      <w:proofErr w:type="gramStart"/>
      <w:r w:rsidRPr="003F4FC4">
        <w:rPr>
          <w:rFonts w:ascii="Times New Roman" w:eastAsia="Times New Roman" w:hAnsi="Times New Roman" w:cs="Times New Roman"/>
          <w:bCs/>
          <w:sz w:val="28"/>
          <w:szCs w:val="28"/>
          <w:lang w:eastAsia="ru-RU"/>
        </w:rPr>
        <w:t>шиплячих і свистячих ш, ж, ч, с, з, ц звуками ф, в, т, д (сад — фад, шапка—фапка, жук — вук, шило — тило, шуба — фуба);</w:t>
      </w:r>
      <w:proofErr w:type="gramEnd"/>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звукі</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 xml:space="preserve">  к, г  </w:t>
      </w:r>
      <w:proofErr w:type="gramStart"/>
      <w:r w:rsidRPr="003F4FC4">
        <w:rPr>
          <w:rFonts w:ascii="Times New Roman" w:eastAsia="Times New Roman" w:hAnsi="Times New Roman" w:cs="Times New Roman"/>
          <w:bCs/>
          <w:sz w:val="28"/>
          <w:szCs w:val="28"/>
          <w:lang w:eastAsia="ru-RU"/>
        </w:rPr>
        <w:t>звуками</w:t>
      </w:r>
      <w:proofErr w:type="gramEnd"/>
      <w:r w:rsidRPr="003F4FC4">
        <w:rPr>
          <w:rFonts w:ascii="Times New Roman" w:eastAsia="Times New Roman" w:hAnsi="Times New Roman" w:cs="Times New Roman"/>
          <w:bCs/>
          <w:sz w:val="28"/>
          <w:szCs w:val="28"/>
          <w:lang w:eastAsia="ru-RU"/>
        </w:rPr>
        <w:t xml:space="preserve">  т, д  (кулак — тулак,  гуска — дуска);</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lastRenderedPageBreak/>
        <w:t xml:space="preserve">звука </w:t>
      </w:r>
      <w:proofErr w:type="gramStart"/>
      <w:r w:rsidRPr="003F4FC4">
        <w:rPr>
          <w:rFonts w:ascii="Times New Roman" w:eastAsia="Times New Roman" w:hAnsi="Times New Roman" w:cs="Times New Roman"/>
          <w:bCs/>
          <w:sz w:val="28"/>
          <w:szCs w:val="28"/>
          <w:lang w:eastAsia="ru-RU"/>
        </w:rPr>
        <w:t>р</w:t>
      </w:r>
      <w:proofErr w:type="gramEnd"/>
      <w:r w:rsidRPr="003F4FC4">
        <w:rPr>
          <w:rFonts w:ascii="Times New Roman" w:eastAsia="Times New Roman" w:hAnsi="Times New Roman" w:cs="Times New Roman"/>
          <w:bCs/>
          <w:sz w:val="28"/>
          <w:szCs w:val="28"/>
          <w:lang w:eastAsia="ru-RU"/>
        </w:rPr>
        <w:t xml:space="preserve"> звуками л, й (рука — лука, рама — йама), звука л звуками р, ль, й (мило — миро, мильо, мийо);</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звуків </w:t>
      </w:r>
      <w:proofErr w:type="gramStart"/>
      <w:r w:rsidRPr="003F4FC4">
        <w:rPr>
          <w:rFonts w:ascii="Times New Roman" w:eastAsia="Times New Roman" w:hAnsi="Times New Roman" w:cs="Times New Roman"/>
          <w:bCs/>
          <w:sz w:val="28"/>
          <w:szCs w:val="28"/>
          <w:lang w:eastAsia="ru-RU"/>
        </w:rPr>
        <w:t>р</w:t>
      </w:r>
      <w:proofErr w:type="gramEnd"/>
      <w:r w:rsidRPr="003F4FC4">
        <w:rPr>
          <w:rFonts w:ascii="Times New Roman" w:eastAsia="Times New Roman" w:hAnsi="Times New Roman" w:cs="Times New Roman"/>
          <w:bCs/>
          <w:sz w:val="28"/>
          <w:szCs w:val="28"/>
          <w:lang w:eastAsia="ru-RU"/>
        </w:rPr>
        <w:t>, л звуками в, г (рак— вак, лоб - воб, рама — гама).</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До порушення звуковимови належить і спотворена вимова звукі</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 xml:space="preserve">, </w:t>
      </w:r>
      <w:proofErr w:type="gramStart"/>
      <w:r w:rsidRPr="003F4FC4">
        <w:rPr>
          <w:rFonts w:ascii="Times New Roman" w:eastAsia="Times New Roman" w:hAnsi="Times New Roman" w:cs="Times New Roman"/>
          <w:bCs/>
          <w:sz w:val="28"/>
          <w:szCs w:val="28"/>
          <w:lang w:eastAsia="ru-RU"/>
        </w:rPr>
        <w:t>неправильна</w:t>
      </w:r>
      <w:proofErr w:type="gramEnd"/>
      <w:r w:rsidRPr="003F4FC4">
        <w:rPr>
          <w:rFonts w:ascii="Times New Roman" w:eastAsia="Times New Roman" w:hAnsi="Times New Roman" w:cs="Times New Roman"/>
          <w:bCs/>
          <w:sz w:val="28"/>
          <w:szCs w:val="28"/>
          <w:lang w:eastAsia="ru-RU"/>
        </w:rPr>
        <w:t xml:space="preserve"> їх артикуляція. Діти 3—4 років пом’якшують всі приголосні звуки (льозецька — ложечка, мамоцька — мамочка). Спостерігається нечітка вимова приголосних звуків, наближення одного звука до іншого, їх уподібнення (собака — бабака, гулять </w:t>
      </w:r>
      <w:proofErr w:type="gramStart"/>
      <w:r w:rsidRPr="003F4FC4">
        <w:rPr>
          <w:rFonts w:ascii="Times New Roman" w:eastAsia="Times New Roman" w:hAnsi="Times New Roman" w:cs="Times New Roman"/>
          <w:bCs/>
          <w:sz w:val="28"/>
          <w:szCs w:val="28"/>
          <w:lang w:eastAsia="ru-RU"/>
        </w:rPr>
        <w:t>—л</w:t>
      </w:r>
      <w:proofErr w:type="gramEnd"/>
      <w:r w:rsidRPr="003F4FC4">
        <w:rPr>
          <w:rFonts w:ascii="Times New Roman" w:eastAsia="Times New Roman" w:hAnsi="Times New Roman" w:cs="Times New Roman"/>
          <w:bCs/>
          <w:sz w:val="28"/>
          <w:szCs w:val="28"/>
          <w:lang w:eastAsia="ru-RU"/>
        </w:rPr>
        <w:t xml:space="preserve">ялять), що призводить до спотворення слова. Досить часто зустрічається міжзубна вимова звуків с, з, ц, ш, ж, ч, щ, т, н, д, л; бокова вимова звуків з, с, ц, ш, ж, щ, </w:t>
      </w:r>
      <w:proofErr w:type="gramStart"/>
      <w:r w:rsidRPr="003F4FC4">
        <w:rPr>
          <w:rFonts w:ascii="Times New Roman" w:eastAsia="Times New Roman" w:hAnsi="Times New Roman" w:cs="Times New Roman"/>
          <w:bCs/>
          <w:sz w:val="28"/>
          <w:szCs w:val="28"/>
          <w:lang w:eastAsia="ru-RU"/>
        </w:rPr>
        <w:t>р</w:t>
      </w:r>
      <w:proofErr w:type="gramEnd"/>
      <w:r w:rsidRPr="003F4FC4">
        <w:rPr>
          <w:rFonts w:ascii="Times New Roman" w:eastAsia="Times New Roman" w:hAnsi="Times New Roman" w:cs="Times New Roman"/>
          <w:bCs/>
          <w:sz w:val="28"/>
          <w:szCs w:val="28"/>
          <w:lang w:eastAsia="ru-RU"/>
        </w:rPr>
        <w:t>; носова вимова с, з, ц, ш, ч, ж, щ, л, р. Така вимова звуків, якщо своєчасно не звернути на неї увагу, може залишитись на все життя.</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w:t>
      </w:r>
      <w:proofErr w:type="gramStart"/>
      <w:r w:rsidRPr="003F4FC4">
        <w:rPr>
          <w:rFonts w:ascii="Times New Roman" w:eastAsia="Times New Roman" w:hAnsi="Times New Roman" w:cs="Times New Roman"/>
          <w:bCs/>
          <w:sz w:val="28"/>
          <w:szCs w:val="28"/>
          <w:lang w:eastAsia="ru-RU"/>
        </w:rPr>
        <w:t>Чиста</w:t>
      </w:r>
      <w:proofErr w:type="gramEnd"/>
      <w:r w:rsidRPr="003F4FC4">
        <w:rPr>
          <w:rFonts w:ascii="Times New Roman" w:eastAsia="Times New Roman" w:hAnsi="Times New Roman" w:cs="Times New Roman"/>
          <w:bCs/>
          <w:sz w:val="28"/>
          <w:szCs w:val="28"/>
          <w:lang w:eastAsia="ru-RU"/>
        </w:rPr>
        <w:t xml:space="preserve"> і правильна вимова звуків залежить від багатьох чинників. Значну роль відіграють індивідуальні особливості дитини, стан її психічного розвитку. Щоб засвоїти звук, його слід правильно почути і відтворити.</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Сприймання і вимова звуків здійснюється мовним апаратом. Мовний апарат людини складається з периферійного й центрального відділів. Розглянемо роботу периферійного відділу. До нього входять три частини: дихальна, голосова та артикуляційна.</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Дихальна (легені з системою дихальних м’язів, бронхи, трахея) частина подає струмінь повітря, необхідний для утворення голосу та мовних звукі</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 xml:space="preserve">, </w:t>
      </w:r>
      <w:proofErr w:type="gramStart"/>
      <w:r w:rsidRPr="003F4FC4">
        <w:rPr>
          <w:rFonts w:ascii="Times New Roman" w:eastAsia="Times New Roman" w:hAnsi="Times New Roman" w:cs="Times New Roman"/>
          <w:bCs/>
          <w:sz w:val="28"/>
          <w:szCs w:val="28"/>
          <w:lang w:eastAsia="ru-RU"/>
        </w:rPr>
        <w:t>вона</w:t>
      </w:r>
      <w:proofErr w:type="gramEnd"/>
      <w:r w:rsidRPr="003F4FC4">
        <w:rPr>
          <w:rFonts w:ascii="Times New Roman" w:eastAsia="Times New Roman" w:hAnsi="Times New Roman" w:cs="Times New Roman"/>
          <w:bCs/>
          <w:sz w:val="28"/>
          <w:szCs w:val="28"/>
          <w:lang w:eastAsia="ru-RU"/>
        </w:rPr>
        <w:t xml:space="preserve"> виконує роль нагнічувача повітря. У голосовій частині  (гортань з голосовими зв’язками) утворюється голос. До артикуляційної частини належать глотка, носоглотка, носова і ротова порожнини. В ній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 xml:space="preserve">ідсилюється голос та утворюються мовні звуки. У вимові звуку беруть участь язик, губи, м’яке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іднебіння, нижня щелепа.</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 xml:space="preserve">ід час розмови ми видихуємо повітря. Видихуваний струмінь йде в гортань. При звичайному диханні, коли голосові зв’язки не </w:t>
      </w:r>
      <w:proofErr w:type="gramStart"/>
      <w:r w:rsidRPr="003F4FC4">
        <w:rPr>
          <w:rFonts w:ascii="Times New Roman" w:eastAsia="Times New Roman" w:hAnsi="Times New Roman" w:cs="Times New Roman"/>
          <w:bCs/>
          <w:sz w:val="28"/>
          <w:szCs w:val="28"/>
          <w:lang w:eastAsia="ru-RU"/>
        </w:rPr>
        <w:t>напружен</w:t>
      </w:r>
      <w:proofErr w:type="gramEnd"/>
      <w:r w:rsidRPr="003F4FC4">
        <w:rPr>
          <w:rFonts w:ascii="Times New Roman" w:eastAsia="Times New Roman" w:hAnsi="Times New Roman" w:cs="Times New Roman"/>
          <w:bCs/>
          <w:sz w:val="28"/>
          <w:szCs w:val="28"/>
          <w:lang w:eastAsia="ru-RU"/>
        </w:rPr>
        <w:t xml:space="preserve">і, між ними утворюється щілина, через яку вільно проходить повітря.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 xml:space="preserve">ід час мовлення голосові зв’язки натягуються, щілина зникає, шлях видихуваному повітрю перетинається. Повітря, прориваючись </w:t>
      </w:r>
      <w:proofErr w:type="gramStart"/>
      <w:r w:rsidRPr="003F4FC4">
        <w:rPr>
          <w:rFonts w:ascii="Times New Roman" w:eastAsia="Times New Roman" w:hAnsi="Times New Roman" w:cs="Times New Roman"/>
          <w:bCs/>
          <w:sz w:val="28"/>
          <w:szCs w:val="28"/>
          <w:lang w:eastAsia="ru-RU"/>
        </w:rPr>
        <w:t>кр</w:t>
      </w:r>
      <w:proofErr w:type="gramEnd"/>
      <w:r w:rsidRPr="003F4FC4">
        <w:rPr>
          <w:rFonts w:ascii="Times New Roman" w:eastAsia="Times New Roman" w:hAnsi="Times New Roman" w:cs="Times New Roman"/>
          <w:bCs/>
          <w:sz w:val="28"/>
          <w:szCs w:val="28"/>
          <w:lang w:eastAsia="ru-RU"/>
        </w:rPr>
        <w:t xml:space="preserve">ізь напружені голосові зв’язки, примушує їх дрижати, від чого утворюється голос. Струмінь повітря з гортані потрапляє в ротову порожнину. Якщо м’яке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 xml:space="preserve">іднебіння підняте, видихуване повітря з голосом не зустрічає перепон, утворюються голосні звуки (а, є, и, і, о, у) без будь-яких шумів. У ротовій порожнині з допомогою язика і губ можуть бути утворені різні перепони, видихуване повітря розриває їх, утворюються різної сили шуми. Звуки, при утворенні яких видихуваний струмінь натрапляє в ротовій порожнині на </w:t>
      </w:r>
      <w:proofErr w:type="gramStart"/>
      <w:r w:rsidRPr="003F4FC4">
        <w:rPr>
          <w:rFonts w:ascii="Times New Roman" w:eastAsia="Times New Roman" w:hAnsi="Times New Roman" w:cs="Times New Roman"/>
          <w:bCs/>
          <w:sz w:val="28"/>
          <w:szCs w:val="28"/>
          <w:lang w:eastAsia="ru-RU"/>
        </w:rPr>
        <w:t>р</w:t>
      </w:r>
      <w:proofErr w:type="gramEnd"/>
      <w:r w:rsidRPr="003F4FC4">
        <w:rPr>
          <w:rFonts w:ascii="Times New Roman" w:eastAsia="Times New Roman" w:hAnsi="Times New Roman" w:cs="Times New Roman"/>
          <w:bCs/>
          <w:sz w:val="28"/>
          <w:szCs w:val="28"/>
          <w:lang w:eastAsia="ru-RU"/>
        </w:rPr>
        <w:t>ізні перепони, утворювані органами мовлення, називаються приголосними (б, п, в, г, д та ін.).</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Отже, вимова звуку потребує злагодженої роботи всіх органів мовного апарата. Недоліки вимови звуків можуть бути зумовлені пошкодженням центрального </w:t>
      </w:r>
      <w:r w:rsidRPr="003F4FC4">
        <w:rPr>
          <w:rFonts w:ascii="Times New Roman" w:eastAsia="Times New Roman" w:hAnsi="Times New Roman" w:cs="Times New Roman"/>
          <w:bCs/>
          <w:sz w:val="28"/>
          <w:szCs w:val="28"/>
          <w:lang w:eastAsia="ru-RU"/>
        </w:rPr>
        <w:lastRenderedPageBreak/>
        <w:t xml:space="preserve">(головний мозок) або периферійного відділів мовного апарата внаслідок інфекційних хвороб або вроджених вад (неправильне розташування зубів, розщеплення верхньої губи або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іднебіння та ін.). У таких випадках потрібне втручання  спеціалі</w:t>
      </w:r>
      <w:proofErr w:type="gramStart"/>
      <w:r w:rsidRPr="003F4FC4">
        <w:rPr>
          <w:rFonts w:ascii="Times New Roman" w:eastAsia="Times New Roman" w:hAnsi="Times New Roman" w:cs="Times New Roman"/>
          <w:bCs/>
          <w:sz w:val="28"/>
          <w:szCs w:val="28"/>
          <w:lang w:eastAsia="ru-RU"/>
        </w:rPr>
        <w:t>ст</w:t>
      </w:r>
      <w:proofErr w:type="gramEnd"/>
      <w:r w:rsidRPr="003F4FC4">
        <w:rPr>
          <w:rFonts w:ascii="Times New Roman" w:eastAsia="Times New Roman" w:hAnsi="Times New Roman" w:cs="Times New Roman"/>
          <w:bCs/>
          <w:sz w:val="28"/>
          <w:szCs w:val="28"/>
          <w:lang w:eastAsia="ru-RU"/>
        </w:rPr>
        <w:t>ів: логопедів та лікарів.</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Але у більшості дітей дошкільного віку вади звуковимови спостерігаються і тоді, </w:t>
      </w:r>
      <w:proofErr w:type="gramStart"/>
      <w:r w:rsidRPr="003F4FC4">
        <w:rPr>
          <w:rFonts w:ascii="Times New Roman" w:eastAsia="Times New Roman" w:hAnsi="Times New Roman" w:cs="Times New Roman"/>
          <w:bCs/>
          <w:sz w:val="28"/>
          <w:szCs w:val="28"/>
          <w:lang w:eastAsia="ru-RU"/>
        </w:rPr>
        <w:t>коли</w:t>
      </w:r>
      <w:proofErr w:type="gramEnd"/>
      <w:r w:rsidRPr="003F4FC4">
        <w:rPr>
          <w:rFonts w:ascii="Times New Roman" w:eastAsia="Times New Roman" w:hAnsi="Times New Roman" w:cs="Times New Roman"/>
          <w:bCs/>
          <w:sz w:val="28"/>
          <w:szCs w:val="28"/>
          <w:lang w:eastAsia="ru-RU"/>
        </w:rPr>
        <w:t xml:space="preserve"> немає пошкоджень мовного апарата. </w:t>
      </w:r>
      <w:proofErr w:type="gramStart"/>
      <w:r w:rsidRPr="003F4FC4">
        <w:rPr>
          <w:rFonts w:ascii="Times New Roman" w:eastAsia="Times New Roman" w:hAnsi="Times New Roman" w:cs="Times New Roman"/>
          <w:bCs/>
          <w:sz w:val="28"/>
          <w:szCs w:val="28"/>
          <w:lang w:eastAsia="ru-RU"/>
        </w:rPr>
        <w:t>Вони</w:t>
      </w:r>
      <w:proofErr w:type="gramEnd"/>
      <w:r w:rsidRPr="003F4FC4">
        <w:rPr>
          <w:rFonts w:ascii="Times New Roman" w:eastAsia="Times New Roman" w:hAnsi="Times New Roman" w:cs="Times New Roman"/>
          <w:bCs/>
          <w:sz w:val="28"/>
          <w:szCs w:val="28"/>
          <w:lang w:eastAsia="ru-RU"/>
        </w:rPr>
        <w:t xml:space="preserve"> пояснюються особливостями його будови.</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w:t>
      </w:r>
      <w:proofErr w:type="gramStart"/>
      <w:r w:rsidRPr="003F4FC4">
        <w:rPr>
          <w:rFonts w:ascii="Times New Roman" w:eastAsia="Times New Roman" w:hAnsi="Times New Roman" w:cs="Times New Roman"/>
          <w:bCs/>
          <w:sz w:val="28"/>
          <w:szCs w:val="28"/>
          <w:lang w:eastAsia="ru-RU"/>
        </w:rPr>
        <w:t>Які ж</w:t>
      </w:r>
      <w:proofErr w:type="gramEnd"/>
      <w:r w:rsidRPr="003F4FC4">
        <w:rPr>
          <w:rFonts w:ascii="Times New Roman" w:eastAsia="Times New Roman" w:hAnsi="Times New Roman" w:cs="Times New Roman"/>
          <w:bCs/>
          <w:sz w:val="28"/>
          <w:szCs w:val="28"/>
          <w:lang w:eastAsia="ru-RU"/>
        </w:rPr>
        <w:t xml:space="preserve"> особливості мовного апарата дітей дошкільного віку?  В мовному апараті дошкільника голосові зв’язки та гортань коротші, </w:t>
      </w:r>
      <w:proofErr w:type="gramStart"/>
      <w:r w:rsidRPr="003F4FC4">
        <w:rPr>
          <w:rFonts w:ascii="Times New Roman" w:eastAsia="Times New Roman" w:hAnsi="Times New Roman" w:cs="Times New Roman"/>
          <w:bCs/>
          <w:sz w:val="28"/>
          <w:szCs w:val="28"/>
          <w:lang w:eastAsia="ru-RU"/>
        </w:rPr>
        <w:t>ніж</w:t>
      </w:r>
      <w:proofErr w:type="gramEnd"/>
      <w:r w:rsidRPr="003F4FC4">
        <w:rPr>
          <w:rFonts w:ascii="Times New Roman" w:eastAsia="Times New Roman" w:hAnsi="Times New Roman" w:cs="Times New Roman"/>
          <w:bCs/>
          <w:sz w:val="28"/>
          <w:szCs w:val="28"/>
          <w:lang w:eastAsia="ru-RU"/>
        </w:rPr>
        <w:t xml:space="preserve"> у дорослого. Язик також менш рухливий і гнучкий, до того ж, він займає значно більшу частину ротової порожнини, </w:t>
      </w:r>
      <w:proofErr w:type="gramStart"/>
      <w:r w:rsidRPr="003F4FC4">
        <w:rPr>
          <w:rFonts w:ascii="Times New Roman" w:eastAsia="Times New Roman" w:hAnsi="Times New Roman" w:cs="Times New Roman"/>
          <w:bCs/>
          <w:sz w:val="28"/>
          <w:szCs w:val="28"/>
          <w:lang w:eastAsia="ru-RU"/>
        </w:rPr>
        <w:t>ніж</w:t>
      </w:r>
      <w:proofErr w:type="gramEnd"/>
      <w:r w:rsidRPr="003F4FC4">
        <w:rPr>
          <w:rFonts w:ascii="Times New Roman" w:eastAsia="Times New Roman" w:hAnsi="Times New Roman" w:cs="Times New Roman"/>
          <w:bCs/>
          <w:sz w:val="28"/>
          <w:szCs w:val="28"/>
          <w:lang w:eastAsia="ru-RU"/>
        </w:rPr>
        <w:t xml:space="preserve"> у дорослого. Цим і пояснюється дзвінкий голос дітей та пом’якшеність звуків. У дітей 6—7 років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ід час заміни молочних зубів на постійні спостерігається шепелявість. Загальною причиною хиб звуковимови є недосконала робота центральних апаратів слуху і мовлення, які знаходяться в корі головного мозку. Дошкільники не завжди виразно сприймають на слух мовні звуки. Рухи їх мовних органів неточні, недосконалі. Цим можна пояснити нестійкість вимови дітей середнього дошкільного віку (4—5 років). Звуковимова найчастіше залежить і від правильного дихання. Розрізняють два види дихання — мовне і немовне. Мовне дихання дітей дошкільного віку, як і їх мовний апарат, відмінне від дихання дорослих.</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Оскільки у дошкільників невеликий об’єм легенів, слабкі дихальні м’язи, мовне дихання неглибоке, часте, вдих поривчастий, іноді судорожний, шумний, з </w:t>
      </w:r>
      <w:proofErr w:type="gramStart"/>
      <w:r w:rsidRPr="003F4FC4">
        <w:rPr>
          <w:rFonts w:ascii="Times New Roman" w:eastAsia="Times New Roman" w:hAnsi="Times New Roman" w:cs="Times New Roman"/>
          <w:bCs/>
          <w:sz w:val="28"/>
          <w:szCs w:val="28"/>
          <w:lang w:eastAsia="ru-RU"/>
        </w:rPr>
        <w:t>р</w:t>
      </w:r>
      <w:proofErr w:type="gramEnd"/>
      <w:r w:rsidRPr="003F4FC4">
        <w:rPr>
          <w:rFonts w:ascii="Times New Roman" w:eastAsia="Times New Roman" w:hAnsi="Times New Roman" w:cs="Times New Roman"/>
          <w:bCs/>
          <w:sz w:val="28"/>
          <w:szCs w:val="28"/>
          <w:lang w:eastAsia="ru-RU"/>
        </w:rPr>
        <w:t xml:space="preserve">ізким підніманням плечей, вдих перед кожним словом, в середині слова (за А. С. Фальдберг). Визначити вади звуковимови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 xml:space="preserve">ід час невимушеної розмови іноді важко. В такому разі можна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 xml:space="preserve">ідібрати картинки, предмети та іграшки на певний звук. При цьому намагатись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ідібрати такі слова, в яких би необхідний звук стояв на початку, в кінці слова, в поєднанні з голосною і приголосною.  Наприклад:</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на звук ж— </w:t>
      </w:r>
      <w:proofErr w:type="gramStart"/>
      <w:r w:rsidRPr="003F4FC4">
        <w:rPr>
          <w:rFonts w:ascii="Times New Roman" w:eastAsia="Times New Roman" w:hAnsi="Times New Roman" w:cs="Times New Roman"/>
          <w:bCs/>
          <w:sz w:val="28"/>
          <w:szCs w:val="28"/>
          <w:lang w:eastAsia="ru-RU"/>
        </w:rPr>
        <w:t>жу</w:t>
      </w:r>
      <w:proofErr w:type="gramEnd"/>
      <w:r w:rsidRPr="003F4FC4">
        <w:rPr>
          <w:rFonts w:ascii="Times New Roman" w:eastAsia="Times New Roman" w:hAnsi="Times New Roman" w:cs="Times New Roman"/>
          <w:bCs/>
          <w:sz w:val="28"/>
          <w:szCs w:val="28"/>
          <w:lang w:eastAsia="ru-RU"/>
        </w:rPr>
        <w:t>к, їжак, корж</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на звук </w:t>
      </w:r>
      <w:proofErr w:type="gramStart"/>
      <w:r w:rsidRPr="003F4FC4">
        <w:rPr>
          <w:rFonts w:ascii="Times New Roman" w:eastAsia="Times New Roman" w:hAnsi="Times New Roman" w:cs="Times New Roman"/>
          <w:bCs/>
          <w:sz w:val="28"/>
          <w:szCs w:val="28"/>
          <w:lang w:eastAsia="ru-RU"/>
        </w:rPr>
        <w:t>р</w:t>
      </w:r>
      <w:proofErr w:type="gramEnd"/>
      <w:r w:rsidRPr="003F4FC4">
        <w:rPr>
          <w:rFonts w:ascii="Times New Roman" w:eastAsia="Times New Roman" w:hAnsi="Times New Roman" w:cs="Times New Roman"/>
          <w:bCs/>
          <w:sz w:val="28"/>
          <w:szCs w:val="28"/>
          <w:lang w:eastAsia="ru-RU"/>
        </w:rPr>
        <w:t xml:space="preserve"> — рак, сир, трактор</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на звук </w:t>
      </w:r>
      <w:proofErr w:type="gramStart"/>
      <w:r w:rsidRPr="003F4FC4">
        <w:rPr>
          <w:rFonts w:ascii="Times New Roman" w:eastAsia="Times New Roman" w:hAnsi="Times New Roman" w:cs="Times New Roman"/>
          <w:bCs/>
          <w:sz w:val="28"/>
          <w:szCs w:val="28"/>
          <w:lang w:eastAsia="ru-RU"/>
        </w:rPr>
        <w:t>л</w:t>
      </w:r>
      <w:proofErr w:type="gramEnd"/>
      <w:r w:rsidRPr="003F4FC4">
        <w:rPr>
          <w:rFonts w:ascii="Times New Roman" w:eastAsia="Times New Roman" w:hAnsi="Times New Roman" w:cs="Times New Roman"/>
          <w:bCs/>
          <w:sz w:val="28"/>
          <w:szCs w:val="28"/>
          <w:lang w:eastAsia="ru-RU"/>
        </w:rPr>
        <w:t xml:space="preserve"> — лоб, мило, віл</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на звук б—булка, риба, дуб.</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Запропонувати дитині вимовити слідом за дорослим окремі звуки: ш, ж, </w:t>
      </w:r>
      <w:proofErr w:type="gramStart"/>
      <w:r w:rsidRPr="003F4FC4">
        <w:rPr>
          <w:rFonts w:ascii="Times New Roman" w:eastAsia="Times New Roman" w:hAnsi="Times New Roman" w:cs="Times New Roman"/>
          <w:bCs/>
          <w:sz w:val="28"/>
          <w:szCs w:val="28"/>
          <w:lang w:eastAsia="ru-RU"/>
        </w:rPr>
        <w:t>р</w:t>
      </w:r>
      <w:proofErr w:type="gramEnd"/>
      <w:r w:rsidRPr="003F4FC4">
        <w:rPr>
          <w:rFonts w:ascii="Times New Roman" w:eastAsia="Times New Roman" w:hAnsi="Times New Roman" w:cs="Times New Roman"/>
          <w:bCs/>
          <w:sz w:val="28"/>
          <w:szCs w:val="28"/>
          <w:lang w:eastAsia="ru-RU"/>
        </w:rPr>
        <w:t>, л…. З’ясувавши недоліки звуковимови, можна починати їх виправлення.</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Виправлення недоліків звуковимови та формування правильної і чіткої вимови звукі</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 xml:space="preserve"> повинно набути характеру певної системи. В неї входять насамперед допоміжні вправи з розвитку мовного слуху та слухової уваги, мовного дихання, гімнастики язика, вправи та ігри на розвиток мовного слуху і слухової уваги.</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Гра «Впізнай звук».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 xml:space="preserve">ідібрати слова з близькими за звучанням звуками (ш, с, з ,ц, ж) і запропонувати дитині: «Я буду називати слова, а коли почуєш </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 xml:space="preserve"> </w:t>
      </w:r>
      <w:proofErr w:type="gramStart"/>
      <w:r w:rsidRPr="003F4FC4">
        <w:rPr>
          <w:rFonts w:ascii="Times New Roman" w:eastAsia="Times New Roman" w:hAnsi="Times New Roman" w:cs="Times New Roman"/>
          <w:bCs/>
          <w:sz w:val="28"/>
          <w:szCs w:val="28"/>
          <w:lang w:eastAsia="ru-RU"/>
        </w:rPr>
        <w:t>слов</w:t>
      </w:r>
      <w:proofErr w:type="gramEnd"/>
      <w:r w:rsidRPr="003F4FC4">
        <w:rPr>
          <w:rFonts w:ascii="Times New Roman" w:eastAsia="Times New Roman" w:hAnsi="Times New Roman" w:cs="Times New Roman"/>
          <w:bCs/>
          <w:sz w:val="28"/>
          <w:szCs w:val="28"/>
          <w:lang w:eastAsia="ru-RU"/>
        </w:rPr>
        <w:t xml:space="preserve">і звук «ш», плеснеш в долоні». </w:t>
      </w:r>
      <w:proofErr w:type="gramStart"/>
      <w:r w:rsidRPr="003F4FC4">
        <w:rPr>
          <w:rFonts w:ascii="Times New Roman" w:eastAsia="Times New Roman" w:hAnsi="Times New Roman" w:cs="Times New Roman"/>
          <w:bCs/>
          <w:sz w:val="28"/>
          <w:szCs w:val="28"/>
          <w:lang w:eastAsia="ru-RU"/>
        </w:rPr>
        <w:t xml:space="preserve">Дорослий, називає слова: «сумка», «шум», «суп»), або </w:t>
      </w:r>
      <w:r w:rsidRPr="003F4FC4">
        <w:rPr>
          <w:rFonts w:ascii="Times New Roman" w:eastAsia="Times New Roman" w:hAnsi="Times New Roman" w:cs="Times New Roman"/>
          <w:bCs/>
          <w:sz w:val="28"/>
          <w:szCs w:val="28"/>
          <w:lang w:eastAsia="ru-RU"/>
        </w:rPr>
        <w:lastRenderedPageBreak/>
        <w:t>слова на звук ж («жук», «зуб», «жінка», «замок»), дитина ж плескає в долоні, тільки почувши потрібний звук.</w:t>
      </w:r>
      <w:proofErr w:type="gramEnd"/>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Гра в «телефон». В умовах сі</w:t>
      </w:r>
      <w:proofErr w:type="gramStart"/>
      <w:r w:rsidRPr="003F4FC4">
        <w:rPr>
          <w:rFonts w:ascii="Times New Roman" w:eastAsia="Times New Roman" w:hAnsi="Times New Roman" w:cs="Times New Roman"/>
          <w:bCs/>
          <w:sz w:val="28"/>
          <w:szCs w:val="28"/>
          <w:lang w:eastAsia="ru-RU"/>
        </w:rPr>
        <w:t>м</w:t>
      </w:r>
      <w:proofErr w:type="gramEnd"/>
      <w:r w:rsidRPr="003F4FC4">
        <w:rPr>
          <w:rFonts w:ascii="Times New Roman" w:eastAsia="Times New Roman" w:hAnsi="Times New Roman" w:cs="Times New Roman"/>
          <w:bCs/>
          <w:sz w:val="28"/>
          <w:szCs w:val="28"/>
          <w:lang w:eastAsia="ru-RU"/>
        </w:rPr>
        <w:t xml:space="preserve">’ї в цій грі повинні взяти участь, всі члени сім’ї: дорослі і діти. Для гри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 xml:space="preserve">ідбираються слова з шиплячими (ж, ш, ч, ш) та сонорними звуками (р, л, м, н). Ведучий (може бути і дитина) говорить пошепки слово на вухо, яке </w:t>
      </w:r>
      <w:proofErr w:type="gramStart"/>
      <w:r w:rsidRPr="003F4FC4">
        <w:rPr>
          <w:rFonts w:ascii="Times New Roman" w:eastAsia="Times New Roman" w:hAnsi="Times New Roman" w:cs="Times New Roman"/>
          <w:bCs/>
          <w:sz w:val="28"/>
          <w:szCs w:val="28"/>
          <w:lang w:eastAsia="ru-RU"/>
        </w:rPr>
        <w:t>передається</w:t>
      </w:r>
      <w:proofErr w:type="gramEnd"/>
      <w:r w:rsidRPr="003F4FC4">
        <w:rPr>
          <w:rFonts w:ascii="Times New Roman" w:eastAsia="Times New Roman" w:hAnsi="Times New Roman" w:cs="Times New Roman"/>
          <w:bCs/>
          <w:sz w:val="28"/>
          <w:szCs w:val="28"/>
          <w:lang w:eastAsia="ru-RU"/>
        </w:rPr>
        <w:t xml:space="preserve"> далі, останній вголос називає почуте слово. Якщо слово спотворене, з’ясовується, хто неправильно почув слово.</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«Доручення». На відстані 5—6 метрів дитині дається пошепки доручення принести потрібну   </w:t>
      </w:r>
      <w:proofErr w:type="gramStart"/>
      <w:r w:rsidRPr="003F4FC4">
        <w:rPr>
          <w:rFonts w:ascii="Times New Roman" w:eastAsia="Times New Roman" w:hAnsi="Times New Roman" w:cs="Times New Roman"/>
          <w:bCs/>
          <w:sz w:val="28"/>
          <w:szCs w:val="28"/>
          <w:lang w:eastAsia="ru-RU"/>
        </w:rPr>
        <w:t>р</w:t>
      </w:r>
      <w:proofErr w:type="gramEnd"/>
      <w:r w:rsidRPr="003F4FC4">
        <w:rPr>
          <w:rFonts w:ascii="Times New Roman" w:eastAsia="Times New Roman" w:hAnsi="Times New Roman" w:cs="Times New Roman"/>
          <w:bCs/>
          <w:sz w:val="28"/>
          <w:szCs w:val="28"/>
          <w:lang w:eastAsia="ru-RU"/>
        </w:rPr>
        <w:t>іч.   Наприклад: «Принеси   мені миску», «Принеси Мишку», або «Покажи зуби…, губи… ».</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Аналогічно проводиться ігрова вправа «Впізнай, </w:t>
      </w:r>
      <w:proofErr w:type="gramStart"/>
      <w:r w:rsidRPr="003F4FC4">
        <w:rPr>
          <w:rFonts w:ascii="Times New Roman" w:eastAsia="Times New Roman" w:hAnsi="Times New Roman" w:cs="Times New Roman"/>
          <w:bCs/>
          <w:sz w:val="28"/>
          <w:szCs w:val="28"/>
          <w:lang w:eastAsia="ru-RU"/>
        </w:rPr>
        <w:t>яке</w:t>
      </w:r>
      <w:proofErr w:type="gramEnd"/>
      <w:r w:rsidRPr="003F4FC4">
        <w:rPr>
          <w:rFonts w:ascii="Times New Roman" w:eastAsia="Times New Roman" w:hAnsi="Times New Roman" w:cs="Times New Roman"/>
          <w:bCs/>
          <w:sz w:val="28"/>
          <w:szCs w:val="28"/>
          <w:lang w:eastAsia="ru-RU"/>
        </w:rPr>
        <w:t xml:space="preserve"> я слово сказала». Дорослий на певній відстані (6—7 м) вимовляє впівголоса слово, дитина його повторю</w:t>
      </w:r>
      <w:proofErr w:type="gramStart"/>
      <w:r w:rsidRPr="003F4FC4">
        <w:rPr>
          <w:rFonts w:ascii="Times New Roman" w:eastAsia="Times New Roman" w:hAnsi="Times New Roman" w:cs="Times New Roman"/>
          <w:bCs/>
          <w:sz w:val="28"/>
          <w:szCs w:val="28"/>
          <w:lang w:eastAsia="ru-RU"/>
        </w:rPr>
        <w:t>є.</w:t>
      </w:r>
      <w:bookmarkStart w:id="0" w:name="_GoBack"/>
      <w:bookmarkEnd w:id="0"/>
      <w:proofErr w:type="gramEnd"/>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Корисним для розвитку слухової уваги є вправи типу «Послухай, про що говорить кімната» (хтось стукнув, рипнули двері, бій </w:t>
      </w:r>
      <w:proofErr w:type="gramStart"/>
      <w:r w:rsidRPr="003F4FC4">
        <w:rPr>
          <w:rFonts w:ascii="Times New Roman" w:eastAsia="Times New Roman" w:hAnsi="Times New Roman" w:cs="Times New Roman"/>
          <w:bCs/>
          <w:sz w:val="28"/>
          <w:szCs w:val="28"/>
          <w:lang w:eastAsia="ru-RU"/>
        </w:rPr>
        <w:t>чи х</w:t>
      </w:r>
      <w:proofErr w:type="gramEnd"/>
      <w:r w:rsidRPr="003F4FC4">
        <w:rPr>
          <w:rFonts w:ascii="Times New Roman" w:eastAsia="Times New Roman" w:hAnsi="Times New Roman" w:cs="Times New Roman"/>
          <w:bCs/>
          <w:sz w:val="28"/>
          <w:szCs w:val="28"/>
          <w:lang w:eastAsia="ru-RU"/>
        </w:rPr>
        <w:t>ід годинника, шум мотора холодильника, булькіт води в крані…), «Послухай, про що говорить вулиця, парк, ліс» (спів пташок, шум вітру, голоси людей…).</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noProof/>
          <w:sz w:val="28"/>
          <w:szCs w:val="28"/>
          <w:lang w:eastAsia="ru-RU"/>
        </w:rPr>
        <mc:AlternateContent>
          <mc:Choice Requires="wps">
            <w:drawing>
              <wp:inline distT="0" distB="0" distL="0" distR="0" wp14:anchorId="4FAF515F" wp14:editId="13D19B2E">
                <wp:extent cx="304800" cy="304800"/>
                <wp:effectExtent l="0" t="0" r="0" b="0"/>
                <wp:docPr id="6" name="Прямоугольник 6" descr="http://s009.radikal.ru/i310/1209/55/57edbc5b43d2.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Описание: http://s009.radikal.ru/i310/1209/55/57edbc5b43d2.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I0NCW4IAwAABQYAAA4AAAAAAAAAAAAAAAAALgIAAGRycy9lMm9Eb2MueG1sUEsB&#10;Ai0AFAAGAAgAAAAhAEyg6SzYAAAAAwEAAA8AAAAAAAAAAAAAAAAAYgUAAGRycy9kb3ducmV2Lnht&#10;bFBLBQYAAAAABAAEAPMAAABnBgAAAAA=&#10;" filled="f" stroked="f">
                <o:lock v:ext="edit" aspectratio="t"/>
                <w10:anchorlock/>
              </v:rect>
            </w:pict>
          </mc:Fallback>
        </mc:AlternateConten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noProof/>
          <w:sz w:val="28"/>
          <w:szCs w:val="28"/>
          <w:lang w:eastAsia="ru-RU"/>
        </w:rPr>
        <w:drawing>
          <wp:inline distT="0" distB="0" distL="0" distR="0" wp14:anchorId="6B3AFC3D" wp14:editId="50EBA9C5">
            <wp:extent cx="1219200" cy="1219200"/>
            <wp:effectExtent l="0" t="0" r="0" b="0"/>
            <wp:docPr id="5" name="Рисунок 5" descr="http://yoursmileys.ru/ismile/disney/i0411.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rsmileys.ru/ismile/disney/i0411.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sz w:val="28"/>
          <w:szCs w:val="28"/>
          <w:lang w:eastAsia="ru-RU"/>
        </w:rPr>
        <w:t> </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Батьки можуть допомогти своїй дитині зробити перші кроки в усвідомленні звукової структури слів. Приступаючи до ігор з формування звукового аналізу, треба чітко уявляти собі </w:t>
      </w:r>
      <w:proofErr w:type="gramStart"/>
      <w:r w:rsidRPr="003F4FC4">
        <w:rPr>
          <w:rFonts w:ascii="Times New Roman" w:eastAsia="Times New Roman" w:hAnsi="Times New Roman" w:cs="Times New Roman"/>
          <w:bCs/>
          <w:sz w:val="28"/>
          <w:szCs w:val="28"/>
          <w:lang w:eastAsia="ru-RU"/>
        </w:rPr>
        <w:t>посл</w:t>
      </w:r>
      <w:proofErr w:type="gramEnd"/>
      <w:r w:rsidRPr="003F4FC4">
        <w:rPr>
          <w:rFonts w:ascii="Times New Roman" w:eastAsia="Times New Roman" w:hAnsi="Times New Roman" w:cs="Times New Roman"/>
          <w:bCs/>
          <w:sz w:val="28"/>
          <w:szCs w:val="28"/>
          <w:lang w:eastAsia="ru-RU"/>
        </w:rPr>
        <w:t>ідовність роботи і не перескакувати через етапи.</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Загальні правила роботи з формування навичок звукового аналізу:</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Дотримуйте сувору </w:t>
      </w:r>
      <w:proofErr w:type="gramStart"/>
      <w:r w:rsidRPr="003F4FC4">
        <w:rPr>
          <w:rFonts w:ascii="Times New Roman" w:eastAsia="Times New Roman" w:hAnsi="Times New Roman" w:cs="Times New Roman"/>
          <w:bCs/>
          <w:sz w:val="28"/>
          <w:szCs w:val="28"/>
          <w:lang w:eastAsia="ru-RU"/>
        </w:rPr>
        <w:t>посл</w:t>
      </w:r>
      <w:proofErr w:type="gramEnd"/>
      <w:r w:rsidRPr="003F4FC4">
        <w:rPr>
          <w:rFonts w:ascii="Times New Roman" w:eastAsia="Times New Roman" w:hAnsi="Times New Roman" w:cs="Times New Roman"/>
          <w:bCs/>
          <w:sz w:val="28"/>
          <w:szCs w:val="28"/>
          <w:lang w:eastAsia="ru-RU"/>
        </w:rPr>
        <w:t>ідовність у пред’явленні форм звукового аналізу: виділення звуку з слова, визначення першого звуку, останнього звуку, встановлення місця звуку (початок, середина, кінець слова), повний звуковий аналіз;</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Дотримуйтесь порядку формування розумових дій: з опорою на матеріальні засоби, в мовному плані, за поданням;</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Дотримуйте </w:t>
      </w:r>
      <w:proofErr w:type="gramStart"/>
      <w:r w:rsidRPr="003F4FC4">
        <w:rPr>
          <w:rFonts w:ascii="Times New Roman" w:eastAsia="Times New Roman" w:hAnsi="Times New Roman" w:cs="Times New Roman"/>
          <w:bCs/>
          <w:sz w:val="28"/>
          <w:szCs w:val="28"/>
          <w:lang w:eastAsia="ru-RU"/>
        </w:rPr>
        <w:t>посл</w:t>
      </w:r>
      <w:proofErr w:type="gramEnd"/>
      <w:r w:rsidRPr="003F4FC4">
        <w:rPr>
          <w:rFonts w:ascii="Times New Roman" w:eastAsia="Times New Roman" w:hAnsi="Times New Roman" w:cs="Times New Roman"/>
          <w:bCs/>
          <w:sz w:val="28"/>
          <w:szCs w:val="28"/>
          <w:lang w:eastAsia="ru-RU"/>
        </w:rPr>
        <w:t>ідовність пред’явлення слів, призначених для аналізу.</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Увесь процес засвоєння навичок звукового аналізу можна розділити на два </w:t>
      </w:r>
      <w:proofErr w:type="gramStart"/>
      <w:r w:rsidRPr="003F4FC4">
        <w:rPr>
          <w:rFonts w:ascii="Times New Roman" w:eastAsia="Times New Roman" w:hAnsi="Times New Roman" w:cs="Times New Roman"/>
          <w:bCs/>
          <w:sz w:val="28"/>
          <w:szCs w:val="28"/>
          <w:lang w:eastAsia="ru-RU"/>
        </w:rPr>
        <w:t>велик</w:t>
      </w:r>
      <w:proofErr w:type="gramEnd"/>
      <w:r w:rsidRPr="003F4FC4">
        <w:rPr>
          <w:rFonts w:ascii="Times New Roman" w:eastAsia="Times New Roman" w:hAnsi="Times New Roman" w:cs="Times New Roman"/>
          <w:bCs/>
          <w:sz w:val="28"/>
          <w:szCs w:val="28"/>
          <w:lang w:eastAsia="ru-RU"/>
        </w:rPr>
        <w:t>і періоди:</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Формування навичок елементарного аналізу;</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lastRenderedPageBreak/>
        <w:t xml:space="preserve">- Навчання послідовного аналізу з встановленням точного місця звуків </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 xml:space="preserve"> слові по відношенню один до одного.</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w:t>
      </w:r>
      <w:proofErr w:type="gramStart"/>
      <w:r w:rsidRPr="003F4FC4">
        <w:rPr>
          <w:rFonts w:ascii="Times New Roman" w:eastAsia="Times New Roman" w:hAnsi="Times New Roman" w:cs="Times New Roman"/>
          <w:bCs/>
          <w:sz w:val="28"/>
          <w:szCs w:val="28"/>
          <w:lang w:eastAsia="ru-RU"/>
        </w:rPr>
        <w:t>Перший</w:t>
      </w:r>
      <w:proofErr w:type="gramEnd"/>
      <w:r w:rsidRPr="003F4FC4">
        <w:rPr>
          <w:rFonts w:ascii="Times New Roman" w:eastAsia="Times New Roman" w:hAnsi="Times New Roman" w:cs="Times New Roman"/>
          <w:bCs/>
          <w:sz w:val="28"/>
          <w:szCs w:val="28"/>
          <w:lang w:eastAsia="ru-RU"/>
        </w:rPr>
        <w:t xml:space="preserve"> період, в свою чергу, складається з частин:</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Виділення звуку з слова, тобто визначення наявності даного звуку в слові </w:t>
      </w:r>
      <w:proofErr w:type="gramStart"/>
      <w:r w:rsidRPr="003F4FC4">
        <w:rPr>
          <w:rFonts w:ascii="Times New Roman" w:eastAsia="Times New Roman" w:hAnsi="Times New Roman" w:cs="Times New Roman"/>
          <w:bCs/>
          <w:sz w:val="28"/>
          <w:szCs w:val="28"/>
          <w:lang w:eastAsia="ru-RU"/>
        </w:rPr>
        <w:t xml:space="preserve">(є </w:t>
      </w:r>
      <w:proofErr w:type="gramEnd"/>
      <w:r w:rsidRPr="003F4FC4">
        <w:rPr>
          <w:rFonts w:ascii="Times New Roman" w:eastAsia="Times New Roman" w:hAnsi="Times New Roman" w:cs="Times New Roman"/>
          <w:bCs/>
          <w:sz w:val="28"/>
          <w:szCs w:val="28"/>
          <w:lang w:eastAsia="ru-RU"/>
        </w:rPr>
        <w:t>такий звук в слові чи ні);</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Визначення першого звуку </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 xml:space="preserve"> слові; визначення останнього звуку в слові;</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Знаходження місця звуку </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 xml:space="preserve"> </w:t>
      </w:r>
      <w:proofErr w:type="gramStart"/>
      <w:r w:rsidRPr="003F4FC4">
        <w:rPr>
          <w:rFonts w:ascii="Times New Roman" w:eastAsia="Times New Roman" w:hAnsi="Times New Roman" w:cs="Times New Roman"/>
          <w:bCs/>
          <w:sz w:val="28"/>
          <w:szCs w:val="28"/>
          <w:lang w:eastAsia="ru-RU"/>
        </w:rPr>
        <w:t>слов</w:t>
      </w:r>
      <w:proofErr w:type="gramEnd"/>
      <w:r w:rsidRPr="003F4FC4">
        <w:rPr>
          <w:rFonts w:ascii="Times New Roman" w:eastAsia="Times New Roman" w:hAnsi="Times New Roman" w:cs="Times New Roman"/>
          <w:bCs/>
          <w:sz w:val="28"/>
          <w:szCs w:val="28"/>
          <w:lang w:eastAsia="ru-RU"/>
        </w:rPr>
        <w:t>і, виходячи з трьох позицій (початок, середина, кінець слова).</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За кількістю операцій перший період є більш розгорнутим, але пропоновані далі вправи необхідні, так як з їх допомогою можна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 xml:space="preserve">ідвести дитину до вміння проводити повний звуковий аналіз слова будь-якої структури. </w:t>
      </w:r>
      <w:proofErr w:type="gramStart"/>
      <w:r w:rsidRPr="003F4FC4">
        <w:rPr>
          <w:rFonts w:ascii="Times New Roman" w:eastAsia="Times New Roman" w:hAnsi="Times New Roman" w:cs="Times New Roman"/>
          <w:bCs/>
          <w:sz w:val="28"/>
          <w:szCs w:val="28"/>
          <w:lang w:eastAsia="ru-RU"/>
        </w:rPr>
        <w:t>Посл</w:t>
      </w:r>
      <w:proofErr w:type="gramEnd"/>
      <w:r w:rsidRPr="003F4FC4">
        <w:rPr>
          <w:rFonts w:ascii="Times New Roman" w:eastAsia="Times New Roman" w:hAnsi="Times New Roman" w:cs="Times New Roman"/>
          <w:bCs/>
          <w:sz w:val="28"/>
          <w:szCs w:val="28"/>
          <w:lang w:eastAsia="ru-RU"/>
        </w:rPr>
        <w:t>ідовність формування розумових дій при навчанні звуковому аналізу наступна:</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Спочатку дитині кажуть слова і виділяють голосом потрібний звук, а дитина слухає слово і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іднімає умовний сигнал, коли почує слово з потрібним звуком;</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w:t>
      </w:r>
      <w:proofErr w:type="gramStart"/>
      <w:r w:rsidRPr="003F4FC4">
        <w:rPr>
          <w:rFonts w:ascii="Times New Roman" w:eastAsia="Times New Roman" w:hAnsi="Times New Roman" w:cs="Times New Roman"/>
          <w:bCs/>
          <w:sz w:val="28"/>
          <w:szCs w:val="28"/>
          <w:lang w:eastAsia="ru-RU"/>
        </w:rPr>
        <w:t>Далі він повинен</w:t>
      </w:r>
      <w:proofErr w:type="gramEnd"/>
      <w:r w:rsidRPr="003F4FC4">
        <w:rPr>
          <w:rFonts w:ascii="Times New Roman" w:eastAsia="Times New Roman" w:hAnsi="Times New Roman" w:cs="Times New Roman"/>
          <w:bCs/>
          <w:sz w:val="28"/>
          <w:szCs w:val="28"/>
          <w:lang w:eastAsia="ru-RU"/>
        </w:rPr>
        <w:t xml:space="preserve"> виділити цей перебільшено виголошений звук і назвати його ізольовано, поза слова;</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Поті</w:t>
      </w:r>
      <w:proofErr w:type="gramStart"/>
      <w:r w:rsidRPr="003F4FC4">
        <w:rPr>
          <w:rFonts w:ascii="Times New Roman" w:eastAsia="Times New Roman" w:hAnsi="Times New Roman" w:cs="Times New Roman"/>
          <w:bCs/>
          <w:sz w:val="28"/>
          <w:szCs w:val="28"/>
          <w:lang w:eastAsia="ru-RU"/>
        </w:rPr>
        <w:t>м</w:t>
      </w:r>
      <w:proofErr w:type="gramEnd"/>
      <w:r w:rsidRPr="003F4FC4">
        <w:rPr>
          <w:rFonts w:ascii="Times New Roman" w:eastAsia="Times New Roman" w:hAnsi="Times New Roman" w:cs="Times New Roman"/>
          <w:bCs/>
          <w:sz w:val="28"/>
          <w:szCs w:val="28"/>
          <w:lang w:eastAsia="ru-RU"/>
        </w:rPr>
        <w:t xml:space="preserve"> розумова дія переходить у мовній план – дитина сама вимовляє слово і виділяє з нього заданий звук;</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І, нарешті, відбувається дія за поданням, в розумовому плані, коли слово не вимовляється, а дитина відкладає картинки із заданим звуком або придумує слова.</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Даний порядок розумових дій застосовується на етапах формування елементарних форм </w:t>
      </w:r>
      <w:proofErr w:type="gramStart"/>
      <w:r w:rsidRPr="003F4FC4">
        <w:rPr>
          <w:rFonts w:ascii="Times New Roman" w:eastAsia="Times New Roman" w:hAnsi="Times New Roman" w:cs="Times New Roman"/>
          <w:bCs/>
          <w:sz w:val="28"/>
          <w:szCs w:val="28"/>
          <w:lang w:eastAsia="ru-RU"/>
        </w:rPr>
        <w:t>звукового</w:t>
      </w:r>
      <w:proofErr w:type="gramEnd"/>
      <w:r w:rsidRPr="003F4FC4">
        <w:rPr>
          <w:rFonts w:ascii="Times New Roman" w:eastAsia="Times New Roman" w:hAnsi="Times New Roman" w:cs="Times New Roman"/>
          <w:bCs/>
          <w:sz w:val="28"/>
          <w:szCs w:val="28"/>
          <w:lang w:eastAsia="ru-RU"/>
        </w:rPr>
        <w:t xml:space="preserve"> аналізу.</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Коли дитина буде освоювати </w:t>
      </w:r>
      <w:proofErr w:type="gramStart"/>
      <w:r w:rsidRPr="003F4FC4">
        <w:rPr>
          <w:rFonts w:ascii="Times New Roman" w:eastAsia="Times New Roman" w:hAnsi="Times New Roman" w:cs="Times New Roman"/>
          <w:bCs/>
          <w:sz w:val="28"/>
          <w:szCs w:val="28"/>
          <w:lang w:eastAsia="ru-RU"/>
        </w:rPr>
        <w:t>посл</w:t>
      </w:r>
      <w:proofErr w:type="gramEnd"/>
      <w:r w:rsidRPr="003F4FC4">
        <w:rPr>
          <w:rFonts w:ascii="Times New Roman" w:eastAsia="Times New Roman" w:hAnsi="Times New Roman" w:cs="Times New Roman"/>
          <w:bCs/>
          <w:sz w:val="28"/>
          <w:szCs w:val="28"/>
          <w:lang w:eastAsia="ru-RU"/>
        </w:rPr>
        <w:t xml:space="preserve">ідовний аналіз слова, спочатку їй доведеться спиратися на додаткові допоміжні засоби: звукову схему слова та фішки. Схема складається з квадратиків, </w:t>
      </w:r>
      <w:proofErr w:type="gramStart"/>
      <w:r w:rsidRPr="003F4FC4">
        <w:rPr>
          <w:rFonts w:ascii="Times New Roman" w:eastAsia="Times New Roman" w:hAnsi="Times New Roman" w:cs="Times New Roman"/>
          <w:bCs/>
          <w:sz w:val="28"/>
          <w:szCs w:val="28"/>
          <w:lang w:eastAsia="ru-RU"/>
        </w:rPr>
        <w:t>р</w:t>
      </w:r>
      <w:proofErr w:type="gramEnd"/>
      <w:r w:rsidRPr="003F4FC4">
        <w:rPr>
          <w:rFonts w:ascii="Times New Roman" w:eastAsia="Times New Roman" w:hAnsi="Times New Roman" w:cs="Times New Roman"/>
          <w:bCs/>
          <w:sz w:val="28"/>
          <w:szCs w:val="28"/>
          <w:lang w:eastAsia="ru-RU"/>
        </w:rPr>
        <w:t>івних за кількістю звуків у слові.</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Дитина слухає слово, виділяє </w:t>
      </w:r>
      <w:proofErr w:type="gramStart"/>
      <w:r w:rsidRPr="003F4FC4">
        <w:rPr>
          <w:rFonts w:ascii="Times New Roman" w:eastAsia="Times New Roman" w:hAnsi="Times New Roman" w:cs="Times New Roman"/>
          <w:bCs/>
          <w:sz w:val="28"/>
          <w:szCs w:val="28"/>
          <w:lang w:eastAsia="ru-RU"/>
        </w:rPr>
        <w:t>посл</w:t>
      </w:r>
      <w:proofErr w:type="gramEnd"/>
      <w:r w:rsidRPr="003F4FC4">
        <w:rPr>
          <w:rFonts w:ascii="Times New Roman" w:eastAsia="Times New Roman" w:hAnsi="Times New Roman" w:cs="Times New Roman"/>
          <w:bCs/>
          <w:sz w:val="28"/>
          <w:szCs w:val="28"/>
          <w:lang w:eastAsia="ru-RU"/>
        </w:rPr>
        <w:t>ідовно звуки і водночас викладає фішки в квадратики схеми.</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Потім послідовне виділення звуків </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ідбувається без готової схеми: дитина вимовляє слово, виділяє кожен звук і кладе фішки, а далі викреслює схему за кількістю фішок.</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Коли дитина буде легко справлятися з викладанням фішок, можна запропонувати йому замінити фішки голосними буквами і класти їх на потрібне місце в слові. Приголосні позначаються як і раніше фішками. І лише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ісля цього дитині пропонується провести звуковий аналіз слова без опори, тільки на основі гучного промовляння.</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В самому кінці роботи з формування звукового аналізу дитина буде в змозі назвати кількість звуків і вимовити їх </w:t>
      </w:r>
      <w:proofErr w:type="gramStart"/>
      <w:r w:rsidRPr="003F4FC4">
        <w:rPr>
          <w:rFonts w:ascii="Times New Roman" w:eastAsia="Times New Roman" w:hAnsi="Times New Roman" w:cs="Times New Roman"/>
          <w:bCs/>
          <w:sz w:val="28"/>
          <w:szCs w:val="28"/>
          <w:lang w:eastAsia="ru-RU"/>
        </w:rPr>
        <w:t>посл</w:t>
      </w:r>
      <w:proofErr w:type="gramEnd"/>
      <w:r w:rsidRPr="003F4FC4">
        <w:rPr>
          <w:rFonts w:ascii="Times New Roman" w:eastAsia="Times New Roman" w:hAnsi="Times New Roman" w:cs="Times New Roman"/>
          <w:bCs/>
          <w:sz w:val="28"/>
          <w:szCs w:val="28"/>
          <w:lang w:eastAsia="ru-RU"/>
        </w:rPr>
        <w:t xml:space="preserve">ідовно, без попереднього гучного промовляння. Найскладнішим завданням вважається прохання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ідібрати слово, що складається з певної кількості звуків.</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lastRenderedPageBreak/>
        <w:t xml:space="preserve">     Які слова можна пропонувати дітям для аналізу їх звукового складу? Далеко не всі слова можна відразу давати для даного виду роботи. Існує чітка </w:t>
      </w:r>
      <w:proofErr w:type="gramStart"/>
      <w:r w:rsidRPr="003F4FC4">
        <w:rPr>
          <w:rFonts w:ascii="Times New Roman" w:eastAsia="Times New Roman" w:hAnsi="Times New Roman" w:cs="Times New Roman"/>
          <w:bCs/>
          <w:sz w:val="28"/>
          <w:szCs w:val="28"/>
          <w:lang w:eastAsia="ru-RU"/>
        </w:rPr>
        <w:t>посл</w:t>
      </w:r>
      <w:proofErr w:type="gramEnd"/>
      <w:r w:rsidRPr="003F4FC4">
        <w:rPr>
          <w:rFonts w:ascii="Times New Roman" w:eastAsia="Times New Roman" w:hAnsi="Times New Roman" w:cs="Times New Roman"/>
          <w:bCs/>
          <w:sz w:val="28"/>
          <w:szCs w:val="28"/>
          <w:lang w:eastAsia="ru-RU"/>
        </w:rPr>
        <w:t xml:space="preserve">ідовність пред’явлення звуків на першому етапі і порядок пред’явлення слів на другому. Абсолютно сильною позицією для голосних є позиція початку слова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 xml:space="preserve">ід наголосом, тому кожну форму аналізу слід починати з ударних голосних. Добре чуються в слові сонорні приголосні Л, </w:t>
      </w:r>
      <w:proofErr w:type="gramStart"/>
      <w:r w:rsidRPr="003F4FC4">
        <w:rPr>
          <w:rFonts w:ascii="Times New Roman" w:eastAsia="Times New Roman" w:hAnsi="Times New Roman" w:cs="Times New Roman"/>
          <w:bCs/>
          <w:sz w:val="28"/>
          <w:szCs w:val="28"/>
          <w:lang w:eastAsia="ru-RU"/>
        </w:rPr>
        <w:t>Р</w:t>
      </w:r>
      <w:proofErr w:type="gramEnd"/>
      <w:r w:rsidRPr="003F4FC4">
        <w:rPr>
          <w:rFonts w:ascii="Times New Roman" w:eastAsia="Times New Roman" w:hAnsi="Times New Roman" w:cs="Times New Roman"/>
          <w:bCs/>
          <w:sz w:val="28"/>
          <w:szCs w:val="28"/>
          <w:lang w:eastAsia="ru-RU"/>
        </w:rPr>
        <w:t xml:space="preserve">, М, Н, тому дані звуки теж застосовуються на початкових етапах. При виділенні останнього звуку можна брати глухі приголосні, так як кінець слова для </w:t>
      </w:r>
      <w:proofErr w:type="gramStart"/>
      <w:r w:rsidRPr="003F4FC4">
        <w:rPr>
          <w:rFonts w:ascii="Times New Roman" w:eastAsia="Times New Roman" w:hAnsi="Times New Roman" w:cs="Times New Roman"/>
          <w:bCs/>
          <w:sz w:val="28"/>
          <w:szCs w:val="28"/>
          <w:lang w:eastAsia="ru-RU"/>
        </w:rPr>
        <w:t>таких</w:t>
      </w:r>
      <w:proofErr w:type="gramEnd"/>
      <w:r w:rsidRPr="003F4FC4">
        <w:rPr>
          <w:rFonts w:ascii="Times New Roman" w:eastAsia="Times New Roman" w:hAnsi="Times New Roman" w:cs="Times New Roman"/>
          <w:bCs/>
          <w:sz w:val="28"/>
          <w:szCs w:val="28"/>
          <w:lang w:eastAsia="ru-RU"/>
        </w:rPr>
        <w:t xml:space="preserve"> звуків – позиція сильна, і вони звучать чітко, а дзвінкі приголосні не використовуються, вони на кінці слова оглушають.</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Важкі для виділення на початку слова вибухові звуки</w:t>
      </w:r>
      <w:proofErr w:type="gramStart"/>
      <w:r w:rsidRPr="003F4FC4">
        <w:rPr>
          <w:rFonts w:ascii="Times New Roman" w:eastAsia="Times New Roman" w:hAnsi="Times New Roman" w:cs="Times New Roman"/>
          <w:bCs/>
          <w:sz w:val="28"/>
          <w:szCs w:val="28"/>
          <w:lang w:eastAsia="ru-RU"/>
        </w:rPr>
        <w:t xml:space="preserve"> К</w:t>
      </w:r>
      <w:proofErr w:type="gramEnd"/>
      <w:r w:rsidRPr="003F4FC4">
        <w:rPr>
          <w:rFonts w:ascii="Times New Roman" w:eastAsia="Times New Roman" w:hAnsi="Times New Roman" w:cs="Times New Roman"/>
          <w:bCs/>
          <w:sz w:val="28"/>
          <w:szCs w:val="28"/>
          <w:lang w:eastAsia="ru-RU"/>
        </w:rPr>
        <w:t xml:space="preserve">, Г, їх важко вимовити з інтонуванням, вони зливаються з наступним гласним звуком, тому їх не варто давати для виділення першого звуку на початку навчання. Таким чином, рекомендована до використання на етапі навчання елементарного звукового аналізу така </w:t>
      </w:r>
      <w:proofErr w:type="gramStart"/>
      <w:r w:rsidRPr="003F4FC4">
        <w:rPr>
          <w:rFonts w:ascii="Times New Roman" w:eastAsia="Times New Roman" w:hAnsi="Times New Roman" w:cs="Times New Roman"/>
          <w:bCs/>
          <w:sz w:val="28"/>
          <w:szCs w:val="28"/>
          <w:lang w:eastAsia="ru-RU"/>
        </w:rPr>
        <w:t>посл</w:t>
      </w:r>
      <w:proofErr w:type="gramEnd"/>
      <w:r w:rsidRPr="003F4FC4">
        <w:rPr>
          <w:rFonts w:ascii="Times New Roman" w:eastAsia="Times New Roman" w:hAnsi="Times New Roman" w:cs="Times New Roman"/>
          <w:bCs/>
          <w:sz w:val="28"/>
          <w:szCs w:val="28"/>
          <w:lang w:eastAsia="ru-RU"/>
        </w:rPr>
        <w:t>ідовність позицій аналізованих звуків.</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Для впізнавання звуку </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 xml:space="preserve"> слові:</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Ударні голосні звуки (вони знаходяться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ід наголосом на початку слова, потім під наголосом в середині, слова);</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Приголосні звуки (дають спочатку шукати тільки сонорні приголосні звуки </w:t>
      </w:r>
      <w:proofErr w:type="gramStart"/>
      <w:r w:rsidRPr="003F4FC4">
        <w:rPr>
          <w:rFonts w:ascii="Times New Roman" w:eastAsia="Times New Roman" w:hAnsi="Times New Roman" w:cs="Times New Roman"/>
          <w:bCs/>
          <w:sz w:val="28"/>
          <w:szCs w:val="28"/>
          <w:lang w:eastAsia="ru-RU"/>
        </w:rPr>
        <w:t>Р</w:t>
      </w:r>
      <w:proofErr w:type="gramEnd"/>
      <w:r w:rsidRPr="003F4FC4">
        <w:rPr>
          <w:rFonts w:ascii="Times New Roman" w:eastAsia="Times New Roman" w:hAnsi="Times New Roman" w:cs="Times New Roman"/>
          <w:bCs/>
          <w:sz w:val="28"/>
          <w:szCs w:val="28"/>
          <w:lang w:eastAsia="ru-RU"/>
        </w:rPr>
        <w:t>, Л, М, Н або глухі приголосні К, Т, П, X, Ц, Ч, С, стоять в кінці слова);</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Будь-які звуки в будь-якій позиції в слові (</w:t>
      </w:r>
      <w:proofErr w:type="gramStart"/>
      <w:r w:rsidRPr="003F4FC4">
        <w:rPr>
          <w:rFonts w:ascii="Times New Roman" w:eastAsia="Times New Roman" w:hAnsi="Times New Roman" w:cs="Times New Roman"/>
          <w:bCs/>
          <w:sz w:val="28"/>
          <w:szCs w:val="28"/>
          <w:lang w:eastAsia="ru-RU"/>
        </w:rPr>
        <w:t>кр</w:t>
      </w:r>
      <w:proofErr w:type="gramEnd"/>
      <w:r w:rsidRPr="003F4FC4">
        <w:rPr>
          <w:rFonts w:ascii="Times New Roman" w:eastAsia="Times New Roman" w:hAnsi="Times New Roman" w:cs="Times New Roman"/>
          <w:bCs/>
          <w:sz w:val="28"/>
          <w:szCs w:val="28"/>
          <w:lang w:eastAsia="ru-RU"/>
        </w:rPr>
        <w:t>ім йотірованной голосних, які можуть містити два звуки і тому поки не аналізуються).</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Для визначення першого звуку </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 xml:space="preserve"> слові:</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Ударні голосні;</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Сонорні приголосні;</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w:t>
      </w:r>
      <w:proofErr w:type="gramStart"/>
      <w:r w:rsidRPr="003F4FC4">
        <w:rPr>
          <w:rFonts w:ascii="Times New Roman" w:eastAsia="Times New Roman" w:hAnsi="Times New Roman" w:cs="Times New Roman"/>
          <w:bCs/>
          <w:sz w:val="28"/>
          <w:szCs w:val="28"/>
          <w:lang w:eastAsia="ru-RU"/>
        </w:rPr>
        <w:t>Щ</w:t>
      </w:r>
      <w:proofErr w:type="gramEnd"/>
      <w:r w:rsidRPr="003F4FC4">
        <w:rPr>
          <w:rFonts w:ascii="Times New Roman" w:eastAsia="Times New Roman" w:hAnsi="Times New Roman" w:cs="Times New Roman"/>
          <w:bCs/>
          <w:sz w:val="28"/>
          <w:szCs w:val="28"/>
          <w:lang w:eastAsia="ru-RU"/>
        </w:rPr>
        <w:t>ілинні приголосні С, 3, Ж, Ш, Ч, Щ;</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Інші приголосні звуки.</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Для визначення останнього звуку:</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Ударні голосні;</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Сонорні приголосні;</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w:t>
      </w:r>
      <w:proofErr w:type="gramStart"/>
      <w:r w:rsidRPr="003F4FC4">
        <w:rPr>
          <w:rFonts w:ascii="Times New Roman" w:eastAsia="Times New Roman" w:hAnsi="Times New Roman" w:cs="Times New Roman"/>
          <w:bCs/>
          <w:sz w:val="28"/>
          <w:szCs w:val="28"/>
          <w:lang w:eastAsia="ru-RU"/>
        </w:rPr>
        <w:t>Щ</w:t>
      </w:r>
      <w:proofErr w:type="gramEnd"/>
      <w:r w:rsidRPr="003F4FC4">
        <w:rPr>
          <w:rFonts w:ascii="Times New Roman" w:eastAsia="Times New Roman" w:hAnsi="Times New Roman" w:cs="Times New Roman"/>
          <w:bCs/>
          <w:sz w:val="28"/>
          <w:szCs w:val="28"/>
          <w:lang w:eastAsia="ru-RU"/>
        </w:rPr>
        <w:t>ілинні приголосні.</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Для визначення місця (початок, середина, кінець слова) </w:t>
      </w:r>
      <w:proofErr w:type="gramStart"/>
      <w:r w:rsidRPr="003F4FC4">
        <w:rPr>
          <w:rFonts w:ascii="Times New Roman" w:eastAsia="Times New Roman" w:hAnsi="Times New Roman" w:cs="Times New Roman"/>
          <w:bCs/>
          <w:sz w:val="28"/>
          <w:szCs w:val="28"/>
          <w:lang w:eastAsia="ru-RU"/>
        </w:rPr>
        <w:t>посл</w:t>
      </w:r>
      <w:proofErr w:type="gramEnd"/>
      <w:r w:rsidRPr="003F4FC4">
        <w:rPr>
          <w:rFonts w:ascii="Times New Roman" w:eastAsia="Times New Roman" w:hAnsi="Times New Roman" w:cs="Times New Roman"/>
          <w:bCs/>
          <w:sz w:val="28"/>
          <w:szCs w:val="28"/>
          <w:lang w:eastAsia="ru-RU"/>
        </w:rPr>
        <w:t>ідовність зберігається така ж, як при визначенні першого і останнього звуків.</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Наведемо, тепер </w:t>
      </w:r>
      <w:proofErr w:type="gramStart"/>
      <w:r w:rsidRPr="003F4FC4">
        <w:rPr>
          <w:rFonts w:ascii="Times New Roman" w:eastAsia="Times New Roman" w:hAnsi="Times New Roman" w:cs="Times New Roman"/>
          <w:bCs/>
          <w:sz w:val="28"/>
          <w:szCs w:val="28"/>
          <w:lang w:eastAsia="ru-RU"/>
        </w:rPr>
        <w:t>посл</w:t>
      </w:r>
      <w:proofErr w:type="gramEnd"/>
      <w:r w:rsidRPr="003F4FC4">
        <w:rPr>
          <w:rFonts w:ascii="Times New Roman" w:eastAsia="Times New Roman" w:hAnsi="Times New Roman" w:cs="Times New Roman"/>
          <w:bCs/>
          <w:sz w:val="28"/>
          <w:szCs w:val="28"/>
          <w:lang w:eastAsia="ru-RU"/>
        </w:rPr>
        <w:t xml:space="preserve">ідовність пропонованих для повного звукового аналізу слів. Загальне правило при підборі слів полягає в тому, щоб не використовувати слова, в яких немає повної відповідності між звуками і буквами. Не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 xml:space="preserve">ідходять, отже, слова з йотірованнимі літерами Я, Е, Е, Ю, з виданням і Ь, з дзвінкими приголосними Б, В, Г, Д, Ж, 3 на кінці слова й у середині перед приголосними (типу ложка, грядка) . Що стосується слів з ненаголошеними голосними, то вони беруться не на ранніх етапах, а після попередньої роботи з односкладовими </w:t>
      </w:r>
      <w:r w:rsidRPr="003F4FC4">
        <w:rPr>
          <w:rFonts w:ascii="Times New Roman" w:eastAsia="Times New Roman" w:hAnsi="Times New Roman" w:cs="Times New Roman"/>
          <w:bCs/>
          <w:sz w:val="28"/>
          <w:szCs w:val="28"/>
          <w:lang w:eastAsia="ru-RU"/>
        </w:rPr>
        <w:lastRenderedPageBreak/>
        <w:t xml:space="preserve">словами, причому на початку двоскладові слова мають ненаголошені голосні У і И, як найменш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іддані редукції. Зовсім же відмовитися від слів з ненаголошеними голосними не варто, просто можна вимовляти їх орфографічно – [коза], а не [каза], як ми вимовляємо по нормам орфоепії. Діти будуть запам’ятовувати дані слова і це буде пропедевтика правопису ненаголошених голосних.</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Отже, порядок аналізованих слів наступний.</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Слова з двох голосних (типу </w:t>
      </w:r>
      <w:proofErr w:type="gramStart"/>
      <w:r w:rsidRPr="003F4FC4">
        <w:rPr>
          <w:rFonts w:ascii="Times New Roman" w:eastAsia="Times New Roman" w:hAnsi="Times New Roman" w:cs="Times New Roman"/>
          <w:bCs/>
          <w:sz w:val="28"/>
          <w:szCs w:val="28"/>
          <w:lang w:eastAsia="ru-RU"/>
        </w:rPr>
        <w:t>ау</w:t>
      </w:r>
      <w:proofErr w:type="gramEnd"/>
      <w:r w:rsidRPr="003F4FC4">
        <w:rPr>
          <w:rFonts w:ascii="Times New Roman" w:eastAsia="Times New Roman" w:hAnsi="Times New Roman" w:cs="Times New Roman"/>
          <w:bCs/>
          <w:sz w:val="28"/>
          <w:szCs w:val="28"/>
          <w:lang w:eastAsia="ru-RU"/>
        </w:rPr>
        <w:t>);</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Слова з двох звукі</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 xml:space="preserve"> (типу розум);</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Слова з трьох звукі</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 xml:space="preserve"> (</w:t>
      </w:r>
      <w:proofErr w:type="gramStart"/>
      <w:r w:rsidRPr="003F4FC4">
        <w:rPr>
          <w:rFonts w:ascii="Times New Roman" w:eastAsia="Times New Roman" w:hAnsi="Times New Roman" w:cs="Times New Roman"/>
          <w:bCs/>
          <w:sz w:val="28"/>
          <w:szCs w:val="28"/>
          <w:lang w:eastAsia="ru-RU"/>
        </w:rPr>
        <w:t>типу</w:t>
      </w:r>
      <w:proofErr w:type="gramEnd"/>
      <w:r w:rsidRPr="003F4FC4">
        <w:rPr>
          <w:rFonts w:ascii="Times New Roman" w:eastAsia="Times New Roman" w:hAnsi="Times New Roman" w:cs="Times New Roman"/>
          <w:bCs/>
          <w:sz w:val="28"/>
          <w:szCs w:val="28"/>
          <w:lang w:eastAsia="ru-RU"/>
        </w:rPr>
        <w:t xml:space="preserve"> рак);</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Слова з двох відкритих складі</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 xml:space="preserve"> (типу мама);</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Слова з одного складу зі збігом приголосних (типу вовк);</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Слова з одного складу зі збігом приголосних (типу </w:t>
      </w:r>
      <w:proofErr w:type="gramStart"/>
      <w:r w:rsidRPr="003F4FC4">
        <w:rPr>
          <w:rFonts w:ascii="Times New Roman" w:eastAsia="Times New Roman" w:hAnsi="Times New Roman" w:cs="Times New Roman"/>
          <w:bCs/>
          <w:sz w:val="28"/>
          <w:szCs w:val="28"/>
          <w:lang w:eastAsia="ru-RU"/>
        </w:rPr>
        <w:t>ст</w:t>
      </w:r>
      <w:proofErr w:type="gramEnd"/>
      <w:r w:rsidRPr="003F4FC4">
        <w:rPr>
          <w:rFonts w:ascii="Times New Roman" w:eastAsia="Times New Roman" w:hAnsi="Times New Roman" w:cs="Times New Roman"/>
          <w:bCs/>
          <w:sz w:val="28"/>
          <w:szCs w:val="28"/>
          <w:lang w:eastAsia="ru-RU"/>
        </w:rPr>
        <w:t>іл);</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Слова з двох складі</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 xml:space="preserve"> (типу сумка);</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Слова з трьох відкритих складі</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 xml:space="preserve"> (типу корова).</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sz w:val="28"/>
          <w:szCs w:val="28"/>
          <w:lang w:eastAsia="ru-RU"/>
        </w:rPr>
        <w:t> </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noProof/>
          <w:sz w:val="28"/>
          <w:szCs w:val="28"/>
          <w:lang w:eastAsia="ru-RU"/>
        </w:rPr>
        <w:drawing>
          <wp:inline distT="0" distB="0" distL="0" distR="0" wp14:anchorId="7BDCBCE9" wp14:editId="5E482862">
            <wp:extent cx="1219200" cy="1219200"/>
            <wp:effectExtent l="0" t="0" r="0" b="0"/>
            <wp:docPr id="4" name="Рисунок 4" descr="http://yoursmileys.ru/ismile/disney/i0413.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rsmileys.ru/ismile/disney/i0413.png">
                      <a:hlinkClick r:id="rId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3F4FC4">
        <w:rPr>
          <w:rFonts w:ascii="Times New Roman" w:eastAsia="Times New Roman" w:hAnsi="Times New Roman" w:cs="Times New Roman"/>
          <w:noProof/>
          <w:sz w:val="28"/>
          <w:szCs w:val="28"/>
          <w:lang w:eastAsia="ru-RU"/>
        </w:rPr>
        <mc:AlternateContent>
          <mc:Choice Requires="wps">
            <w:drawing>
              <wp:inline distT="0" distB="0" distL="0" distR="0" wp14:anchorId="11422D78" wp14:editId="32D6FD5B">
                <wp:extent cx="304800" cy="304800"/>
                <wp:effectExtent l="0" t="0" r="0" b="0"/>
                <wp:docPr id="3" name="Прямоугольник 3" descr="http://s015.radikal.ru/i332/1209/9f/f21417470eb8.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Описание: http://s015.radikal.ru/i332/1209/9f/f21417470eb8.gif" href="http://giiif.ru/z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" o:button="t" filled="f" stroked="f">
                <v:fill o:detectmouseclick="t"/>
                <o:lock v:ext="edit" aspectratio="t"/>
                <w10:anchorlock/>
              </v:rect>
            </w:pict>
          </mc:Fallback>
        </mc:AlternateConten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sz w:val="28"/>
          <w:szCs w:val="28"/>
          <w:lang w:eastAsia="ru-RU"/>
        </w:rPr>
        <w:t> </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ідбір синонімів до словосполучень.</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В процесі словникової роботи на заняттях діти зустрічаються з таким явищем, як синонімія (слова, </w:t>
      </w:r>
      <w:proofErr w:type="gramStart"/>
      <w:r w:rsidRPr="003F4FC4">
        <w:rPr>
          <w:rFonts w:ascii="Times New Roman" w:eastAsia="Times New Roman" w:hAnsi="Times New Roman" w:cs="Times New Roman"/>
          <w:bCs/>
          <w:sz w:val="28"/>
          <w:szCs w:val="28"/>
          <w:lang w:eastAsia="ru-RU"/>
        </w:rPr>
        <w:t>р</w:t>
      </w:r>
      <w:proofErr w:type="gramEnd"/>
      <w:r w:rsidRPr="003F4FC4">
        <w:rPr>
          <w:rFonts w:ascii="Times New Roman" w:eastAsia="Times New Roman" w:hAnsi="Times New Roman" w:cs="Times New Roman"/>
          <w:bCs/>
          <w:sz w:val="28"/>
          <w:szCs w:val="28"/>
          <w:lang w:eastAsia="ru-RU"/>
        </w:rPr>
        <w:t>ізні за звучанням, але близькі за значенням), розуміння якого вже доступно ім. Робота з синонімами сприяє розумінню різних значень багатозначного слова, привчає вдумуватися в сенс вживаних слів, допомагає вживати у висловлюваннях найбільш підходящі слова, уникати повторень.</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Для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ідбору синонімів слід пропонувати словосполучення і речення, наприклад: «</w:t>
      </w:r>
      <w:proofErr w:type="gramStart"/>
      <w:r w:rsidRPr="003F4FC4">
        <w:rPr>
          <w:rFonts w:ascii="Times New Roman" w:eastAsia="Times New Roman" w:hAnsi="Times New Roman" w:cs="Times New Roman"/>
          <w:bCs/>
          <w:sz w:val="28"/>
          <w:szCs w:val="28"/>
          <w:lang w:eastAsia="ru-RU"/>
        </w:rPr>
        <w:t>Р</w:t>
      </w:r>
      <w:proofErr w:type="gramEnd"/>
      <w:r w:rsidRPr="003F4FC4">
        <w:rPr>
          <w:rFonts w:ascii="Times New Roman" w:eastAsia="Times New Roman" w:hAnsi="Times New Roman" w:cs="Times New Roman"/>
          <w:bCs/>
          <w:sz w:val="28"/>
          <w:szCs w:val="28"/>
          <w:lang w:eastAsia="ru-RU"/>
        </w:rPr>
        <w:t>ічка біжить», «Хлопчик біжить». Дорослий запиту</w:t>
      </w:r>
      <w:proofErr w:type="gramStart"/>
      <w:r w:rsidRPr="003F4FC4">
        <w:rPr>
          <w:rFonts w:ascii="Times New Roman" w:eastAsia="Times New Roman" w:hAnsi="Times New Roman" w:cs="Times New Roman"/>
          <w:bCs/>
          <w:sz w:val="28"/>
          <w:szCs w:val="28"/>
          <w:lang w:eastAsia="ru-RU"/>
        </w:rPr>
        <w:t>є:</w:t>
      </w:r>
      <w:proofErr w:type="gramEnd"/>
      <w:r w:rsidRPr="003F4FC4">
        <w:rPr>
          <w:rFonts w:ascii="Times New Roman" w:eastAsia="Times New Roman" w:hAnsi="Times New Roman" w:cs="Times New Roman"/>
          <w:bCs/>
          <w:sz w:val="28"/>
          <w:szCs w:val="28"/>
          <w:lang w:eastAsia="ru-RU"/>
        </w:rPr>
        <w:t xml:space="preserve"> «</w:t>
      </w:r>
      <w:proofErr w:type="gramStart"/>
      <w:r w:rsidRPr="003F4FC4">
        <w:rPr>
          <w:rFonts w:ascii="Times New Roman" w:eastAsia="Times New Roman" w:hAnsi="Times New Roman" w:cs="Times New Roman"/>
          <w:bCs/>
          <w:sz w:val="28"/>
          <w:szCs w:val="28"/>
          <w:lang w:eastAsia="ru-RU"/>
        </w:rPr>
        <w:t>Яке</w:t>
      </w:r>
      <w:proofErr w:type="gramEnd"/>
      <w:r w:rsidRPr="003F4FC4">
        <w:rPr>
          <w:rFonts w:ascii="Times New Roman" w:eastAsia="Times New Roman" w:hAnsi="Times New Roman" w:cs="Times New Roman"/>
          <w:bCs/>
          <w:sz w:val="28"/>
          <w:szCs w:val="28"/>
          <w:lang w:eastAsia="ru-RU"/>
        </w:rPr>
        <w:t xml:space="preserve"> слово повторюється? Давайте спробуємо його замінити. «</w:t>
      </w:r>
      <w:proofErr w:type="gramStart"/>
      <w:r w:rsidRPr="003F4FC4">
        <w:rPr>
          <w:rFonts w:ascii="Times New Roman" w:eastAsia="Times New Roman" w:hAnsi="Times New Roman" w:cs="Times New Roman"/>
          <w:bCs/>
          <w:sz w:val="28"/>
          <w:szCs w:val="28"/>
          <w:lang w:eastAsia="ru-RU"/>
        </w:rPr>
        <w:t>Р</w:t>
      </w:r>
      <w:proofErr w:type="gramEnd"/>
      <w:r w:rsidRPr="003F4FC4">
        <w:rPr>
          <w:rFonts w:ascii="Times New Roman" w:eastAsia="Times New Roman" w:hAnsi="Times New Roman" w:cs="Times New Roman"/>
          <w:bCs/>
          <w:sz w:val="28"/>
          <w:szCs w:val="28"/>
          <w:lang w:eastAsia="ru-RU"/>
        </w:rPr>
        <w:t>ічка біжить» – як сказати по-іншому? »(Тече, дзюрчить, ллється). До другого словосполученню такі відповіді: «Лине, поспіша</w:t>
      </w:r>
      <w:proofErr w:type="gramStart"/>
      <w:r w:rsidRPr="003F4FC4">
        <w:rPr>
          <w:rFonts w:ascii="Times New Roman" w:eastAsia="Times New Roman" w:hAnsi="Times New Roman" w:cs="Times New Roman"/>
          <w:bCs/>
          <w:sz w:val="28"/>
          <w:szCs w:val="28"/>
          <w:lang w:eastAsia="ru-RU"/>
        </w:rPr>
        <w:t>є,</w:t>
      </w:r>
      <w:proofErr w:type="gramEnd"/>
      <w:r w:rsidRPr="003F4FC4">
        <w:rPr>
          <w:rFonts w:ascii="Times New Roman" w:eastAsia="Times New Roman" w:hAnsi="Times New Roman" w:cs="Times New Roman"/>
          <w:bCs/>
          <w:sz w:val="28"/>
          <w:szCs w:val="28"/>
          <w:lang w:eastAsia="ru-RU"/>
        </w:rPr>
        <w:t xml:space="preserve"> летить».</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ідбираючи синонім до словосполучення, діти деколи відповідають не одним словом, а пояснюють сенс всього словосполучення. Наприклад: «</w:t>
      </w:r>
      <w:proofErr w:type="gramStart"/>
      <w:r w:rsidRPr="003F4FC4">
        <w:rPr>
          <w:rFonts w:ascii="Times New Roman" w:eastAsia="Times New Roman" w:hAnsi="Times New Roman" w:cs="Times New Roman"/>
          <w:bCs/>
          <w:sz w:val="28"/>
          <w:szCs w:val="28"/>
          <w:lang w:eastAsia="ru-RU"/>
        </w:rPr>
        <w:t>Св</w:t>
      </w:r>
      <w:proofErr w:type="gramEnd"/>
      <w:r w:rsidRPr="003F4FC4">
        <w:rPr>
          <w:rFonts w:ascii="Times New Roman" w:eastAsia="Times New Roman" w:hAnsi="Times New Roman" w:cs="Times New Roman"/>
          <w:bCs/>
          <w:sz w:val="28"/>
          <w:szCs w:val="28"/>
          <w:lang w:eastAsia="ru-RU"/>
        </w:rPr>
        <w:t>іжий хліб» – відповіді: «Щойно спечений», «Сьогодні тільки зробили», «Тільки привезли з магазину». «</w:t>
      </w:r>
      <w:proofErr w:type="gramStart"/>
      <w:r w:rsidRPr="003F4FC4">
        <w:rPr>
          <w:rFonts w:ascii="Times New Roman" w:eastAsia="Times New Roman" w:hAnsi="Times New Roman" w:cs="Times New Roman"/>
          <w:bCs/>
          <w:sz w:val="28"/>
          <w:szCs w:val="28"/>
          <w:lang w:eastAsia="ru-RU"/>
        </w:rPr>
        <w:t>Св</w:t>
      </w:r>
      <w:proofErr w:type="gramEnd"/>
      <w:r w:rsidRPr="003F4FC4">
        <w:rPr>
          <w:rFonts w:ascii="Times New Roman" w:eastAsia="Times New Roman" w:hAnsi="Times New Roman" w:cs="Times New Roman"/>
          <w:bCs/>
          <w:sz w:val="28"/>
          <w:szCs w:val="28"/>
          <w:lang w:eastAsia="ru-RU"/>
        </w:rPr>
        <w:t>іжа газета» – відповіді: «Недавно куплена», «Тільки що випустили» та ін.</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Уміння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ідбирати синоніми допоможе дітям точніше оформляти свої висловлювання.</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lastRenderedPageBreak/>
        <w:t>     Робота над антонімами.</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Ця робота корисна тим, що привчає до зіставлення предметів і явищ навколишнього </w:t>
      </w:r>
      <w:proofErr w:type="gramStart"/>
      <w:r w:rsidRPr="003F4FC4">
        <w:rPr>
          <w:rFonts w:ascii="Times New Roman" w:eastAsia="Times New Roman" w:hAnsi="Times New Roman" w:cs="Times New Roman"/>
          <w:bCs/>
          <w:sz w:val="28"/>
          <w:szCs w:val="28"/>
          <w:lang w:eastAsia="ru-RU"/>
        </w:rPr>
        <w:t>св</w:t>
      </w:r>
      <w:proofErr w:type="gramEnd"/>
      <w:r w:rsidRPr="003F4FC4">
        <w:rPr>
          <w:rFonts w:ascii="Times New Roman" w:eastAsia="Times New Roman" w:hAnsi="Times New Roman" w:cs="Times New Roman"/>
          <w:bCs/>
          <w:sz w:val="28"/>
          <w:szCs w:val="28"/>
          <w:lang w:eastAsia="ru-RU"/>
        </w:rPr>
        <w:t xml:space="preserve">іту. Антоніми, </w:t>
      </w:r>
      <w:proofErr w:type="gramStart"/>
      <w:r w:rsidRPr="003F4FC4">
        <w:rPr>
          <w:rFonts w:ascii="Times New Roman" w:eastAsia="Times New Roman" w:hAnsi="Times New Roman" w:cs="Times New Roman"/>
          <w:bCs/>
          <w:sz w:val="28"/>
          <w:szCs w:val="28"/>
          <w:lang w:eastAsia="ru-RU"/>
        </w:rPr>
        <w:t>кр</w:t>
      </w:r>
      <w:proofErr w:type="gramEnd"/>
      <w:r w:rsidRPr="003F4FC4">
        <w:rPr>
          <w:rFonts w:ascii="Times New Roman" w:eastAsia="Times New Roman" w:hAnsi="Times New Roman" w:cs="Times New Roman"/>
          <w:bCs/>
          <w:sz w:val="28"/>
          <w:szCs w:val="28"/>
          <w:lang w:eastAsia="ru-RU"/>
        </w:rPr>
        <w:t>ім того, є і засобом виразності мовлення.</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ідбір антонімів спочатку слід виробляти, використовуючи наочний матеріал (предмети, картинки). Так, наприклад, можна запропонувати картинки із зображенням високого і низького будинку, великого і маленького яблука, короткого і довгого олівця і т. п. Дорослий запиту</w:t>
      </w:r>
      <w:proofErr w:type="gramStart"/>
      <w:r w:rsidRPr="003F4FC4">
        <w:rPr>
          <w:rFonts w:ascii="Times New Roman" w:eastAsia="Times New Roman" w:hAnsi="Times New Roman" w:cs="Times New Roman"/>
          <w:bCs/>
          <w:sz w:val="28"/>
          <w:szCs w:val="28"/>
          <w:lang w:eastAsia="ru-RU"/>
        </w:rPr>
        <w:t>є:</w:t>
      </w:r>
      <w:proofErr w:type="gramEnd"/>
      <w:r w:rsidRPr="003F4FC4">
        <w:rPr>
          <w:rFonts w:ascii="Times New Roman" w:eastAsia="Times New Roman" w:hAnsi="Times New Roman" w:cs="Times New Roman"/>
          <w:bCs/>
          <w:sz w:val="28"/>
          <w:szCs w:val="28"/>
          <w:lang w:eastAsia="ru-RU"/>
        </w:rPr>
        <w:t xml:space="preserve"> «Цей олівець довгий, а цей …?» Можна використовувати і вправи без застосування наочності</w:t>
      </w:r>
      <w:proofErr w:type="gramStart"/>
      <w:r w:rsidRPr="003F4FC4">
        <w:rPr>
          <w:rFonts w:ascii="Times New Roman" w:eastAsia="Times New Roman" w:hAnsi="Times New Roman" w:cs="Times New Roman"/>
          <w:bCs/>
          <w:sz w:val="28"/>
          <w:szCs w:val="28"/>
          <w:lang w:eastAsia="ru-RU"/>
        </w:rPr>
        <w:t xml:space="preserve"> ,</w:t>
      </w:r>
      <w:proofErr w:type="gramEnd"/>
      <w:r w:rsidRPr="003F4FC4">
        <w:rPr>
          <w:rFonts w:ascii="Times New Roman" w:eastAsia="Times New Roman" w:hAnsi="Times New Roman" w:cs="Times New Roman"/>
          <w:bCs/>
          <w:sz w:val="28"/>
          <w:szCs w:val="28"/>
          <w:lang w:eastAsia="ru-RU"/>
        </w:rPr>
        <w:t xml:space="preserve"> наприклад: «Камінь важкий, а пух …? </w:t>
      </w:r>
      <w:proofErr w:type="gramStart"/>
      <w:r w:rsidRPr="003F4FC4">
        <w:rPr>
          <w:rFonts w:ascii="Times New Roman" w:eastAsia="Times New Roman" w:hAnsi="Times New Roman" w:cs="Times New Roman"/>
          <w:bCs/>
          <w:sz w:val="28"/>
          <w:szCs w:val="28"/>
          <w:lang w:eastAsia="ru-RU"/>
        </w:rPr>
        <w:t>Р</w:t>
      </w:r>
      <w:proofErr w:type="gramEnd"/>
      <w:r w:rsidRPr="003F4FC4">
        <w:rPr>
          <w:rFonts w:ascii="Times New Roman" w:eastAsia="Times New Roman" w:hAnsi="Times New Roman" w:cs="Times New Roman"/>
          <w:bCs/>
          <w:sz w:val="28"/>
          <w:szCs w:val="28"/>
          <w:lang w:eastAsia="ru-RU"/>
        </w:rPr>
        <w:t>ічка широка, а струмок .. .? » Для уточнення змісту слів протилежного значення корисно запитати:« Що буває широким? А що буває вузьким? ».</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Вправи з окремим словом.</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w:t>
      </w:r>
      <w:proofErr w:type="gramStart"/>
      <w:r w:rsidRPr="003F4FC4">
        <w:rPr>
          <w:rFonts w:ascii="Times New Roman" w:eastAsia="Times New Roman" w:hAnsi="Times New Roman" w:cs="Times New Roman"/>
          <w:bCs/>
          <w:sz w:val="28"/>
          <w:szCs w:val="28"/>
          <w:lang w:eastAsia="ru-RU"/>
        </w:rPr>
        <w:t>Ц</w:t>
      </w:r>
      <w:proofErr w:type="gramEnd"/>
      <w:r w:rsidRPr="003F4FC4">
        <w:rPr>
          <w:rFonts w:ascii="Times New Roman" w:eastAsia="Times New Roman" w:hAnsi="Times New Roman" w:cs="Times New Roman"/>
          <w:bCs/>
          <w:sz w:val="28"/>
          <w:szCs w:val="28"/>
          <w:lang w:eastAsia="ru-RU"/>
        </w:rPr>
        <w:t xml:space="preserve">і вправи сприяють уточненню його значення, систематизують ті знання, уявлення, які є у дітей.  Наприклад, на питання: «Що може бути похмурим?» – Діти відповідають: «Погода, небо, хмари, день, людина, настрій». «Що може бути </w:t>
      </w:r>
      <w:proofErr w:type="gramStart"/>
      <w:r w:rsidRPr="003F4FC4">
        <w:rPr>
          <w:rFonts w:ascii="Times New Roman" w:eastAsia="Times New Roman" w:hAnsi="Times New Roman" w:cs="Times New Roman"/>
          <w:bCs/>
          <w:sz w:val="28"/>
          <w:szCs w:val="28"/>
          <w:lang w:eastAsia="ru-RU"/>
        </w:rPr>
        <w:t>св</w:t>
      </w:r>
      <w:proofErr w:type="gramEnd"/>
      <w:r w:rsidRPr="003F4FC4">
        <w:rPr>
          <w:rFonts w:ascii="Times New Roman" w:eastAsia="Times New Roman" w:hAnsi="Times New Roman" w:cs="Times New Roman"/>
          <w:bCs/>
          <w:sz w:val="28"/>
          <w:szCs w:val="28"/>
          <w:lang w:eastAsia="ru-RU"/>
        </w:rPr>
        <w:t xml:space="preserve">іжим?» – «Хліб, газета, </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 xml:space="preserve">ітер, </w:t>
      </w:r>
      <w:proofErr w:type="gramStart"/>
      <w:r w:rsidRPr="003F4FC4">
        <w:rPr>
          <w:rFonts w:ascii="Times New Roman" w:eastAsia="Times New Roman" w:hAnsi="Times New Roman" w:cs="Times New Roman"/>
          <w:bCs/>
          <w:sz w:val="28"/>
          <w:szCs w:val="28"/>
          <w:lang w:eastAsia="ru-RU"/>
        </w:rPr>
        <w:t>капуста</w:t>
      </w:r>
      <w:proofErr w:type="gramEnd"/>
      <w:r w:rsidRPr="003F4FC4">
        <w:rPr>
          <w:rFonts w:ascii="Times New Roman" w:eastAsia="Times New Roman" w:hAnsi="Times New Roman" w:cs="Times New Roman"/>
          <w:bCs/>
          <w:sz w:val="28"/>
          <w:szCs w:val="28"/>
          <w:lang w:eastAsia="ru-RU"/>
        </w:rPr>
        <w:t>, трава, овочі, листя, яке щойно з’явилися». Як видно з цих відповідей, до вихідних багатозначних слів «похмурий», «</w:t>
      </w:r>
      <w:proofErr w:type="gramStart"/>
      <w:r w:rsidRPr="003F4FC4">
        <w:rPr>
          <w:rFonts w:ascii="Times New Roman" w:eastAsia="Times New Roman" w:hAnsi="Times New Roman" w:cs="Times New Roman"/>
          <w:bCs/>
          <w:sz w:val="28"/>
          <w:szCs w:val="28"/>
          <w:lang w:eastAsia="ru-RU"/>
        </w:rPr>
        <w:t>св</w:t>
      </w:r>
      <w:proofErr w:type="gramEnd"/>
      <w:r w:rsidRPr="003F4FC4">
        <w:rPr>
          <w:rFonts w:ascii="Times New Roman" w:eastAsia="Times New Roman" w:hAnsi="Times New Roman" w:cs="Times New Roman"/>
          <w:bCs/>
          <w:sz w:val="28"/>
          <w:szCs w:val="28"/>
          <w:lang w:eastAsia="ru-RU"/>
        </w:rPr>
        <w:t>іжий» були підібрані слова, що характеризують різні їх значення, вони підходять за змістом.</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Спочатку завдання на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ідбір синонімів і антонімів представляють для дітей труднощі. Але це до тих пір, поки вони не засвоїли зміст завдання: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 xml:space="preserve">ідберіть слова, близькі, схожі за змістом» або: «Підберіть до слова … </w:t>
      </w:r>
      <w:proofErr w:type="gramStart"/>
      <w:r w:rsidRPr="003F4FC4">
        <w:rPr>
          <w:rFonts w:ascii="Times New Roman" w:eastAsia="Times New Roman" w:hAnsi="Times New Roman" w:cs="Times New Roman"/>
          <w:bCs/>
          <w:sz w:val="28"/>
          <w:szCs w:val="28"/>
          <w:lang w:eastAsia="ru-RU"/>
        </w:rPr>
        <w:t>слова</w:t>
      </w:r>
      <w:proofErr w:type="gramEnd"/>
      <w:r w:rsidRPr="003F4FC4">
        <w:rPr>
          <w:rFonts w:ascii="Times New Roman" w:eastAsia="Times New Roman" w:hAnsi="Times New Roman" w:cs="Times New Roman"/>
          <w:bCs/>
          <w:sz w:val="28"/>
          <w:szCs w:val="28"/>
          <w:lang w:eastAsia="ru-RU"/>
        </w:rPr>
        <w:t>, протилежні за змістом ». Дорослий спочатку сам називає потрібні слова, наприклад: «Заєць боягузливий. Як можна про нього сказати п</w:t>
      </w:r>
      <w:proofErr w:type="gramStart"/>
      <w:r w:rsidRPr="003F4FC4">
        <w:rPr>
          <w:rFonts w:ascii="Times New Roman" w:eastAsia="Times New Roman" w:hAnsi="Times New Roman" w:cs="Times New Roman"/>
          <w:bCs/>
          <w:sz w:val="28"/>
          <w:szCs w:val="28"/>
          <w:lang w:eastAsia="ru-RU"/>
        </w:rPr>
        <w:t>о-</w:t>
      </w:r>
      <w:proofErr w:type="gramEnd"/>
      <w:r w:rsidRPr="003F4FC4">
        <w:rPr>
          <w:rFonts w:ascii="Times New Roman" w:eastAsia="Times New Roman" w:hAnsi="Times New Roman" w:cs="Times New Roman"/>
          <w:bCs/>
          <w:sz w:val="28"/>
          <w:szCs w:val="28"/>
          <w:lang w:eastAsia="ru-RU"/>
        </w:rPr>
        <w:t>іншому?» Якщо діти не відповідають, він продовжує</w:t>
      </w:r>
      <w:proofErr w:type="gramStart"/>
      <w:r w:rsidRPr="003F4FC4">
        <w:rPr>
          <w:rFonts w:ascii="Times New Roman" w:eastAsia="Times New Roman" w:hAnsi="Times New Roman" w:cs="Times New Roman"/>
          <w:bCs/>
          <w:sz w:val="28"/>
          <w:szCs w:val="28"/>
          <w:lang w:eastAsia="ru-RU"/>
        </w:rPr>
        <w:t>:«</w:t>
      </w:r>
      <w:proofErr w:type="gramEnd"/>
      <w:r w:rsidRPr="003F4FC4">
        <w:rPr>
          <w:rFonts w:ascii="Times New Roman" w:eastAsia="Times New Roman" w:hAnsi="Times New Roman" w:cs="Times New Roman"/>
          <w:bCs/>
          <w:sz w:val="28"/>
          <w:szCs w:val="28"/>
          <w:lang w:eastAsia="ru-RU"/>
        </w:rPr>
        <w:t xml:space="preserve"> Можна сказати боязкий? А полохливий можна сказати про зайця? Так, про зайця можна сказати, що він боязкий, боязкий, лякливий. Це слова, близькі за змістом, «</w:t>
      </w:r>
      <w:proofErr w:type="gramStart"/>
      <w:r w:rsidRPr="003F4FC4">
        <w:rPr>
          <w:rFonts w:ascii="Times New Roman" w:eastAsia="Times New Roman" w:hAnsi="Times New Roman" w:cs="Times New Roman"/>
          <w:bCs/>
          <w:sz w:val="28"/>
          <w:szCs w:val="28"/>
          <w:lang w:eastAsia="ru-RU"/>
        </w:rPr>
        <w:t>слова-друз</w:t>
      </w:r>
      <w:proofErr w:type="gramEnd"/>
      <w:r w:rsidRPr="003F4FC4">
        <w:rPr>
          <w:rFonts w:ascii="Times New Roman" w:eastAsia="Times New Roman" w:hAnsi="Times New Roman" w:cs="Times New Roman"/>
          <w:bCs/>
          <w:sz w:val="28"/>
          <w:szCs w:val="28"/>
          <w:lang w:eastAsia="ru-RU"/>
        </w:rPr>
        <w:t>і».</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Для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 xml:space="preserve">ідбору синонімів можна задавати питання і після переказу дітьми того чи іншого твору. Наприклад,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 xml:space="preserve">ісля переказу оповідання Л. Толстого «Пожежні собаки» дорослий запитує: «Який настрій був </w:t>
      </w:r>
      <w:proofErr w:type="gramStart"/>
      <w:r w:rsidRPr="003F4FC4">
        <w:rPr>
          <w:rFonts w:ascii="Times New Roman" w:eastAsia="Times New Roman" w:hAnsi="Times New Roman" w:cs="Times New Roman"/>
          <w:bCs/>
          <w:sz w:val="28"/>
          <w:szCs w:val="28"/>
          <w:lang w:eastAsia="ru-RU"/>
        </w:rPr>
        <w:t>у мами</w:t>
      </w:r>
      <w:proofErr w:type="gramEnd"/>
      <w:r w:rsidRPr="003F4FC4">
        <w:rPr>
          <w:rFonts w:ascii="Times New Roman" w:eastAsia="Times New Roman" w:hAnsi="Times New Roman" w:cs="Times New Roman"/>
          <w:bCs/>
          <w:sz w:val="28"/>
          <w:szCs w:val="28"/>
          <w:lang w:eastAsia="ru-RU"/>
        </w:rPr>
        <w:t>, коли вона побачила, що її дочка жива? (Раді</w:t>
      </w:r>
      <w:proofErr w:type="gramStart"/>
      <w:r w:rsidRPr="003F4FC4">
        <w:rPr>
          <w:rFonts w:ascii="Times New Roman" w:eastAsia="Times New Roman" w:hAnsi="Times New Roman" w:cs="Times New Roman"/>
          <w:bCs/>
          <w:sz w:val="28"/>
          <w:szCs w:val="28"/>
          <w:lang w:eastAsia="ru-RU"/>
        </w:rPr>
        <w:t>сне</w:t>
      </w:r>
      <w:proofErr w:type="gramEnd"/>
      <w:r w:rsidRPr="003F4FC4">
        <w:rPr>
          <w:rFonts w:ascii="Times New Roman" w:eastAsia="Times New Roman" w:hAnsi="Times New Roman" w:cs="Times New Roman"/>
          <w:bCs/>
          <w:sz w:val="28"/>
          <w:szCs w:val="28"/>
          <w:lang w:eastAsia="ru-RU"/>
        </w:rPr>
        <w:t>, задоволений, веселий) А до цього мама плакала. Як сказати п</w:t>
      </w:r>
      <w:proofErr w:type="gramStart"/>
      <w:r w:rsidRPr="003F4FC4">
        <w:rPr>
          <w:rFonts w:ascii="Times New Roman" w:eastAsia="Times New Roman" w:hAnsi="Times New Roman" w:cs="Times New Roman"/>
          <w:bCs/>
          <w:sz w:val="28"/>
          <w:szCs w:val="28"/>
          <w:lang w:eastAsia="ru-RU"/>
        </w:rPr>
        <w:t>о-</w:t>
      </w:r>
      <w:proofErr w:type="gramEnd"/>
      <w:r w:rsidRPr="003F4FC4">
        <w:rPr>
          <w:rFonts w:ascii="Times New Roman" w:eastAsia="Times New Roman" w:hAnsi="Times New Roman" w:cs="Times New Roman"/>
          <w:bCs/>
          <w:sz w:val="28"/>
          <w:szCs w:val="28"/>
          <w:lang w:eastAsia="ru-RU"/>
        </w:rPr>
        <w:t>іншому, яке в неї був настрій?» (Вона була засмучена, засмучена, сумна).</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w:t>
      </w:r>
      <w:proofErr w:type="gramStart"/>
      <w:r w:rsidRPr="003F4FC4">
        <w:rPr>
          <w:rFonts w:ascii="Times New Roman" w:eastAsia="Times New Roman" w:hAnsi="Times New Roman" w:cs="Times New Roman"/>
          <w:bCs/>
          <w:sz w:val="28"/>
          <w:szCs w:val="28"/>
          <w:lang w:eastAsia="ru-RU"/>
        </w:rPr>
        <w:t>Для</w:t>
      </w:r>
      <w:proofErr w:type="gramEnd"/>
      <w:r w:rsidRPr="003F4FC4">
        <w:rPr>
          <w:rFonts w:ascii="Times New Roman" w:eastAsia="Times New Roman" w:hAnsi="Times New Roman" w:cs="Times New Roman"/>
          <w:bCs/>
          <w:sz w:val="28"/>
          <w:szCs w:val="28"/>
          <w:lang w:eastAsia="ru-RU"/>
        </w:rPr>
        <w:t xml:space="preserve"> </w:t>
      </w:r>
      <w:proofErr w:type="gramStart"/>
      <w:r w:rsidRPr="003F4FC4">
        <w:rPr>
          <w:rFonts w:ascii="Times New Roman" w:eastAsia="Times New Roman" w:hAnsi="Times New Roman" w:cs="Times New Roman"/>
          <w:bCs/>
          <w:sz w:val="28"/>
          <w:szCs w:val="28"/>
          <w:lang w:eastAsia="ru-RU"/>
        </w:rPr>
        <w:t>актив</w:t>
      </w:r>
      <w:proofErr w:type="gramEnd"/>
      <w:r w:rsidRPr="003F4FC4">
        <w:rPr>
          <w:rFonts w:ascii="Times New Roman" w:eastAsia="Times New Roman" w:hAnsi="Times New Roman" w:cs="Times New Roman"/>
          <w:bCs/>
          <w:sz w:val="28"/>
          <w:szCs w:val="28"/>
          <w:lang w:eastAsia="ru-RU"/>
        </w:rPr>
        <w:t>ізації дієслів (дій) задаються аналогічні питання, наприклад: «</w:t>
      </w:r>
      <w:proofErr w:type="gramStart"/>
      <w:r w:rsidRPr="003F4FC4">
        <w:rPr>
          <w:rFonts w:ascii="Times New Roman" w:eastAsia="Times New Roman" w:hAnsi="Times New Roman" w:cs="Times New Roman"/>
          <w:bCs/>
          <w:sz w:val="28"/>
          <w:szCs w:val="28"/>
          <w:lang w:eastAsia="ru-RU"/>
        </w:rPr>
        <w:t>З</w:t>
      </w:r>
      <w:proofErr w:type="gramEnd"/>
      <w:r w:rsidRPr="003F4FC4">
        <w:rPr>
          <w:rFonts w:ascii="Times New Roman" w:eastAsia="Times New Roman" w:hAnsi="Times New Roman" w:cs="Times New Roman"/>
          <w:bCs/>
          <w:sz w:val="28"/>
          <w:szCs w:val="28"/>
          <w:lang w:eastAsia="ru-RU"/>
        </w:rPr>
        <w:t xml:space="preserve"> дерев падають листя. А як сказати п</w:t>
      </w:r>
      <w:proofErr w:type="gramStart"/>
      <w:r w:rsidRPr="003F4FC4">
        <w:rPr>
          <w:rFonts w:ascii="Times New Roman" w:eastAsia="Times New Roman" w:hAnsi="Times New Roman" w:cs="Times New Roman"/>
          <w:bCs/>
          <w:sz w:val="28"/>
          <w:szCs w:val="28"/>
          <w:lang w:eastAsia="ru-RU"/>
        </w:rPr>
        <w:t>о-</w:t>
      </w:r>
      <w:proofErr w:type="gramEnd"/>
      <w:r w:rsidRPr="003F4FC4">
        <w:rPr>
          <w:rFonts w:ascii="Times New Roman" w:eastAsia="Times New Roman" w:hAnsi="Times New Roman" w:cs="Times New Roman"/>
          <w:bCs/>
          <w:sz w:val="28"/>
          <w:szCs w:val="28"/>
          <w:lang w:eastAsia="ru-RU"/>
        </w:rPr>
        <w:t>іншому?» (Летять, кружляють, обсипаються) Або: «Побачивши мисливців, лисиця тіка</w:t>
      </w:r>
      <w:proofErr w:type="gramStart"/>
      <w:r w:rsidRPr="003F4FC4">
        <w:rPr>
          <w:rFonts w:ascii="Times New Roman" w:eastAsia="Times New Roman" w:hAnsi="Times New Roman" w:cs="Times New Roman"/>
          <w:bCs/>
          <w:sz w:val="28"/>
          <w:szCs w:val="28"/>
          <w:lang w:eastAsia="ru-RU"/>
        </w:rPr>
        <w:t>є.</w:t>
      </w:r>
      <w:proofErr w:type="gramEnd"/>
      <w:r w:rsidRPr="003F4FC4">
        <w:rPr>
          <w:rFonts w:ascii="Times New Roman" w:eastAsia="Times New Roman" w:hAnsi="Times New Roman" w:cs="Times New Roman"/>
          <w:bCs/>
          <w:sz w:val="28"/>
          <w:szCs w:val="28"/>
          <w:lang w:eastAsia="ru-RU"/>
        </w:rPr>
        <w:t xml:space="preserve"> Як ще можна сказати, що вона робить?» (Тіка</w:t>
      </w:r>
      <w:proofErr w:type="gramStart"/>
      <w:r w:rsidRPr="003F4FC4">
        <w:rPr>
          <w:rFonts w:ascii="Times New Roman" w:eastAsia="Times New Roman" w:hAnsi="Times New Roman" w:cs="Times New Roman"/>
          <w:bCs/>
          <w:sz w:val="28"/>
          <w:szCs w:val="28"/>
          <w:lang w:eastAsia="ru-RU"/>
        </w:rPr>
        <w:t>є,</w:t>
      </w:r>
      <w:proofErr w:type="gramEnd"/>
      <w:r w:rsidRPr="003F4FC4">
        <w:rPr>
          <w:rFonts w:ascii="Times New Roman" w:eastAsia="Times New Roman" w:hAnsi="Times New Roman" w:cs="Times New Roman"/>
          <w:bCs/>
          <w:sz w:val="28"/>
          <w:szCs w:val="28"/>
          <w:lang w:eastAsia="ru-RU"/>
        </w:rPr>
        <w:t xml:space="preserve"> забирає ноги, мчить, летить стрілою).</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У формуванні вміння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 xml:space="preserve">ідбирати синоніми і антоніми дуже ефективні спеціальні мовні ситуації, коли діти ставляться в умови, що вимагають точного словесного позначення. Наприклад, давалася наступна ситуація: «Якщо часто йде дощ, небо затяглося хмарами, дме холодний </w:t>
      </w:r>
      <w:proofErr w:type="gramStart"/>
      <w:r w:rsidRPr="003F4FC4">
        <w:rPr>
          <w:rFonts w:ascii="Times New Roman" w:eastAsia="Times New Roman" w:hAnsi="Times New Roman" w:cs="Times New Roman"/>
          <w:bCs/>
          <w:sz w:val="28"/>
          <w:szCs w:val="28"/>
          <w:lang w:eastAsia="ru-RU"/>
        </w:rPr>
        <w:t>вітер</w:t>
      </w:r>
      <w:proofErr w:type="gramEnd"/>
      <w:r w:rsidRPr="003F4FC4">
        <w:rPr>
          <w:rFonts w:ascii="Times New Roman" w:eastAsia="Times New Roman" w:hAnsi="Times New Roman" w:cs="Times New Roman"/>
          <w:bCs/>
          <w:sz w:val="28"/>
          <w:szCs w:val="28"/>
          <w:lang w:eastAsia="ru-RU"/>
        </w:rPr>
        <w:t xml:space="preserve">, то якими словами можна </w:t>
      </w:r>
      <w:r w:rsidRPr="003F4FC4">
        <w:rPr>
          <w:rFonts w:ascii="Times New Roman" w:eastAsia="Times New Roman" w:hAnsi="Times New Roman" w:cs="Times New Roman"/>
          <w:bCs/>
          <w:sz w:val="28"/>
          <w:szCs w:val="28"/>
          <w:lang w:eastAsia="ru-RU"/>
        </w:rPr>
        <w:lastRenderedPageBreak/>
        <w:t xml:space="preserve">сказати про осінь, яка вона?» (Похмура, дощова, холодна). Потім дається протилежна ситуація: «Якщо восени блакитне небо, </w:t>
      </w:r>
      <w:proofErr w:type="gramStart"/>
      <w:r w:rsidRPr="003F4FC4">
        <w:rPr>
          <w:rFonts w:ascii="Times New Roman" w:eastAsia="Times New Roman" w:hAnsi="Times New Roman" w:cs="Times New Roman"/>
          <w:bCs/>
          <w:sz w:val="28"/>
          <w:szCs w:val="28"/>
          <w:lang w:eastAsia="ru-RU"/>
        </w:rPr>
        <w:t>св</w:t>
      </w:r>
      <w:proofErr w:type="gramEnd"/>
      <w:r w:rsidRPr="003F4FC4">
        <w:rPr>
          <w:rFonts w:ascii="Times New Roman" w:eastAsia="Times New Roman" w:hAnsi="Times New Roman" w:cs="Times New Roman"/>
          <w:bCs/>
          <w:sz w:val="28"/>
          <w:szCs w:val="28"/>
          <w:lang w:eastAsia="ru-RU"/>
        </w:rPr>
        <w:t xml:space="preserve">ітить сонце, ще тепло, на деревах ще не опале листя, то як можна сказати про осінь, яка вона?» (Сонячна, тепла, золота, </w:t>
      </w:r>
      <w:proofErr w:type="gramStart"/>
      <w:r w:rsidRPr="003F4FC4">
        <w:rPr>
          <w:rFonts w:ascii="Times New Roman" w:eastAsia="Times New Roman" w:hAnsi="Times New Roman" w:cs="Times New Roman"/>
          <w:bCs/>
          <w:sz w:val="28"/>
          <w:szCs w:val="28"/>
          <w:lang w:eastAsia="ru-RU"/>
        </w:rPr>
        <w:t>ясна</w:t>
      </w:r>
      <w:proofErr w:type="gramEnd"/>
      <w:r w:rsidRPr="003F4FC4">
        <w:rPr>
          <w:rFonts w:ascii="Times New Roman" w:eastAsia="Times New Roman" w:hAnsi="Times New Roman" w:cs="Times New Roman"/>
          <w:bCs/>
          <w:sz w:val="28"/>
          <w:szCs w:val="28"/>
          <w:lang w:eastAsia="ru-RU"/>
        </w:rPr>
        <w:t>). Подібні завдання займають нетривалий час і можуть бути використані на прогулянці.</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Виконання </w:t>
      </w:r>
      <w:proofErr w:type="gramStart"/>
      <w:r w:rsidRPr="003F4FC4">
        <w:rPr>
          <w:rFonts w:ascii="Times New Roman" w:eastAsia="Times New Roman" w:hAnsi="Times New Roman" w:cs="Times New Roman"/>
          <w:bCs/>
          <w:sz w:val="28"/>
          <w:szCs w:val="28"/>
          <w:lang w:eastAsia="ru-RU"/>
        </w:rPr>
        <w:t>таких</w:t>
      </w:r>
      <w:proofErr w:type="gramEnd"/>
      <w:r w:rsidRPr="003F4FC4">
        <w:rPr>
          <w:rFonts w:ascii="Times New Roman" w:eastAsia="Times New Roman" w:hAnsi="Times New Roman" w:cs="Times New Roman"/>
          <w:bCs/>
          <w:sz w:val="28"/>
          <w:szCs w:val="28"/>
          <w:lang w:eastAsia="ru-RU"/>
        </w:rPr>
        <w:t xml:space="preserve"> завдань сприяє формуванню точності слововживання, вміння вибирати слова, точно позначають предмет, дія, якість. Наприклад, давалася така ситуація: «Папа став робити дітям гойдалки. Миша приніс йому мотузку. Папа сказав: «Ні, ця мотузка не годиться, вона обірветься, – і взяв іншу мотузку. – А ось ця ні за що не обірветься». Як можна сказати про таку мотузку? Яку мотузку взяв тато?» Вибі</w:t>
      </w:r>
      <w:proofErr w:type="gramStart"/>
      <w:r w:rsidRPr="003F4FC4">
        <w:rPr>
          <w:rFonts w:ascii="Times New Roman" w:eastAsia="Times New Roman" w:hAnsi="Times New Roman" w:cs="Times New Roman"/>
          <w:bCs/>
          <w:sz w:val="28"/>
          <w:szCs w:val="28"/>
          <w:lang w:eastAsia="ru-RU"/>
        </w:rPr>
        <w:t>р</w:t>
      </w:r>
      <w:proofErr w:type="gramEnd"/>
      <w:r w:rsidRPr="003F4FC4">
        <w:rPr>
          <w:rFonts w:ascii="Times New Roman" w:eastAsia="Times New Roman" w:hAnsi="Times New Roman" w:cs="Times New Roman"/>
          <w:bCs/>
          <w:sz w:val="28"/>
          <w:szCs w:val="28"/>
          <w:lang w:eastAsia="ru-RU"/>
        </w:rPr>
        <w:t xml:space="preserve"> потрібного відповіді з синонімічного ряду «міцний, міцна». </w:t>
      </w:r>
      <w:proofErr w:type="gramStart"/>
      <w:r w:rsidRPr="003F4FC4">
        <w:rPr>
          <w:rFonts w:ascii="Times New Roman" w:eastAsia="Times New Roman" w:hAnsi="Times New Roman" w:cs="Times New Roman"/>
          <w:bCs/>
          <w:sz w:val="28"/>
          <w:szCs w:val="28"/>
          <w:lang w:eastAsia="ru-RU"/>
        </w:rPr>
        <w:t>Будь-яке з цих слів буде доречним у відповідному словосполученні, тобто можна сказати і «міцна мотузка».</w:t>
      </w:r>
      <w:proofErr w:type="gramEnd"/>
      <w:r w:rsidRPr="003F4FC4">
        <w:rPr>
          <w:rFonts w:ascii="Times New Roman" w:eastAsia="Times New Roman" w:hAnsi="Times New Roman" w:cs="Times New Roman"/>
          <w:bCs/>
          <w:sz w:val="28"/>
          <w:szCs w:val="28"/>
          <w:lang w:eastAsia="ru-RU"/>
        </w:rPr>
        <w:t xml:space="preserve"> Для пояснення інших значень слова «</w:t>
      </w:r>
      <w:proofErr w:type="gramStart"/>
      <w:r w:rsidRPr="003F4FC4">
        <w:rPr>
          <w:rFonts w:ascii="Times New Roman" w:eastAsia="Times New Roman" w:hAnsi="Times New Roman" w:cs="Times New Roman"/>
          <w:bCs/>
          <w:sz w:val="28"/>
          <w:szCs w:val="28"/>
          <w:lang w:eastAsia="ru-RU"/>
        </w:rPr>
        <w:t>м</w:t>
      </w:r>
      <w:proofErr w:type="gramEnd"/>
      <w:r w:rsidRPr="003F4FC4">
        <w:rPr>
          <w:rFonts w:ascii="Times New Roman" w:eastAsia="Times New Roman" w:hAnsi="Times New Roman" w:cs="Times New Roman"/>
          <w:bCs/>
          <w:sz w:val="28"/>
          <w:szCs w:val="28"/>
          <w:lang w:eastAsia="ru-RU"/>
        </w:rPr>
        <w:t xml:space="preserve">іцний» були дані пропозиції: «Саша </w:t>
      </w:r>
      <w:proofErr w:type="gramStart"/>
      <w:r w:rsidRPr="003F4FC4">
        <w:rPr>
          <w:rFonts w:ascii="Times New Roman" w:eastAsia="Times New Roman" w:hAnsi="Times New Roman" w:cs="Times New Roman"/>
          <w:bCs/>
          <w:sz w:val="28"/>
          <w:szCs w:val="28"/>
          <w:lang w:eastAsia="ru-RU"/>
        </w:rPr>
        <w:t>р</w:t>
      </w:r>
      <w:proofErr w:type="gramEnd"/>
      <w:r w:rsidRPr="003F4FC4">
        <w:rPr>
          <w:rFonts w:ascii="Times New Roman" w:eastAsia="Times New Roman" w:hAnsi="Times New Roman" w:cs="Times New Roman"/>
          <w:bCs/>
          <w:sz w:val="28"/>
          <w:szCs w:val="28"/>
          <w:lang w:eastAsia="ru-RU"/>
        </w:rPr>
        <w:t xml:space="preserve">іс міцним хлопчиком», «Юра відчув під ногами міцний лід». Питання до них: «Що значить« </w:t>
      </w:r>
      <w:proofErr w:type="gramStart"/>
      <w:r w:rsidRPr="003F4FC4">
        <w:rPr>
          <w:rFonts w:ascii="Times New Roman" w:eastAsia="Times New Roman" w:hAnsi="Times New Roman" w:cs="Times New Roman"/>
          <w:bCs/>
          <w:sz w:val="28"/>
          <w:szCs w:val="28"/>
          <w:lang w:eastAsia="ru-RU"/>
        </w:rPr>
        <w:t>м</w:t>
      </w:r>
      <w:proofErr w:type="gramEnd"/>
      <w:r w:rsidRPr="003F4FC4">
        <w:rPr>
          <w:rFonts w:ascii="Times New Roman" w:eastAsia="Times New Roman" w:hAnsi="Times New Roman" w:cs="Times New Roman"/>
          <w:bCs/>
          <w:sz w:val="28"/>
          <w:szCs w:val="28"/>
          <w:lang w:eastAsia="ru-RU"/>
        </w:rPr>
        <w:t>іцний хлопчик», як ти розумієш? Як сказати п</w:t>
      </w:r>
      <w:proofErr w:type="gramStart"/>
      <w:r w:rsidRPr="003F4FC4">
        <w:rPr>
          <w:rFonts w:ascii="Times New Roman" w:eastAsia="Times New Roman" w:hAnsi="Times New Roman" w:cs="Times New Roman"/>
          <w:bCs/>
          <w:sz w:val="28"/>
          <w:szCs w:val="28"/>
          <w:lang w:eastAsia="ru-RU"/>
        </w:rPr>
        <w:t>о-</w:t>
      </w:r>
      <w:proofErr w:type="gramEnd"/>
      <w:r w:rsidRPr="003F4FC4">
        <w:rPr>
          <w:rFonts w:ascii="Times New Roman" w:eastAsia="Times New Roman" w:hAnsi="Times New Roman" w:cs="Times New Roman"/>
          <w:bCs/>
          <w:sz w:val="28"/>
          <w:szCs w:val="28"/>
          <w:lang w:eastAsia="ru-RU"/>
        </w:rPr>
        <w:t>іншому? (Сильний, здоровий) А що означає «міцний лід»? Як можна сказати п</w:t>
      </w:r>
      <w:proofErr w:type="gramStart"/>
      <w:r w:rsidRPr="003F4FC4">
        <w:rPr>
          <w:rFonts w:ascii="Times New Roman" w:eastAsia="Times New Roman" w:hAnsi="Times New Roman" w:cs="Times New Roman"/>
          <w:bCs/>
          <w:sz w:val="28"/>
          <w:szCs w:val="28"/>
          <w:lang w:eastAsia="ru-RU"/>
        </w:rPr>
        <w:t>о-</w:t>
      </w:r>
      <w:proofErr w:type="gramEnd"/>
      <w:r w:rsidRPr="003F4FC4">
        <w:rPr>
          <w:rFonts w:ascii="Times New Roman" w:eastAsia="Times New Roman" w:hAnsi="Times New Roman" w:cs="Times New Roman"/>
          <w:bCs/>
          <w:sz w:val="28"/>
          <w:szCs w:val="28"/>
          <w:lang w:eastAsia="ru-RU"/>
        </w:rPr>
        <w:t xml:space="preserve">іншому?» (Міцний, твердий). Правильний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ідбір синонімічних слів буде свідчити про розуміння значень слова« міцний ».</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Для формування вміння правильно вживати слова слід практикувати завдання на складання пропозицій з окремим словом, причому в якості вихідних пропонуються багатозначні слова </w:t>
      </w:r>
      <w:proofErr w:type="gramStart"/>
      <w:r w:rsidRPr="003F4FC4">
        <w:rPr>
          <w:rFonts w:ascii="Times New Roman" w:eastAsia="Times New Roman" w:hAnsi="Times New Roman" w:cs="Times New Roman"/>
          <w:bCs/>
          <w:sz w:val="28"/>
          <w:szCs w:val="28"/>
          <w:lang w:eastAsia="ru-RU"/>
        </w:rPr>
        <w:t>р</w:t>
      </w:r>
      <w:proofErr w:type="gramEnd"/>
      <w:r w:rsidRPr="003F4FC4">
        <w:rPr>
          <w:rFonts w:ascii="Times New Roman" w:eastAsia="Times New Roman" w:hAnsi="Times New Roman" w:cs="Times New Roman"/>
          <w:bCs/>
          <w:sz w:val="28"/>
          <w:szCs w:val="28"/>
          <w:lang w:eastAsia="ru-RU"/>
        </w:rPr>
        <w:t xml:space="preserve">ізних частин мови: іменники, прикметники, дієслова. Поєднуючи слова в словосполучення і речення, діти тим самим навчаються і осмисленого вживання слів у </w:t>
      </w:r>
      <w:proofErr w:type="gramStart"/>
      <w:r w:rsidRPr="003F4FC4">
        <w:rPr>
          <w:rFonts w:ascii="Times New Roman" w:eastAsia="Times New Roman" w:hAnsi="Times New Roman" w:cs="Times New Roman"/>
          <w:bCs/>
          <w:sz w:val="28"/>
          <w:szCs w:val="28"/>
          <w:lang w:eastAsia="ru-RU"/>
        </w:rPr>
        <w:t>р</w:t>
      </w:r>
      <w:proofErr w:type="gramEnd"/>
      <w:r w:rsidRPr="003F4FC4">
        <w:rPr>
          <w:rFonts w:ascii="Times New Roman" w:eastAsia="Times New Roman" w:hAnsi="Times New Roman" w:cs="Times New Roman"/>
          <w:bCs/>
          <w:sz w:val="28"/>
          <w:szCs w:val="28"/>
          <w:lang w:eastAsia="ru-RU"/>
        </w:rPr>
        <w:t xml:space="preserve">ізних граматичних формах і значеннях. </w:t>
      </w:r>
      <w:proofErr w:type="gramStart"/>
      <w:r w:rsidRPr="003F4FC4">
        <w:rPr>
          <w:rFonts w:ascii="Times New Roman" w:eastAsia="Times New Roman" w:hAnsi="Times New Roman" w:cs="Times New Roman"/>
          <w:bCs/>
          <w:sz w:val="28"/>
          <w:szCs w:val="28"/>
          <w:lang w:eastAsia="ru-RU"/>
        </w:rPr>
        <w:t>Спочатку вони складають двухсловні словосполучення і пропозиції, наприклад, зі словом «легкий» – «Легкий вітер», «Легкий пух».</w:t>
      </w:r>
      <w:proofErr w:type="gramEnd"/>
      <w:r w:rsidRPr="003F4FC4">
        <w:rPr>
          <w:rFonts w:ascii="Times New Roman" w:eastAsia="Times New Roman" w:hAnsi="Times New Roman" w:cs="Times New Roman"/>
          <w:bCs/>
          <w:sz w:val="28"/>
          <w:szCs w:val="28"/>
          <w:lang w:eastAsia="ru-RU"/>
        </w:rPr>
        <w:t xml:space="preserve"> Поті</w:t>
      </w:r>
      <w:proofErr w:type="gramStart"/>
      <w:r w:rsidRPr="003F4FC4">
        <w:rPr>
          <w:rFonts w:ascii="Times New Roman" w:eastAsia="Times New Roman" w:hAnsi="Times New Roman" w:cs="Times New Roman"/>
          <w:bCs/>
          <w:sz w:val="28"/>
          <w:szCs w:val="28"/>
          <w:lang w:eastAsia="ru-RU"/>
        </w:rPr>
        <w:t>м</w:t>
      </w:r>
      <w:proofErr w:type="gramEnd"/>
      <w:r w:rsidRPr="003F4FC4">
        <w:rPr>
          <w:rFonts w:ascii="Times New Roman" w:eastAsia="Times New Roman" w:hAnsi="Times New Roman" w:cs="Times New Roman"/>
          <w:bCs/>
          <w:sz w:val="28"/>
          <w:szCs w:val="28"/>
          <w:lang w:eastAsia="ru-RU"/>
        </w:rPr>
        <w:t xml:space="preserve"> з’являються і поширені пропозиції з тим же словом: «Упав з дерев легкий листик», «Днем були легкі хмари», «Легка метелик крутиться над квіткою» та і</w:t>
      </w:r>
      <w:proofErr w:type="gramStart"/>
      <w:r w:rsidRPr="003F4FC4">
        <w:rPr>
          <w:rFonts w:ascii="Times New Roman" w:eastAsia="Times New Roman" w:hAnsi="Times New Roman" w:cs="Times New Roman"/>
          <w:bCs/>
          <w:sz w:val="28"/>
          <w:szCs w:val="28"/>
          <w:lang w:eastAsia="ru-RU"/>
        </w:rPr>
        <w:t>н</w:t>
      </w:r>
      <w:proofErr w:type="gramEnd"/>
      <w:r w:rsidRPr="003F4FC4">
        <w:rPr>
          <w:rFonts w:ascii="Times New Roman" w:eastAsia="Times New Roman" w:hAnsi="Times New Roman" w:cs="Times New Roman"/>
          <w:bCs/>
          <w:sz w:val="28"/>
          <w:szCs w:val="28"/>
          <w:lang w:eastAsia="ru-RU"/>
        </w:rPr>
        <w:t>.</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Завдання на складання пропозицій потрібно використовувати частіше тому, що навіть при правильному розумінні значення слів </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ідзначається невміння дітей скласти речення, правильно спожити їх за змістом.</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Розвитку мови сприяють і розвивають безкоштовні флеш ігри для дівчаток та хлопчиків, якими рясніють сайти для дітей та батькі</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w:t>
      </w:r>
      <w:proofErr w:type="gramStart"/>
      <w:r w:rsidRPr="003F4FC4">
        <w:rPr>
          <w:rFonts w:ascii="Times New Roman" w:eastAsia="Times New Roman" w:hAnsi="Times New Roman" w:cs="Times New Roman"/>
          <w:bCs/>
          <w:sz w:val="28"/>
          <w:szCs w:val="28"/>
          <w:lang w:eastAsia="ru-RU"/>
        </w:rPr>
        <w:t>Для</w:t>
      </w:r>
      <w:proofErr w:type="gramEnd"/>
      <w:r w:rsidRPr="003F4FC4">
        <w:rPr>
          <w:rFonts w:ascii="Times New Roman" w:eastAsia="Times New Roman" w:hAnsi="Times New Roman" w:cs="Times New Roman"/>
          <w:bCs/>
          <w:sz w:val="28"/>
          <w:szCs w:val="28"/>
          <w:lang w:eastAsia="ru-RU"/>
        </w:rPr>
        <w:t xml:space="preserve"> </w:t>
      </w:r>
      <w:proofErr w:type="gramStart"/>
      <w:r w:rsidRPr="003F4FC4">
        <w:rPr>
          <w:rFonts w:ascii="Times New Roman" w:eastAsia="Times New Roman" w:hAnsi="Times New Roman" w:cs="Times New Roman"/>
          <w:bCs/>
          <w:sz w:val="28"/>
          <w:szCs w:val="28"/>
          <w:lang w:eastAsia="ru-RU"/>
        </w:rPr>
        <w:t>актив</w:t>
      </w:r>
      <w:proofErr w:type="gramEnd"/>
      <w:r w:rsidRPr="003F4FC4">
        <w:rPr>
          <w:rFonts w:ascii="Times New Roman" w:eastAsia="Times New Roman" w:hAnsi="Times New Roman" w:cs="Times New Roman"/>
          <w:bCs/>
          <w:sz w:val="28"/>
          <w:szCs w:val="28"/>
          <w:lang w:eastAsia="ru-RU"/>
        </w:rPr>
        <w:t xml:space="preserve">ізації словника ефективним є складання загадок самими дітьми. Дуже важливо, щоб дитина могла не тільки назвати предмет, </w:t>
      </w:r>
      <w:proofErr w:type="gramStart"/>
      <w:r w:rsidRPr="003F4FC4">
        <w:rPr>
          <w:rFonts w:ascii="Times New Roman" w:eastAsia="Times New Roman" w:hAnsi="Times New Roman" w:cs="Times New Roman"/>
          <w:bCs/>
          <w:sz w:val="28"/>
          <w:szCs w:val="28"/>
          <w:lang w:eastAsia="ru-RU"/>
        </w:rPr>
        <w:t>а й</w:t>
      </w:r>
      <w:proofErr w:type="gramEnd"/>
      <w:r w:rsidRPr="003F4FC4">
        <w:rPr>
          <w:rFonts w:ascii="Times New Roman" w:eastAsia="Times New Roman" w:hAnsi="Times New Roman" w:cs="Times New Roman"/>
          <w:bCs/>
          <w:sz w:val="28"/>
          <w:szCs w:val="28"/>
          <w:lang w:eastAsia="ru-RU"/>
        </w:rPr>
        <w:t xml:space="preserve"> правильно позначити його якості, дії з ним. Спочатку загадує предмет дорослий, а поті</w:t>
      </w:r>
      <w:proofErr w:type="gramStart"/>
      <w:r w:rsidRPr="003F4FC4">
        <w:rPr>
          <w:rFonts w:ascii="Times New Roman" w:eastAsia="Times New Roman" w:hAnsi="Times New Roman" w:cs="Times New Roman"/>
          <w:bCs/>
          <w:sz w:val="28"/>
          <w:szCs w:val="28"/>
          <w:lang w:eastAsia="ru-RU"/>
        </w:rPr>
        <w:t>м</w:t>
      </w:r>
      <w:proofErr w:type="gramEnd"/>
      <w:r w:rsidRPr="003F4FC4">
        <w:rPr>
          <w:rFonts w:ascii="Times New Roman" w:eastAsia="Times New Roman" w:hAnsi="Times New Roman" w:cs="Times New Roman"/>
          <w:bCs/>
          <w:sz w:val="28"/>
          <w:szCs w:val="28"/>
          <w:lang w:eastAsia="ru-RU"/>
        </w:rPr>
        <w:t xml:space="preserve"> діти. Ось деякі з загадок, придуманих дітьми: «У темній кімнаті біле полотно висить, щоб фільми дивитися», «Прямокутний і говорить», «Ніс </w:t>
      </w:r>
      <w:proofErr w:type="gramStart"/>
      <w:r w:rsidRPr="003F4FC4">
        <w:rPr>
          <w:rFonts w:ascii="Times New Roman" w:eastAsia="Times New Roman" w:hAnsi="Times New Roman" w:cs="Times New Roman"/>
          <w:bCs/>
          <w:sz w:val="28"/>
          <w:szCs w:val="28"/>
          <w:lang w:eastAsia="ru-RU"/>
        </w:rPr>
        <w:t>п’ятачком</w:t>
      </w:r>
      <w:proofErr w:type="gramEnd"/>
      <w:r w:rsidRPr="003F4FC4">
        <w:rPr>
          <w:rFonts w:ascii="Times New Roman" w:eastAsia="Times New Roman" w:hAnsi="Times New Roman" w:cs="Times New Roman"/>
          <w:bCs/>
          <w:sz w:val="28"/>
          <w:szCs w:val="28"/>
          <w:lang w:eastAsia="ru-RU"/>
        </w:rPr>
        <w:t>, вона хрюкає» та ін.</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Уміння виділяти і називати ознаки, якості треба розвивати, використовуючи і повсякденні спостереження, екскурсії. Так, наприклад, проводячи екскурсію восени, дорослий звертає увагу на забарвлення листя, на осіннє небо, задає </w:t>
      </w:r>
      <w:r w:rsidRPr="003F4FC4">
        <w:rPr>
          <w:rFonts w:ascii="Times New Roman" w:eastAsia="Times New Roman" w:hAnsi="Times New Roman" w:cs="Times New Roman"/>
          <w:bCs/>
          <w:sz w:val="28"/>
          <w:szCs w:val="28"/>
          <w:lang w:eastAsia="ru-RU"/>
        </w:rPr>
        <w:lastRenderedPageBreak/>
        <w:t>питання: «</w:t>
      </w:r>
      <w:proofErr w:type="gramStart"/>
      <w:r w:rsidRPr="003F4FC4">
        <w:rPr>
          <w:rFonts w:ascii="Times New Roman" w:eastAsia="Times New Roman" w:hAnsi="Times New Roman" w:cs="Times New Roman"/>
          <w:bCs/>
          <w:sz w:val="28"/>
          <w:szCs w:val="28"/>
          <w:lang w:eastAsia="ru-RU"/>
        </w:rPr>
        <w:t>Яке</w:t>
      </w:r>
      <w:proofErr w:type="gramEnd"/>
      <w:r w:rsidRPr="003F4FC4">
        <w:rPr>
          <w:rFonts w:ascii="Times New Roman" w:eastAsia="Times New Roman" w:hAnsi="Times New Roman" w:cs="Times New Roman"/>
          <w:bCs/>
          <w:sz w:val="28"/>
          <w:szCs w:val="28"/>
          <w:lang w:eastAsia="ru-RU"/>
        </w:rPr>
        <w:t xml:space="preserve"> небо? Які листя? і т.ін. У своїй промові він повинен більше вживати </w:t>
      </w:r>
      <w:proofErr w:type="gramStart"/>
      <w:r w:rsidRPr="003F4FC4">
        <w:rPr>
          <w:rFonts w:ascii="Times New Roman" w:eastAsia="Times New Roman" w:hAnsi="Times New Roman" w:cs="Times New Roman"/>
          <w:bCs/>
          <w:sz w:val="28"/>
          <w:szCs w:val="28"/>
          <w:lang w:eastAsia="ru-RU"/>
        </w:rPr>
        <w:t>р</w:t>
      </w:r>
      <w:proofErr w:type="gramEnd"/>
      <w:r w:rsidRPr="003F4FC4">
        <w:rPr>
          <w:rFonts w:ascii="Times New Roman" w:eastAsia="Times New Roman" w:hAnsi="Times New Roman" w:cs="Times New Roman"/>
          <w:bCs/>
          <w:sz w:val="28"/>
          <w:szCs w:val="28"/>
          <w:lang w:eastAsia="ru-RU"/>
        </w:rPr>
        <w:t>ізного роду визначень.</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Лексичні вправи, які проводяться як частина заняття, виконують як би подвійну функцію: допомагають розвивати словник і готують до виконання завдань за зв’язного мовлення. Таким чином, лексична робота важлива і для розвитку довільності мови, вміння </w:t>
      </w:r>
      <w:proofErr w:type="gramStart"/>
      <w:r w:rsidRPr="003F4FC4">
        <w:rPr>
          <w:rFonts w:ascii="Times New Roman" w:eastAsia="Times New Roman" w:hAnsi="Times New Roman" w:cs="Times New Roman"/>
          <w:bCs/>
          <w:sz w:val="28"/>
          <w:szCs w:val="28"/>
          <w:lang w:eastAsia="ru-RU"/>
        </w:rPr>
        <w:t>св</w:t>
      </w:r>
      <w:proofErr w:type="gramEnd"/>
      <w:r w:rsidRPr="003F4FC4">
        <w:rPr>
          <w:rFonts w:ascii="Times New Roman" w:eastAsia="Times New Roman" w:hAnsi="Times New Roman" w:cs="Times New Roman"/>
          <w:bCs/>
          <w:sz w:val="28"/>
          <w:szCs w:val="28"/>
          <w:lang w:eastAsia="ru-RU"/>
        </w:rPr>
        <w:t>ідомо вибирати найбільш доречні для даного висловлювання мовні засоби, тобто в кінцевому підсумку служить розвитку зв’язності мови.</w:t>
      </w:r>
    </w:p>
    <w:p w:rsidR="003F4FC4" w:rsidRDefault="003F4FC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noProof/>
          <w:sz w:val="28"/>
          <w:szCs w:val="28"/>
          <w:lang w:eastAsia="ru-RU"/>
        </w:rPr>
        <w:lastRenderedPageBreak/>
        <w:drawing>
          <wp:inline distT="0" distB="0" distL="0" distR="0" wp14:anchorId="7CC25EB3" wp14:editId="47B806A4">
            <wp:extent cx="5000625" cy="638175"/>
            <wp:effectExtent l="0" t="0" r="0" b="0"/>
            <wp:docPr id="2" name="Рисунок 2" descr="http://s019.radikal.ru/i639/1209/f0/e31740177de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019.radikal.ru/i639/1209/f0/e31740177de3.gif">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0625" cy="638175"/>
                    </a:xfrm>
                    <a:prstGeom prst="rect">
                      <a:avLst/>
                    </a:prstGeom>
                    <a:noFill/>
                    <a:ln>
                      <a:noFill/>
                    </a:ln>
                  </pic:spPr>
                </pic:pic>
              </a:graphicData>
            </a:graphic>
          </wp:inline>
        </w:drawing>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sz w:val="28"/>
          <w:szCs w:val="28"/>
          <w:lang w:eastAsia="ru-RU"/>
        </w:rPr>
        <w:t> </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Звуки в українській мові поділяються на голосні й приголосні.</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Голосні звуки – звуки, які утворюються тільки за допомогою голосу. При вимові голосних </w:t>
      </w:r>
      <w:proofErr w:type="gramStart"/>
      <w:r w:rsidRPr="003F4FC4">
        <w:rPr>
          <w:rFonts w:ascii="Times New Roman" w:eastAsia="Times New Roman" w:hAnsi="Times New Roman" w:cs="Times New Roman"/>
          <w:bCs/>
          <w:sz w:val="28"/>
          <w:szCs w:val="28"/>
          <w:lang w:eastAsia="ru-RU"/>
        </w:rPr>
        <w:t>звуків повітря</w:t>
      </w:r>
      <w:proofErr w:type="gramEnd"/>
      <w:r w:rsidRPr="003F4FC4">
        <w:rPr>
          <w:rFonts w:ascii="Times New Roman" w:eastAsia="Times New Roman" w:hAnsi="Times New Roman" w:cs="Times New Roman"/>
          <w:bCs/>
          <w:sz w:val="28"/>
          <w:szCs w:val="28"/>
          <w:lang w:eastAsia="ru-RU"/>
        </w:rPr>
        <w:t xml:space="preserve"> вільно виходить через ротову порожнину, не зустрічаючи перешкод.</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Голосних звукі</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 xml:space="preserve"> у нашій мові 6. А а, Е е, И и, І і, О о, У у.</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Учу я звуки голосні</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Чому так весело мені?</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Бо вчу я звуки голосні.</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Їх </w:t>
      </w:r>
      <w:proofErr w:type="gramStart"/>
      <w:r w:rsidRPr="003F4FC4">
        <w:rPr>
          <w:rFonts w:ascii="Times New Roman" w:eastAsia="Times New Roman" w:hAnsi="Times New Roman" w:cs="Times New Roman"/>
          <w:bCs/>
          <w:sz w:val="28"/>
          <w:szCs w:val="28"/>
          <w:lang w:eastAsia="ru-RU"/>
        </w:rPr>
        <w:t>р</w:t>
      </w:r>
      <w:proofErr w:type="gramEnd"/>
      <w:r w:rsidRPr="003F4FC4">
        <w:rPr>
          <w:rFonts w:ascii="Times New Roman" w:eastAsia="Times New Roman" w:hAnsi="Times New Roman" w:cs="Times New Roman"/>
          <w:bCs/>
          <w:sz w:val="28"/>
          <w:szCs w:val="28"/>
          <w:lang w:eastAsia="ru-RU"/>
        </w:rPr>
        <w:t>івно шість. Я всі назву:</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А, І та</w:t>
      </w:r>
      <w:proofErr w:type="gramStart"/>
      <w:r w:rsidRPr="003F4FC4">
        <w:rPr>
          <w:rFonts w:ascii="Times New Roman" w:eastAsia="Times New Roman" w:hAnsi="Times New Roman" w:cs="Times New Roman"/>
          <w:bCs/>
          <w:sz w:val="28"/>
          <w:szCs w:val="28"/>
          <w:lang w:eastAsia="ru-RU"/>
        </w:rPr>
        <w:t xml:space="preserve"> Е</w:t>
      </w:r>
      <w:proofErr w:type="gramEnd"/>
      <w:r w:rsidRPr="003F4FC4">
        <w:rPr>
          <w:rFonts w:ascii="Times New Roman" w:eastAsia="Times New Roman" w:hAnsi="Times New Roman" w:cs="Times New Roman"/>
          <w:bCs/>
          <w:sz w:val="28"/>
          <w:szCs w:val="28"/>
          <w:lang w:eastAsia="ru-RU"/>
        </w:rPr>
        <w:t>, О, И та У.</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А на письмі ці голосні звуки позначаються 10 буквами:</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А а, Е</w:t>
      </w:r>
      <w:proofErr w:type="gramStart"/>
      <w:r w:rsidRPr="003F4FC4">
        <w:rPr>
          <w:rFonts w:ascii="Times New Roman" w:eastAsia="Times New Roman" w:hAnsi="Times New Roman" w:cs="Times New Roman"/>
          <w:bCs/>
          <w:sz w:val="28"/>
          <w:szCs w:val="28"/>
          <w:lang w:eastAsia="ru-RU"/>
        </w:rPr>
        <w:t xml:space="preserve"> є,</w:t>
      </w:r>
      <w:proofErr w:type="gramEnd"/>
      <w:r w:rsidRPr="003F4FC4">
        <w:rPr>
          <w:rFonts w:ascii="Times New Roman" w:eastAsia="Times New Roman" w:hAnsi="Times New Roman" w:cs="Times New Roman"/>
          <w:bCs/>
          <w:sz w:val="28"/>
          <w:szCs w:val="28"/>
          <w:lang w:eastAsia="ru-RU"/>
        </w:rPr>
        <w:t xml:space="preserve"> Є є, И и, І і, Ї ї, О о, У у, Ю ю, Я я.</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Букви Є</w:t>
      </w:r>
      <w:proofErr w:type="gramStart"/>
      <w:r w:rsidRPr="003F4FC4">
        <w:rPr>
          <w:rFonts w:ascii="Times New Roman" w:eastAsia="Times New Roman" w:hAnsi="Times New Roman" w:cs="Times New Roman"/>
          <w:bCs/>
          <w:sz w:val="28"/>
          <w:szCs w:val="28"/>
          <w:lang w:eastAsia="ru-RU"/>
        </w:rPr>
        <w:t xml:space="preserve"> є,</w:t>
      </w:r>
      <w:proofErr w:type="gramEnd"/>
      <w:r w:rsidRPr="003F4FC4">
        <w:rPr>
          <w:rFonts w:ascii="Times New Roman" w:eastAsia="Times New Roman" w:hAnsi="Times New Roman" w:cs="Times New Roman"/>
          <w:bCs/>
          <w:sz w:val="28"/>
          <w:szCs w:val="28"/>
          <w:lang w:eastAsia="ru-RU"/>
        </w:rPr>
        <w:t xml:space="preserve"> Ю ю, Я я на початку слова, складу або після голосного та апострофа позначають два звуки: [йе], [йу], [йа].</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Букви Я, </w:t>
      </w:r>
      <w:proofErr w:type="gramStart"/>
      <w:r w:rsidRPr="003F4FC4">
        <w:rPr>
          <w:rFonts w:ascii="Times New Roman" w:eastAsia="Times New Roman" w:hAnsi="Times New Roman" w:cs="Times New Roman"/>
          <w:bCs/>
          <w:sz w:val="28"/>
          <w:szCs w:val="28"/>
          <w:lang w:eastAsia="ru-RU"/>
        </w:rPr>
        <w:t>Ю</w:t>
      </w:r>
      <w:proofErr w:type="gramEnd"/>
      <w:r w:rsidRPr="003F4FC4">
        <w:rPr>
          <w:rFonts w:ascii="Times New Roman" w:eastAsia="Times New Roman" w:hAnsi="Times New Roman" w:cs="Times New Roman"/>
          <w:bCs/>
          <w:sz w:val="28"/>
          <w:szCs w:val="28"/>
          <w:lang w:eastAsia="ru-RU"/>
        </w:rPr>
        <w:t>, Є, що стоять після приголосного звука, позначають звук [а],  [у], [е]  і м’якість попереднього приголосного звука.</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Буква І позначає звук [і] і </w:t>
      </w:r>
      <w:proofErr w:type="gramStart"/>
      <w:r w:rsidRPr="003F4FC4">
        <w:rPr>
          <w:rFonts w:ascii="Times New Roman" w:eastAsia="Times New Roman" w:hAnsi="Times New Roman" w:cs="Times New Roman"/>
          <w:bCs/>
          <w:sz w:val="28"/>
          <w:szCs w:val="28"/>
          <w:lang w:eastAsia="ru-RU"/>
        </w:rPr>
        <w:t>м’як</w:t>
      </w:r>
      <w:proofErr w:type="gramEnd"/>
      <w:r w:rsidRPr="003F4FC4">
        <w:rPr>
          <w:rFonts w:ascii="Times New Roman" w:eastAsia="Times New Roman" w:hAnsi="Times New Roman" w:cs="Times New Roman"/>
          <w:bCs/>
          <w:sz w:val="28"/>
          <w:szCs w:val="28"/>
          <w:lang w:eastAsia="ru-RU"/>
        </w:rPr>
        <w:t>ість попереднього приголосного звука.</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Буква Ї завжди позначає два звуки [йі].</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Голосні звуки утворюють склад. Скільки в слові  голосних звуків, </w:t>
      </w:r>
      <w:proofErr w:type="gramStart"/>
      <w:r w:rsidRPr="003F4FC4">
        <w:rPr>
          <w:rFonts w:ascii="Times New Roman" w:eastAsia="Times New Roman" w:hAnsi="Times New Roman" w:cs="Times New Roman"/>
          <w:bCs/>
          <w:sz w:val="28"/>
          <w:szCs w:val="28"/>
          <w:lang w:eastAsia="ru-RU"/>
        </w:rPr>
        <w:t>ст</w:t>
      </w:r>
      <w:proofErr w:type="gramEnd"/>
      <w:r w:rsidRPr="003F4FC4">
        <w:rPr>
          <w:rFonts w:ascii="Times New Roman" w:eastAsia="Times New Roman" w:hAnsi="Times New Roman" w:cs="Times New Roman"/>
          <w:bCs/>
          <w:sz w:val="28"/>
          <w:szCs w:val="28"/>
          <w:lang w:eastAsia="ru-RU"/>
        </w:rPr>
        <w:t>ільки в ньому складів.</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Приголосні звуки – звуки, які утворюються за допомогою голосу та шуму. При вимові приголосних звукі</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 xml:space="preserve"> на шляху потоку повітря виникають перешкоди, що чинять органи мовлення.</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Приголосних звуків </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 xml:space="preserve"> українській мові — 22.</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Б б, В в, Г г, Ґ ґ, Д д, Ж ж, 3 з, Й й, К к, Л л, М м, Н н,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 xml:space="preserve"> п, Р р, С с, Т т, Ф ф, X х, Ц ц, Ч ч, Ш ш, Щ щ.</w:t>
      </w:r>
    </w:p>
    <w:p w:rsidR="00526A4B" w:rsidRPr="003F4FC4" w:rsidRDefault="00526A4B" w:rsidP="003F4FC4">
      <w:pPr>
        <w:spacing w:after="0"/>
        <w:jc w:val="both"/>
        <w:rPr>
          <w:rFonts w:ascii="Times New Roman" w:eastAsia="Times New Roman" w:hAnsi="Times New Roman" w:cs="Times New Roman"/>
          <w:sz w:val="28"/>
          <w:szCs w:val="28"/>
          <w:lang w:eastAsia="ru-RU"/>
        </w:rPr>
      </w:pPr>
      <w:proofErr w:type="gramStart"/>
      <w:r w:rsidRPr="003F4FC4">
        <w:rPr>
          <w:rFonts w:ascii="Times New Roman" w:eastAsia="Times New Roman" w:hAnsi="Times New Roman" w:cs="Times New Roman"/>
          <w:bCs/>
          <w:sz w:val="28"/>
          <w:szCs w:val="28"/>
          <w:lang w:eastAsia="ru-RU"/>
        </w:rPr>
        <w:t>На</w:t>
      </w:r>
      <w:proofErr w:type="gramEnd"/>
      <w:r w:rsidRPr="003F4FC4">
        <w:rPr>
          <w:rFonts w:ascii="Times New Roman" w:eastAsia="Times New Roman" w:hAnsi="Times New Roman" w:cs="Times New Roman"/>
          <w:bCs/>
          <w:sz w:val="28"/>
          <w:szCs w:val="28"/>
          <w:lang w:eastAsia="ru-RU"/>
        </w:rPr>
        <w:t xml:space="preserve"> </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ідміну від голосних звуків, приголосні не утворюють склад.</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Приголосні вимовляються дзвінко й глухо. Тому вони поділяються на дзвінкі й </w:t>
      </w:r>
      <w:proofErr w:type="gramStart"/>
      <w:r w:rsidRPr="003F4FC4">
        <w:rPr>
          <w:rFonts w:ascii="Times New Roman" w:eastAsia="Times New Roman" w:hAnsi="Times New Roman" w:cs="Times New Roman"/>
          <w:bCs/>
          <w:sz w:val="28"/>
          <w:szCs w:val="28"/>
          <w:lang w:eastAsia="ru-RU"/>
        </w:rPr>
        <w:t>глух</w:t>
      </w:r>
      <w:proofErr w:type="gramEnd"/>
      <w:r w:rsidRPr="003F4FC4">
        <w:rPr>
          <w:rFonts w:ascii="Times New Roman" w:eastAsia="Times New Roman" w:hAnsi="Times New Roman" w:cs="Times New Roman"/>
          <w:bCs/>
          <w:sz w:val="28"/>
          <w:szCs w:val="28"/>
          <w:lang w:eastAsia="ru-RU"/>
        </w:rPr>
        <w:t>і.</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Приголосні звуки, які вимовляються з участю голосу і шуму, називаються дзвінкими.</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Дзвінкі звуки такі: [б], [в], [г], [ґ], [дж], [ж], [з], [й], [л], [м], [н], [</w:t>
      </w:r>
      <w:proofErr w:type="gramStart"/>
      <w:r w:rsidRPr="003F4FC4">
        <w:rPr>
          <w:rFonts w:ascii="Times New Roman" w:eastAsia="Times New Roman" w:hAnsi="Times New Roman" w:cs="Times New Roman"/>
          <w:bCs/>
          <w:sz w:val="28"/>
          <w:szCs w:val="28"/>
          <w:lang w:eastAsia="ru-RU"/>
        </w:rPr>
        <w:t>р</w:t>
      </w:r>
      <w:proofErr w:type="gramEnd"/>
      <w:r w:rsidRPr="003F4FC4">
        <w:rPr>
          <w:rFonts w:ascii="Times New Roman" w:eastAsia="Times New Roman" w:hAnsi="Times New Roman" w:cs="Times New Roman"/>
          <w:bCs/>
          <w:sz w:val="28"/>
          <w:szCs w:val="28"/>
          <w:lang w:eastAsia="ru-RU"/>
        </w:rPr>
        <w:t>], [д], [дз]</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Приголосні звуки, які вимовляються тільки за участю шуму, називають глухими звуками.</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Глухі звуки такі: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 [т], [ш],  [с], [х],  [к],  [ч], [ц], [ф], [щ]</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Дзвінки і </w:t>
      </w:r>
      <w:proofErr w:type="gramStart"/>
      <w:r w:rsidRPr="003F4FC4">
        <w:rPr>
          <w:rFonts w:ascii="Times New Roman" w:eastAsia="Times New Roman" w:hAnsi="Times New Roman" w:cs="Times New Roman"/>
          <w:bCs/>
          <w:sz w:val="28"/>
          <w:szCs w:val="28"/>
          <w:lang w:eastAsia="ru-RU"/>
        </w:rPr>
        <w:t>глух</w:t>
      </w:r>
      <w:proofErr w:type="gramEnd"/>
      <w:r w:rsidRPr="003F4FC4">
        <w:rPr>
          <w:rFonts w:ascii="Times New Roman" w:eastAsia="Times New Roman" w:hAnsi="Times New Roman" w:cs="Times New Roman"/>
          <w:bCs/>
          <w:sz w:val="28"/>
          <w:szCs w:val="28"/>
          <w:lang w:eastAsia="ru-RU"/>
        </w:rPr>
        <w:t>і приголосні звуки утворюють пари:</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lastRenderedPageBreak/>
        <w:t>Дзвінкі: [б] [д] [з] [ж] [дж] [дз] [г</w:t>
      </w:r>
      <w:proofErr w:type="gramStart"/>
      <w:r w:rsidRPr="003F4FC4">
        <w:rPr>
          <w:rFonts w:ascii="Times New Roman" w:eastAsia="Times New Roman" w:hAnsi="Times New Roman" w:cs="Times New Roman"/>
          <w:bCs/>
          <w:sz w:val="28"/>
          <w:szCs w:val="28"/>
          <w:lang w:eastAsia="ru-RU"/>
        </w:rPr>
        <w:t>] [ґ]</w:t>
      </w:r>
      <w:proofErr w:type="gramEnd"/>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Глухі: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 [т] [с] [ш]  [ч]   [ц]  [х] [к]</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Приголосні звуки бувають тверді і </w:t>
      </w:r>
      <w:proofErr w:type="gramStart"/>
      <w:r w:rsidRPr="003F4FC4">
        <w:rPr>
          <w:rFonts w:ascii="Times New Roman" w:eastAsia="Times New Roman" w:hAnsi="Times New Roman" w:cs="Times New Roman"/>
          <w:bCs/>
          <w:sz w:val="28"/>
          <w:szCs w:val="28"/>
          <w:lang w:eastAsia="ru-RU"/>
        </w:rPr>
        <w:t>м’як</w:t>
      </w:r>
      <w:proofErr w:type="gramEnd"/>
      <w:r w:rsidRPr="003F4FC4">
        <w:rPr>
          <w:rFonts w:ascii="Times New Roman" w:eastAsia="Times New Roman" w:hAnsi="Times New Roman" w:cs="Times New Roman"/>
          <w:bCs/>
          <w:sz w:val="28"/>
          <w:szCs w:val="28"/>
          <w:lang w:eastAsia="ru-RU"/>
        </w:rPr>
        <w:t>і.</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М’якість приголосних звуків на письмі позначається буквами: ь, я, ю,</w:t>
      </w:r>
      <w:proofErr w:type="gramStart"/>
      <w:r w:rsidRPr="003F4FC4">
        <w:rPr>
          <w:rFonts w:ascii="Times New Roman" w:eastAsia="Times New Roman" w:hAnsi="Times New Roman" w:cs="Times New Roman"/>
          <w:bCs/>
          <w:sz w:val="28"/>
          <w:szCs w:val="28"/>
          <w:lang w:eastAsia="ru-RU"/>
        </w:rPr>
        <w:t xml:space="preserve"> є,</w:t>
      </w:r>
      <w:proofErr w:type="gramEnd"/>
      <w:r w:rsidRPr="003F4FC4">
        <w:rPr>
          <w:rFonts w:ascii="Times New Roman" w:eastAsia="Times New Roman" w:hAnsi="Times New Roman" w:cs="Times New Roman"/>
          <w:bCs/>
          <w:sz w:val="28"/>
          <w:szCs w:val="28"/>
          <w:lang w:eastAsia="ru-RU"/>
        </w:rPr>
        <w:t xml:space="preserve"> і.</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Завжди м’який звук [й’]</w:t>
      </w:r>
    </w:p>
    <w:p w:rsidR="003F4FC4" w:rsidRDefault="003F4FC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noProof/>
          <w:sz w:val="28"/>
          <w:szCs w:val="28"/>
          <w:lang w:eastAsia="ru-RU"/>
        </w:rPr>
        <w:lastRenderedPageBreak/>
        <w:drawing>
          <wp:inline distT="0" distB="0" distL="0" distR="0" wp14:anchorId="79E3A6F4" wp14:editId="2D88D5A1">
            <wp:extent cx="5572125" cy="523875"/>
            <wp:effectExtent l="0" t="0" r="9525" b="9525"/>
            <wp:docPr id="1" name="Рисунок 1" descr="http://www.x-lines.ru/glit_1/13474784426QUgel3ET.gif">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lines.ru/glit_1/13474784426QUgel3ET.gif">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523875"/>
                    </a:xfrm>
                    <a:prstGeom prst="rect">
                      <a:avLst/>
                    </a:prstGeom>
                    <a:noFill/>
                    <a:ln>
                      <a:noFill/>
                    </a:ln>
                  </pic:spPr>
                </pic:pic>
              </a:graphicData>
            </a:graphic>
          </wp:inline>
        </w:drawing>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sz w:val="28"/>
          <w:szCs w:val="28"/>
          <w:lang w:eastAsia="ru-RU"/>
        </w:rPr>
        <w:t> </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Усім нам відомо: головне не гроші, а здоров’я. Ми хочемо, щоб наші діти </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 xml:space="preserve"> першу чергу були здоровими. Але що ми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 xml:space="preserve">ід цим розуміємо? Щоб дитина не </w:t>
      </w:r>
      <w:proofErr w:type="gramStart"/>
      <w:r w:rsidRPr="003F4FC4">
        <w:rPr>
          <w:rFonts w:ascii="Times New Roman" w:eastAsia="Times New Roman" w:hAnsi="Times New Roman" w:cs="Times New Roman"/>
          <w:bCs/>
          <w:sz w:val="28"/>
          <w:szCs w:val="28"/>
          <w:lang w:eastAsia="ru-RU"/>
        </w:rPr>
        <w:t>хвор</w:t>
      </w:r>
      <w:proofErr w:type="gramEnd"/>
      <w:r w:rsidRPr="003F4FC4">
        <w:rPr>
          <w:rFonts w:ascii="Times New Roman" w:eastAsia="Times New Roman" w:hAnsi="Times New Roman" w:cs="Times New Roman"/>
          <w:bCs/>
          <w:sz w:val="28"/>
          <w:szCs w:val="28"/>
          <w:lang w:eastAsia="ru-RU"/>
        </w:rPr>
        <w:t xml:space="preserve">іла? Але </w:t>
      </w:r>
      <w:proofErr w:type="gramStart"/>
      <w:r w:rsidRPr="003F4FC4">
        <w:rPr>
          <w:rFonts w:ascii="Times New Roman" w:eastAsia="Times New Roman" w:hAnsi="Times New Roman" w:cs="Times New Roman"/>
          <w:bCs/>
          <w:sz w:val="28"/>
          <w:szCs w:val="28"/>
          <w:lang w:eastAsia="ru-RU"/>
        </w:rPr>
        <w:t>це не</w:t>
      </w:r>
      <w:proofErr w:type="gramEnd"/>
      <w:r w:rsidRPr="003F4FC4">
        <w:rPr>
          <w:rFonts w:ascii="Times New Roman" w:eastAsia="Times New Roman" w:hAnsi="Times New Roman" w:cs="Times New Roman"/>
          <w:bCs/>
          <w:sz w:val="28"/>
          <w:szCs w:val="28"/>
          <w:lang w:eastAsia="ru-RU"/>
        </w:rPr>
        <w:t xml:space="preserve"> зовсім так.</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Здоров’я – це комплекс фізичного, душевного і </w:t>
      </w:r>
      <w:proofErr w:type="gramStart"/>
      <w:r w:rsidRPr="003F4FC4">
        <w:rPr>
          <w:rFonts w:ascii="Times New Roman" w:eastAsia="Times New Roman" w:hAnsi="Times New Roman" w:cs="Times New Roman"/>
          <w:bCs/>
          <w:sz w:val="28"/>
          <w:szCs w:val="28"/>
          <w:lang w:eastAsia="ru-RU"/>
        </w:rPr>
        <w:t>соц</w:t>
      </w:r>
      <w:proofErr w:type="gramEnd"/>
      <w:r w:rsidRPr="003F4FC4">
        <w:rPr>
          <w:rFonts w:ascii="Times New Roman" w:eastAsia="Times New Roman" w:hAnsi="Times New Roman" w:cs="Times New Roman"/>
          <w:bCs/>
          <w:sz w:val="28"/>
          <w:szCs w:val="28"/>
          <w:lang w:eastAsia="ru-RU"/>
        </w:rPr>
        <w:t xml:space="preserve">іального благополуччя, а не тільки відсутність хвороб або фізичних вад. Якщо висловитися інакше, то здоров’я – це коли все </w:t>
      </w:r>
      <w:proofErr w:type="gramStart"/>
      <w:r w:rsidRPr="003F4FC4">
        <w:rPr>
          <w:rFonts w:ascii="Times New Roman" w:eastAsia="Times New Roman" w:hAnsi="Times New Roman" w:cs="Times New Roman"/>
          <w:bCs/>
          <w:sz w:val="28"/>
          <w:szCs w:val="28"/>
          <w:lang w:eastAsia="ru-RU"/>
        </w:rPr>
        <w:t>добре</w:t>
      </w:r>
      <w:proofErr w:type="gramEnd"/>
      <w:r w:rsidRPr="003F4FC4">
        <w:rPr>
          <w:rFonts w:ascii="Times New Roman" w:eastAsia="Times New Roman" w:hAnsi="Times New Roman" w:cs="Times New Roman"/>
          <w:bCs/>
          <w:sz w:val="28"/>
          <w:szCs w:val="28"/>
          <w:lang w:eastAsia="ru-RU"/>
        </w:rPr>
        <w:t>, а не просто непогано. Однак якщо людина має дефект мови, про який душевний комфорт можна говорити?</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Мовні патології вносять в життя відчутний дискомфорт. Це і комплекси неповноцінності, обмежена </w:t>
      </w:r>
      <w:proofErr w:type="gramStart"/>
      <w:r w:rsidRPr="003F4FC4">
        <w:rPr>
          <w:rFonts w:ascii="Times New Roman" w:eastAsia="Times New Roman" w:hAnsi="Times New Roman" w:cs="Times New Roman"/>
          <w:bCs/>
          <w:sz w:val="28"/>
          <w:szCs w:val="28"/>
          <w:lang w:eastAsia="ru-RU"/>
        </w:rPr>
        <w:t>соц</w:t>
      </w:r>
      <w:proofErr w:type="gramEnd"/>
      <w:r w:rsidRPr="003F4FC4">
        <w:rPr>
          <w:rFonts w:ascii="Times New Roman" w:eastAsia="Times New Roman" w:hAnsi="Times New Roman" w:cs="Times New Roman"/>
          <w:bCs/>
          <w:sz w:val="28"/>
          <w:szCs w:val="28"/>
          <w:lang w:eastAsia="ru-RU"/>
        </w:rPr>
        <w:t>іалізація, глузування однолітків і навіть дорослих оточуючих людей.</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Коли у дитини є проблеми з мовою, то найчастіше це не тільки мовна проблема – це проблема різних фізіологічних і психологічних процесів </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 xml:space="preserve"> організмі, сукупно роблять негативний вплив на здоров’я.</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Як відомо, існує чимало </w:t>
      </w:r>
      <w:proofErr w:type="gramStart"/>
      <w:r w:rsidRPr="003F4FC4">
        <w:rPr>
          <w:rFonts w:ascii="Times New Roman" w:eastAsia="Times New Roman" w:hAnsi="Times New Roman" w:cs="Times New Roman"/>
          <w:bCs/>
          <w:sz w:val="28"/>
          <w:szCs w:val="28"/>
          <w:lang w:eastAsia="ru-RU"/>
        </w:rPr>
        <w:t>р</w:t>
      </w:r>
      <w:proofErr w:type="gramEnd"/>
      <w:r w:rsidRPr="003F4FC4">
        <w:rPr>
          <w:rFonts w:ascii="Times New Roman" w:eastAsia="Times New Roman" w:hAnsi="Times New Roman" w:cs="Times New Roman"/>
          <w:bCs/>
          <w:sz w:val="28"/>
          <w:szCs w:val="28"/>
          <w:lang w:eastAsia="ru-RU"/>
        </w:rPr>
        <w:t xml:space="preserve">ізновидів масажу. Масажі для релаксації і отримання задоволення, тонізуючий масаж, косметологічний масаж, лікувальні масажі </w:t>
      </w:r>
      <w:proofErr w:type="gramStart"/>
      <w:r w:rsidRPr="003F4FC4">
        <w:rPr>
          <w:rFonts w:ascii="Times New Roman" w:eastAsia="Times New Roman" w:hAnsi="Times New Roman" w:cs="Times New Roman"/>
          <w:bCs/>
          <w:sz w:val="28"/>
          <w:szCs w:val="28"/>
          <w:lang w:eastAsia="ru-RU"/>
        </w:rPr>
        <w:t>р</w:t>
      </w:r>
      <w:proofErr w:type="gramEnd"/>
      <w:r w:rsidRPr="003F4FC4">
        <w:rPr>
          <w:rFonts w:ascii="Times New Roman" w:eastAsia="Times New Roman" w:hAnsi="Times New Roman" w:cs="Times New Roman"/>
          <w:bCs/>
          <w:sz w:val="28"/>
          <w:szCs w:val="28"/>
          <w:lang w:eastAsia="ru-RU"/>
        </w:rPr>
        <w:t>ізних зон тіла. Поряд з цими видами масажі</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 xml:space="preserve"> існує і розвиваючий логопедичний масаж. Правильно здійснюваний логопедичний масаж може допомогти дитині з проблемами мови так, як не допоможе жоден лікарський засіб.</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Організм дитини має величезний закладений природою власний потенціал</w:t>
      </w:r>
      <w:proofErr w:type="gramStart"/>
      <w:r w:rsidRPr="003F4FC4">
        <w:rPr>
          <w:rFonts w:ascii="Times New Roman" w:eastAsia="Times New Roman" w:hAnsi="Times New Roman" w:cs="Times New Roman"/>
          <w:bCs/>
          <w:sz w:val="28"/>
          <w:szCs w:val="28"/>
          <w:lang w:eastAsia="ru-RU"/>
        </w:rPr>
        <w:t>.</w:t>
      </w:r>
      <w:proofErr w:type="gramEnd"/>
      <w:r w:rsidRPr="003F4FC4">
        <w:rPr>
          <w:rFonts w:ascii="Times New Roman" w:eastAsia="Times New Roman" w:hAnsi="Times New Roman" w:cs="Times New Roman"/>
          <w:bCs/>
          <w:sz w:val="28"/>
          <w:szCs w:val="28"/>
          <w:lang w:eastAsia="ru-RU"/>
        </w:rPr>
        <w:t xml:space="preserve"> І </w:t>
      </w:r>
      <w:proofErr w:type="gramStart"/>
      <w:r w:rsidRPr="003F4FC4">
        <w:rPr>
          <w:rFonts w:ascii="Times New Roman" w:eastAsia="Times New Roman" w:hAnsi="Times New Roman" w:cs="Times New Roman"/>
          <w:bCs/>
          <w:sz w:val="28"/>
          <w:szCs w:val="28"/>
          <w:lang w:eastAsia="ru-RU"/>
        </w:rPr>
        <w:t>н</w:t>
      </w:r>
      <w:proofErr w:type="gramEnd"/>
      <w:r w:rsidRPr="003F4FC4">
        <w:rPr>
          <w:rFonts w:ascii="Times New Roman" w:eastAsia="Times New Roman" w:hAnsi="Times New Roman" w:cs="Times New Roman"/>
          <w:bCs/>
          <w:sz w:val="28"/>
          <w:szCs w:val="28"/>
          <w:lang w:eastAsia="ru-RU"/>
        </w:rPr>
        <w:t>аше завдання – допомогти малюку виправити несимпатичний недуг без застосування ліків, які часто не тільки не допомагають, а й гальмують розвиток мови.</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В останні роки все більше лікарів і фахівців логопедів-дефектологів, звертають свою увагу на нетрадиційні методи лікування, ефект від яких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ідтверджують як і записи в медичних картах, так і відгуки самих батьків.</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Масаж як один із засобів фізичного та енергетичного впливу на фізичне тіло може не тільки розслабляти або тонізувати, </w:t>
      </w:r>
      <w:proofErr w:type="gramStart"/>
      <w:r w:rsidRPr="003F4FC4">
        <w:rPr>
          <w:rFonts w:ascii="Times New Roman" w:eastAsia="Times New Roman" w:hAnsi="Times New Roman" w:cs="Times New Roman"/>
          <w:bCs/>
          <w:sz w:val="28"/>
          <w:szCs w:val="28"/>
          <w:lang w:eastAsia="ru-RU"/>
        </w:rPr>
        <w:t>а й</w:t>
      </w:r>
      <w:proofErr w:type="gramEnd"/>
      <w:r w:rsidRPr="003F4FC4">
        <w:rPr>
          <w:rFonts w:ascii="Times New Roman" w:eastAsia="Times New Roman" w:hAnsi="Times New Roman" w:cs="Times New Roman"/>
          <w:bCs/>
          <w:sz w:val="28"/>
          <w:szCs w:val="28"/>
          <w:lang w:eastAsia="ru-RU"/>
        </w:rPr>
        <w:t xml:space="preserve"> значною мірою сприяє прискоренню розумового, мовленнєвого та фізичного розвитку дитини.</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В логопедичнії практиці масаж застосовується для досягнення кращого результату в корекції дитячих мовних порушень. За допомогою масажу впливають в першу чергу на нервову систему, координуючу роботу інших органів і систем організму,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ідвищуючи при цьому імунітет і інші захисні сили.</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w:t>
      </w:r>
      <w:proofErr w:type="gramStart"/>
      <w:r w:rsidRPr="003F4FC4">
        <w:rPr>
          <w:rFonts w:ascii="Times New Roman" w:eastAsia="Times New Roman" w:hAnsi="Times New Roman" w:cs="Times New Roman"/>
          <w:bCs/>
          <w:sz w:val="28"/>
          <w:szCs w:val="28"/>
          <w:lang w:eastAsia="ru-RU"/>
        </w:rPr>
        <w:t>На</w:t>
      </w:r>
      <w:proofErr w:type="gramEnd"/>
      <w:r w:rsidRPr="003F4FC4">
        <w:rPr>
          <w:rFonts w:ascii="Times New Roman" w:eastAsia="Times New Roman" w:hAnsi="Times New Roman" w:cs="Times New Roman"/>
          <w:bCs/>
          <w:sz w:val="28"/>
          <w:szCs w:val="28"/>
          <w:lang w:eastAsia="ru-RU"/>
        </w:rPr>
        <w:t xml:space="preserve"> відміну від традиційного масажу, логопедичний масаж спрямований на корекцію мови і поведінкові проблеми, які має переважна частина дітей з порушеннями мови.</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lastRenderedPageBreak/>
        <w:t>     Логопедична практика завжди використовувала елементи масажу, проте належної уваги цьому методу приділялося небагато. Найчастіше застосовувалися традиційні методи впливу на дитину, які не справлялися з усіма існуючими проблемами, тому що всі органи і системи в організмі працюють в тісному взаємозв’язку і являють собою єдине ціле. Жоден орган, що має патології, вже не можна розглядати окремо від інших.</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В останнє десятиліття серед логопедів-дефектологів намітилося розуміння того, що для досягнення найкращих результатів у дитини необхідний комплексний масаж, впливаючи не тільки на уражений орган, </w:t>
      </w:r>
      <w:proofErr w:type="gramStart"/>
      <w:r w:rsidRPr="003F4FC4">
        <w:rPr>
          <w:rFonts w:ascii="Times New Roman" w:eastAsia="Times New Roman" w:hAnsi="Times New Roman" w:cs="Times New Roman"/>
          <w:bCs/>
          <w:sz w:val="28"/>
          <w:szCs w:val="28"/>
          <w:lang w:eastAsia="ru-RU"/>
        </w:rPr>
        <w:t>а й</w:t>
      </w:r>
      <w:proofErr w:type="gramEnd"/>
      <w:r w:rsidRPr="003F4FC4">
        <w:rPr>
          <w:rFonts w:ascii="Times New Roman" w:eastAsia="Times New Roman" w:hAnsi="Times New Roman" w:cs="Times New Roman"/>
          <w:bCs/>
          <w:sz w:val="28"/>
          <w:szCs w:val="28"/>
          <w:lang w:eastAsia="ru-RU"/>
        </w:rPr>
        <w:t xml:space="preserve"> на весь організм в цілому.</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В даний час ми можемо спостерігати значне зростання числа соматично ослаблених дітей та числа дітей з мовними проблемами мови і недорозвиненням психічних процесів, таких як увага, </w:t>
      </w:r>
      <w:proofErr w:type="gramStart"/>
      <w:r w:rsidRPr="003F4FC4">
        <w:rPr>
          <w:rFonts w:ascii="Times New Roman" w:eastAsia="Times New Roman" w:hAnsi="Times New Roman" w:cs="Times New Roman"/>
          <w:bCs/>
          <w:sz w:val="28"/>
          <w:szCs w:val="28"/>
          <w:lang w:eastAsia="ru-RU"/>
        </w:rPr>
        <w:t>пам’ять</w:t>
      </w:r>
      <w:proofErr w:type="gramEnd"/>
      <w:r w:rsidRPr="003F4FC4">
        <w:rPr>
          <w:rFonts w:ascii="Times New Roman" w:eastAsia="Times New Roman" w:hAnsi="Times New Roman" w:cs="Times New Roman"/>
          <w:bCs/>
          <w:sz w:val="28"/>
          <w:szCs w:val="28"/>
          <w:lang w:eastAsia="ru-RU"/>
        </w:rPr>
        <w:t xml:space="preserve">, мислення, логіка, уява. Об’єктивні медичні обстеження в більшості випадків не можуть діагностувати грубі соматичні патології у </w:t>
      </w:r>
      <w:proofErr w:type="gramStart"/>
      <w:r w:rsidRPr="003F4FC4">
        <w:rPr>
          <w:rFonts w:ascii="Times New Roman" w:eastAsia="Times New Roman" w:hAnsi="Times New Roman" w:cs="Times New Roman"/>
          <w:bCs/>
          <w:sz w:val="28"/>
          <w:szCs w:val="28"/>
          <w:lang w:eastAsia="ru-RU"/>
        </w:rPr>
        <w:t>таких</w:t>
      </w:r>
      <w:proofErr w:type="gramEnd"/>
      <w:r w:rsidRPr="003F4FC4">
        <w:rPr>
          <w:rFonts w:ascii="Times New Roman" w:eastAsia="Times New Roman" w:hAnsi="Times New Roman" w:cs="Times New Roman"/>
          <w:bCs/>
          <w:sz w:val="28"/>
          <w:szCs w:val="28"/>
          <w:lang w:eastAsia="ru-RU"/>
        </w:rPr>
        <w:t xml:space="preserve"> дітей, і тим не менш, дитячі проблеми не йдуть, а часто і посилюються.</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ісля множинних обстежень та консультацій провідних фахівців ці недоліки малюка нікуди не подінуться, так як з медичної точки зору дитина може бути повністю здорова, але при цьому наглядова мама може помічати, що вона відстає від своїх однолітків по здоров’ю, розвитку, має порушення поведінки. Батьки звертаються до лікарів, але виразне лікування дітей їм ніхто не пропону</w:t>
      </w:r>
      <w:proofErr w:type="gramStart"/>
      <w:r w:rsidRPr="003F4FC4">
        <w:rPr>
          <w:rFonts w:ascii="Times New Roman" w:eastAsia="Times New Roman" w:hAnsi="Times New Roman" w:cs="Times New Roman"/>
          <w:bCs/>
          <w:sz w:val="28"/>
          <w:szCs w:val="28"/>
          <w:lang w:eastAsia="ru-RU"/>
        </w:rPr>
        <w:t>є.</w:t>
      </w:r>
      <w:proofErr w:type="gramEnd"/>
      <w:r w:rsidRPr="003F4FC4">
        <w:rPr>
          <w:rFonts w:ascii="Times New Roman" w:eastAsia="Times New Roman" w:hAnsi="Times New Roman" w:cs="Times New Roman"/>
          <w:bCs/>
          <w:sz w:val="28"/>
          <w:szCs w:val="28"/>
          <w:lang w:eastAsia="ru-RU"/>
        </w:rPr>
        <w:t xml:space="preserve"> Проблеми малюка, що намітилися в дитячому саду, поглиблюються в 1 класі і накопичуються як сніжний ком далі, якщо терміново не почати вживати адекватні заходи.</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Необхідний системний комплексний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 xml:space="preserve">ідхід до корекції мовного розвитку та супроводжуючого її психічного і соматичного здоров’я дитини. Для “простих” випадків користь такого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ідходу в поліпшенні загального розвитку дитини, підвищення активності, зростанні захисних сил організму, мами відзначають що дитина різко “порозумнішала” і “подорослішала”. У складних випадках саме масаж є поштовхом для імунної системи, якого не вистачало дитині, щоб впоратися з тим чи іншим порушенням. Коригуються за допомогою масажу і поведінкові проблеми, що полегшує роботу з дитиною фахівці</w:t>
      </w:r>
      <w:proofErr w:type="gramStart"/>
      <w:r w:rsidRPr="003F4FC4">
        <w:rPr>
          <w:rFonts w:ascii="Times New Roman" w:eastAsia="Times New Roman" w:hAnsi="Times New Roman" w:cs="Times New Roman"/>
          <w:bCs/>
          <w:sz w:val="28"/>
          <w:szCs w:val="28"/>
          <w:lang w:eastAsia="ru-RU"/>
        </w:rPr>
        <w:t>в</w:t>
      </w:r>
      <w:proofErr w:type="gramEnd"/>
      <w:r w:rsidRPr="003F4FC4">
        <w:rPr>
          <w:rFonts w:ascii="Times New Roman" w:eastAsia="Times New Roman" w:hAnsi="Times New Roman" w:cs="Times New Roman"/>
          <w:bCs/>
          <w:sz w:val="28"/>
          <w:szCs w:val="28"/>
          <w:lang w:eastAsia="ru-RU"/>
        </w:rPr>
        <w:t>.</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Такий нетрадиційний, але простий метод, як масаж простий, доступний, ефективний, не має обмежень за віком, при цьому індивідуальний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ідхід  фахівця до роботи з дитиною дає відмінний результат. </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Використання масажу сприяє поліпшенню пам’яті, розвитку уваги, знижує стомлюваність і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ідвищує працездатність, стабілізує роботу нервової системи, допомагає зняти стресовий стан, має загальну оздоровлюючу роль.</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При цьому масаж значно посилює ефект роботи логопеда, адже дитина починає краще засвоювати матеріал, більше запам’ятову</w:t>
      </w:r>
      <w:proofErr w:type="gramStart"/>
      <w:r w:rsidRPr="003F4FC4">
        <w:rPr>
          <w:rFonts w:ascii="Times New Roman" w:eastAsia="Times New Roman" w:hAnsi="Times New Roman" w:cs="Times New Roman"/>
          <w:bCs/>
          <w:sz w:val="28"/>
          <w:szCs w:val="28"/>
          <w:lang w:eastAsia="ru-RU"/>
        </w:rPr>
        <w:t>є,</w:t>
      </w:r>
      <w:proofErr w:type="gramEnd"/>
      <w:r w:rsidRPr="003F4FC4">
        <w:rPr>
          <w:rFonts w:ascii="Times New Roman" w:eastAsia="Times New Roman" w:hAnsi="Times New Roman" w:cs="Times New Roman"/>
          <w:bCs/>
          <w:sz w:val="28"/>
          <w:szCs w:val="28"/>
          <w:lang w:eastAsia="ru-RU"/>
        </w:rPr>
        <w:t xml:space="preserve"> починає краще висловлювати свої думки.</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lastRenderedPageBreak/>
        <w:t>     Мета логопеда максимально освоїти методику масажу, розроблену з урахуванням корекції мовних порушень, надати зміцнює дію на мовні і немовні функціональні системи дитини.</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Важливо розуміти, що при всіх позитивних сторонах і бажанні зробити масаж дитині, ні в якому разі не варто намагатися робити його самостійно або довіряти дитину непрофесіоналові. Т.к. ми говоримо не про звичайний  масаж, описаний в багатьох </w:t>
      </w:r>
      <w:proofErr w:type="gramStart"/>
      <w:r w:rsidRPr="003F4FC4">
        <w:rPr>
          <w:rFonts w:ascii="Times New Roman" w:eastAsia="Times New Roman" w:hAnsi="Times New Roman" w:cs="Times New Roman"/>
          <w:bCs/>
          <w:sz w:val="28"/>
          <w:szCs w:val="28"/>
          <w:lang w:eastAsia="ru-RU"/>
        </w:rPr>
        <w:t>пос</w:t>
      </w:r>
      <w:proofErr w:type="gramEnd"/>
      <w:r w:rsidRPr="003F4FC4">
        <w:rPr>
          <w:rFonts w:ascii="Times New Roman" w:eastAsia="Times New Roman" w:hAnsi="Times New Roman" w:cs="Times New Roman"/>
          <w:bCs/>
          <w:sz w:val="28"/>
          <w:szCs w:val="28"/>
          <w:lang w:eastAsia="ru-RU"/>
        </w:rPr>
        <w:t>ібниках, а саме про логопедичний, який націлений на певну допомогу дитині.</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Такий масаж правильно може зробити тільки логопед, прослухав  курс логопедичного масажу.</w:t>
      </w:r>
    </w:p>
    <w:p w:rsidR="00526A4B" w:rsidRPr="003F4FC4" w:rsidRDefault="00526A4B" w:rsidP="003F4FC4">
      <w:pPr>
        <w:spacing w:after="0"/>
        <w:jc w:val="both"/>
        <w:rPr>
          <w:rFonts w:ascii="Times New Roman" w:eastAsia="Times New Roman" w:hAnsi="Times New Roman" w:cs="Times New Roman"/>
          <w:sz w:val="28"/>
          <w:szCs w:val="28"/>
          <w:lang w:eastAsia="ru-RU"/>
        </w:rPr>
      </w:pPr>
      <w:r w:rsidRPr="003F4FC4">
        <w:rPr>
          <w:rFonts w:ascii="Times New Roman" w:eastAsia="Times New Roman" w:hAnsi="Times New Roman" w:cs="Times New Roman"/>
          <w:bCs/>
          <w:sz w:val="28"/>
          <w:szCs w:val="28"/>
          <w:lang w:eastAsia="ru-RU"/>
        </w:rPr>
        <w:t xml:space="preserve">     Не володіючи інформацією і практикою в достатньому обсязі, не маючи розуміння, який саме – розслабляючий або тонізуючий масаж потрібен у даний момент дитині, можна нашкодити, і наслідки можуть бути серйозними. Ви ж не намагаєтесь лікувати собі зуби </w:t>
      </w:r>
      <w:proofErr w:type="gramStart"/>
      <w:r w:rsidRPr="003F4FC4">
        <w:rPr>
          <w:rFonts w:ascii="Times New Roman" w:eastAsia="Times New Roman" w:hAnsi="Times New Roman" w:cs="Times New Roman"/>
          <w:bCs/>
          <w:sz w:val="28"/>
          <w:szCs w:val="28"/>
          <w:lang w:eastAsia="ru-RU"/>
        </w:rPr>
        <w:t>п</w:t>
      </w:r>
      <w:proofErr w:type="gramEnd"/>
      <w:r w:rsidRPr="003F4FC4">
        <w:rPr>
          <w:rFonts w:ascii="Times New Roman" w:eastAsia="Times New Roman" w:hAnsi="Times New Roman" w:cs="Times New Roman"/>
          <w:bCs/>
          <w:sz w:val="28"/>
          <w:szCs w:val="28"/>
          <w:lang w:eastAsia="ru-RU"/>
        </w:rPr>
        <w:t>ідручними засобами?</w:t>
      </w:r>
    </w:p>
    <w:p w:rsidR="006A3880" w:rsidRPr="003F4FC4" w:rsidRDefault="006A3880" w:rsidP="003F4FC4">
      <w:pPr>
        <w:jc w:val="both"/>
        <w:rPr>
          <w:rFonts w:ascii="Times New Roman" w:hAnsi="Times New Roman" w:cs="Times New Roman"/>
          <w:sz w:val="28"/>
          <w:szCs w:val="28"/>
        </w:rPr>
      </w:pPr>
    </w:p>
    <w:sectPr w:rsidR="006A3880" w:rsidRPr="003F4FC4" w:rsidSect="003F4FC4">
      <w:pgSz w:w="11906" w:h="16838"/>
      <w:pgMar w:top="1134"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926"/>
    <w:rsid w:val="00031926"/>
    <w:rsid w:val="00111241"/>
    <w:rsid w:val="003F4FC4"/>
    <w:rsid w:val="00526A4B"/>
    <w:rsid w:val="006A38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26A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6A4B"/>
    <w:rPr>
      <w:rFonts w:ascii="Times New Roman" w:eastAsia="Times New Roman" w:hAnsi="Times New Roman" w:cs="Times New Roman"/>
      <w:b/>
      <w:bCs/>
      <w:kern w:val="36"/>
      <w:sz w:val="48"/>
      <w:szCs w:val="48"/>
      <w:lang w:eastAsia="ru-RU"/>
    </w:rPr>
  </w:style>
  <w:style w:type="paragraph" w:customStyle="1" w:styleId="center">
    <w:name w:val="center"/>
    <w:basedOn w:val="a"/>
    <w:rsid w:val="00526A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526A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26A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26A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26A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6A4B"/>
    <w:rPr>
      <w:rFonts w:ascii="Times New Roman" w:eastAsia="Times New Roman" w:hAnsi="Times New Roman" w:cs="Times New Roman"/>
      <w:b/>
      <w:bCs/>
      <w:kern w:val="36"/>
      <w:sz w:val="48"/>
      <w:szCs w:val="48"/>
      <w:lang w:eastAsia="ru-RU"/>
    </w:rPr>
  </w:style>
  <w:style w:type="paragraph" w:customStyle="1" w:styleId="center">
    <w:name w:val="center"/>
    <w:basedOn w:val="a"/>
    <w:rsid w:val="00526A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526A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26A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26A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045601">
      <w:bodyDiv w:val="1"/>
      <w:marLeft w:val="0"/>
      <w:marRight w:val="0"/>
      <w:marTop w:val="0"/>
      <w:marBottom w:val="0"/>
      <w:divBdr>
        <w:top w:val="none" w:sz="0" w:space="0" w:color="auto"/>
        <w:left w:val="none" w:sz="0" w:space="0" w:color="auto"/>
        <w:bottom w:val="none" w:sz="0" w:space="0" w:color="auto"/>
        <w:right w:val="none" w:sz="0" w:space="0" w:color="auto"/>
      </w:divBdr>
      <w:divsChild>
        <w:div w:id="2021002578">
          <w:marLeft w:val="0"/>
          <w:marRight w:val="0"/>
          <w:marTop w:val="0"/>
          <w:marBottom w:val="0"/>
          <w:divBdr>
            <w:top w:val="none" w:sz="0" w:space="0" w:color="auto"/>
            <w:left w:val="none" w:sz="0" w:space="0" w:color="auto"/>
            <w:bottom w:val="none" w:sz="0" w:space="0" w:color="auto"/>
            <w:right w:val="none" w:sz="0" w:space="0" w:color="auto"/>
          </w:divBdr>
          <w:divsChild>
            <w:div w:id="2004510859">
              <w:marLeft w:val="0"/>
              <w:marRight w:val="0"/>
              <w:marTop w:val="0"/>
              <w:marBottom w:val="0"/>
              <w:divBdr>
                <w:top w:val="none" w:sz="0" w:space="0" w:color="auto"/>
                <w:left w:val="none" w:sz="0" w:space="0" w:color="auto"/>
                <w:bottom w:val="none" w:sz="0" w:space="0" w:color="auto"/>
                <w:right w:val="none" w:sz="0" w:space="0" w:color="auto"/>
              </w:divBdr>
            </w:div>
            <w:div w:id="954556460">
              <w:marLeft w:val="0"/>
              <w:marRight w:val="0"/>
              <w:marTop w:val="0"/>
              <w:marBottom w:val="0"/>
              <w:divBdr>
                <w:top w:val="none" w:sz="0" w:space="0" w:color="auto"/>
                <w:left w:val="none" w:sz="0" w:space="0" w:color="auto"/>
                <w:bottom w:val="none" w:sz="0" w:space="0" w:color="auto"/>
                <w:right w:val="none" w:sz="0" w:space="0" w:color="auto"/>
              </w:divBdr>
            </w:div>
            <w:div w:id="568930510">
              <w:marLeft w:val="0"/>
              <w:marRight w:val="0"/>
              <w:marTop w:val="0"/>
              <w:marBottom w:val="0"/>
              <w:divBdr>
                <w:top w:val="none" w:sz="0" w:space="0" w:color="auto"/>
                <w:left w:val="none" w:sz="0" w:space="0" w:color="auto"/>
                <w:bottom w:val="none" w:sz="0" w:space="0" w:color="auto"/>
                <w:right w:val="none" w:sz="0" w:space="0" w:color="auto"/>
              </w:divBdr>
            </w:div>
            <w:div w:id="1903982216">
              <w:marLeft w:val="0"/>
              <w:marRight w:val="0"/>
              <w:marTop w:val="0"/>
              <w:marBottom w:val="0"/>
              <w:divBdr>
                <w:top w:val="none" w:sz="0" w:space="0" w:color="auto"/>
                <w:left w:val="none" w:sz="0" w:space="0" w:color="auto"/>
                <w:bottom w:val="none" w:sz="0" w:space="0" w:color="auto"/>
                <w:right w:val="none" w:sz="0" w:space="0" w:color="auto"/>
              </w:divBdr>
            </w:div>
            <w:div w:id="1496991454">
              <w:marLeft w:val="0"/>
              <w:marRight w:val="0"/>
              <w:marTop w:val="0"/>
              <w:marBottom w:val="0"/>
              <w:divBdr>
                <w:top w:val="none" w:sz="0" w:space="0" w:color="auto"/>
                <w:left w:val="none" w:sz="0" w:space="0" w:color="auto"/>
                <w:bottom w:val="none" w:sz="0" w:space="0" w:color="auto"/>
                <w:right w:val="none" w:sz="0" w:space="0" w:color="auto"/>
              </w:divBdr>
            </w:div>
            <w:div w:id="1530989696">
              <w:marLeft w:val="0"/>
              <w:marRight w:val="0"/>
              <w:marTop w:val="0"/>
              <w:marBottom w:val="0"/>
              <w:divBdr>
                <w:top w:val="none" w:sz="0" w:space="0" w:color="auto"/>
                <w:left w:val="none" w:sz="0" w:space="0" w:color="auto"/>
                <w:bottom w:val="none" w:sz="0" w:space="0" w:color="auto"/>
                <w:right w:val="none" w:sz="0" w:space="0" w:color="auto"/>
              </w:divBdr>
            </w:div>
            <w:div w:id="389816026">
              <w:marLeft w:val="0"/>
              <w:marRight w:val="0"/>
              <w:marTop w:val="0"/>
              <w:marBottom w:val="0"/>
              <w:divBdr>
                <w:top w:val="none" w:sz="0" w:space="0" w:color="auto"/>
                <w:left w:val="none" w:sz="0" w:space="0" w:color="auto"/>
                <w:bottom w:val="none" w:sz="0" w:space="0" w:color="auto"/>
                <w:right w:val="none" w:sz="0" w:space="0" w:color="auto"/>
              </w:divBdr>
            </w:div>
            <w:div w:id="791169365">
              <w:marLeft w:val="0"/>
              <w:marRight w:val="0"/>
              <w:marTop w:val="0"/>
              <w:marBottom w:val="0"/>
              <w:divBdr>
                <w:top w:val="none" w:sz="0" w:space="0" w:color="auto"/>
                <w:left w:val="none" w:sz="0" w:space="0" w:color="auto"/>
                <w:bottom w:val="none" w:sz="0" w:space="0" w:color="auto"/>
                <w:right w:val="none" w:sz="0" w:space="0" w:color="auto"/>
              </w:divBdr>
            </w:div>
            <w:div w:id="1448309453">
              <w:marLeft w:val="0"/>
              <w:marRight w:val="0"/>
              <w:marTop w:val="0"/>
              <w:marBottom w:val="0"/>
              <w:divBdr>
                <w:top w:val="none" w:sz="0" w:space="0" w:color="auto"/>
                <w:left w:val="none" w:sz="0" w:space="0" w:color="auto"/>
                <w:bottom w:val="none" w:sz="0" w:space="0" w:color="auto"/>
                <w:right w:val="none" w:sz="0" w:space="0" w:color="auto"/>
              </w:divBdr>
            </w:div>
            <w:div w:id="1369642304">
              <w:marLeft w:val="0"/>
              <w:marRight w:val="0"/>
              <w:marTop w:val="0"/>
              <w:marBottom w:val="0"/>
              <w:divBdr>
                <w:top w:val="none" w:sz="0" w:space="0" w:color="auto"/>
                <w:left w:val="none" w:sz="0" w:space="0" w:color="auto"/>
                <w:bottom w:val="none" w:sz="0" w:space="0" w:color="auto"/>
                <w:right w:val="none" w:sz="0" w:space="0" w:color="auto"/>
              </w:divBdr>
            </w:div>
            <w:div w:id="1332490393">
              <w:marLeft w:val="0"/>
              <w:marRight w:val="0"/>
              <w:marTop w:val="0"/>
              <w:marBottom w:val="0"/>
              <w:divBdr>
                <w:top w:val="none" w:sz="0" w:space="0" w:color="auto"/>
                <w:left w:val="none" w:sz="0" w:space="0" w:color="auto"/>
                <w:bottom w:val="none" w:sz="0" w:space="0" w:color="auto"/>
                <w:right w:val="none" w:sz="0" w:space="0" w:color="auto"/>
              </w:divBdr>
            </w:div>
            <w:div w:id="1922593048">
              <w:marLeft w:val="0"/>
              <w:marRight w:val="0"/>
              <w:marTop w:val="0"/>
              <w:marBottom w:val="0"/>
              <w:divBdr>
                <w:top w:val="none" w:sz="0" w:space="0" w:color="auto"/>
                <w:left w:val="none" w:sz="0" w:space="0" w:color="auto"/>
                <w:bottom w:val="none" w:sz="0" w:space="0" w:color="auto"/>
                <w:right w:val="none" w:sz="0" w:space="0" w:color="auto"/>
              </w:divBdr>
            </w:div>
            <w:div w:id="1549874001">
              <w:marLeft w:val="0"/>
              <w:marRight w:val="0"/>
              <w:marTop w:val="0"/>
              <w:marBottom w:val="0"/>
              <w:divBdr>
                <w:top w:val="none" w:sz="0" w:space="0" w:color="auto"/>
                <w:left w:val="none" w:sz="0" w:space="0" w:color="auto"/>
                <w:bottom w:val="none" w:sz="0" w:space="0" w:color="auto"/>
                <w:right w:val="none" w:sz="0" w:space="0" w:color="auto"/>
              </w:divBdr>
            </w:div>
            <w:div w:id="974062729">
              <w:marLeft w:val="0"/>
              <w:marRight w:val="0"/>
              <w:marTop w:val="0"/>
              <w:marBottom w:val="0"/>
              <w:divBdr>
                <w:top w:val="none" w:sz="0" w:space="0" w:color="auto"/>
                <w:left w:val="none" w:sz="0" w:space="0" w:color="auto"/>
                <w:bottom w:val="none" w:sz="0" w:space="0" w:color="auto"/>
                <w:right w:val="none" w:sz="0" w:space="0" w:color="auto"/>
              </w:divBdr>
            </w:div>
            <w:div w:id="216086733">
              <w:marLeft w:val="0"/>
              <w:marRight w:val="0"/>
              <w:marTop w:val="0"/>
              <w:marBottom w:val="0"/>
              <w:divBdr>
                <w:top w:val="none" w:sz="0" w:space="0" w:color="auto"/>
                <w:left w:val="none" w:sz="0" w:space="0" w:color="auto"/>
                <w:bottom w:val="none" w:sz="0" w:space="0" w:color="auto"/>
                <w:right w:val="none" w:sz="0" w:space="0" w:color="auto"/>
              </w:divBdr>
            </w:div>
            <w:div w:id="534269014">
              <w:marLeft w:val="0"/>
              <w:marRight w:val="0"/>
              <w:marTop w:val="0"/>
              <w:marBottom w:val="0"/>
              <w:divBdr>
                <w:top w:val="none" w:sz="0" w:space="0" w:color="auto"/>
                <w:left w:val="none" w:sz="0" w:space="0" w:color="auto"/>
                <w:bottom w:val="none" w:sz="0" w:space="0" w:color="auto"/>
                <w:right w:val="none" w:sz="0" w:space="0" w:color="auto"/>
              </w:divBdr>
            </w:div>
            <w:div w:id="603458159">
              <w:marLeft w:val="0"/>
              <w:marRight w:val="0"/>
              <w:marTop w:val="0"/>
              <w:marBottom w:val="0"/>
              <w:divBdr>
                <w:top w:val="none" w:sz="0" w:space="0" w:color="auto"/>
                <w:left w:val="none" w:sz="0" w:space="0" w:color="auto"/>
                <w:bottom w:val="none" w:sz="0" w:space="0" w:color="auto"/>
                <w:right w:val="none" w:sz="0" w:space="0" w:color="auto"/>
              </w:divBdr>
            </w:div>
            <w:div w:id="1635213368">
              <w:marLeft w:val="0"/>
              <w:marRight w:val="0"/>
              <w:marTop w:val="0"/>
              <w:marBottom w:val="0"/>
              <w:divBdr>
                <w:top w:val="none" w:sz="0" w:space="0" w:color="auto"/>
                <w:left w:val="none" w:sz="0" w:space="0" w:color="auto"/>
                <w:bottom w:val="none" w:sz="0" w:space="0" w:color="auto"/>
                <w:right w:val="none" w:sz="0" w:space="0" w:color="auto"/>
              </w:divBdr>
            </w:div>
            <w:div w:id="1625304007">
              <w:marLeft w:val="0"/>
              <w:marRight w:val="0"/>
              <w:marTop w:val="0"/>
              <w:marBottom w:val="0"/>
              <w:divBdr>
                <w:top w:val="none" w:sz="0" w:space="0" w:color="auto"/>
                <w:left w:val="none" w:sz="0" w:space="0" w:color="auto"/>
                <w:bottom w:val="none" w:sz="0" w:space="0" w:color="auto"/>
                <w:right w:val="none" w:sz="0" w:space="0" w:color="auto"/>
              </w:divBdr>
            </w:div>
            <w:div w:id="158891600">
              <w:marLeft w:val="0"/>
              <w:marRight w:val="0"/>
              <w:marTop w:val="0"/>
              <w:marBottom w:val="0"/>
              <w:divBdr>
                <w:top w:val="none" w:sz="0" w:space="0" w:color="auto"/>
                <w:left w:val="none" w:sz="0" w:space="0" w:color="auto"/>
                <w:bottom w:val="none" w:sz="0" w:space="0" w:color="auto"/>
                <w:right w:val="none" w:sz="0" w:space="0" w:color="auto"/>
              </w:divBdr>
            </w:div>
            <w:div w:id="1585797874">
              <w:marLeft w:val="0"/>
              <w:marRight w:val="0"/>
              <w:marTop w:val="0"/>
              <w:marBottom w:val="0"/>
              <w:divBdr>
                <w:top w:val="none" w:sz="0" w:space="0" w:color="auto"/>
                <w:left w:val="none" w:sz="0" w:space="0" w:color="auto"/>
                <w:bottom w:val="none" w:sz="0" w:space="0" w:color="auto"/>
                <w:right w:val="none" w:sz="0" w:space="0" w:color="auto"/>
              </w:divBdr>
            </w:div>
            <w:div w:id="621618519">
              <w:marLeft w:val="0"/>
              <w:marRight w:val="0"/>
              <w:marTop w:val="0"/>
              <w:marBottom w:val="0"/>
              <w:divBdr>
                <w:top w:val="none" w:sz="0" w:space="0" w:color="auto"/>
                <w:left w:val="none" w:sz="0" w:space="0" w:color="auto"/>
                <w:bottom w:val="none" w:sz="0" w:space="0" w:color="auto"/>
                <w:right w:val="none" w:sz="0" w:space="0" w:color="auto"/>
              </w:divBdr>
            </w:div>
            <w:div w:id="321390889">
              <w:marLeft w:val="0"/>
              <w:marRight w:val="0"/>
              <w:marTop w:val="0"/>
              <w:marBottom w:val="0"/>
              <w:divBdr>
                <w:top w:val="none" w:sz="0" w:space="0" w:color="auto"/>
                <w:left w:val="none" w:sz="0" w:space="0" w:color="auto"/>
                <w:bottom w:val="none" w:sz="0" w:space="0" w:color="auto"/>
                <w:right w:val="none" w:sz="0" w:space="0" w:color="auto"/>
              </w:divBdr>
            </w:div>
            <w:div w:id="2062366040">
              <w:marLeft w:val="0"/>
              <w:marRight w:val="0"/>
              <w:marTop w:val="0"/>
              <w:marBottom w:val="0"/>
              <w:divBdr>
                <w:top w:val="none" w:sz="0" w:space="0" w:color="auto"/>
                <w:left w:val="none" w:sz="0" w:space="0" w:color="auto"/>
                <w:bottom w:val="none" w:sz="0" w:space="0" w:color="auto"/>
                <w:right w:val="none" w:sz="0" w:space="0" w:color="auto"/>
              </w:divBdr>
            </w:div>
            <w:div w:id="425418760">
              <w:marLeft w:val="0"/>
              <w:marRight w:val="0"/>
              <w:marTop w:val="0"/>
              <w:marBottom w:val="0"/>
              <w:divBdr>
                <w:top w:val="none" w:sz="0" w:space="0" w:color="auto"/>
                <w:left w:val="none" w:sz="0" w:space="0" w:color="auto"/>
                <w:bottom w:val="none" w:sz="0" w:space="0" w:color="auto"/>
                <w:right w:val="none" w:sz="0" w:space="0" w:color="auto"/>
              </w:divBdr>
            </w:div>
            <w:div w:id="1243023247">
              <w:marLeft w:val="0"/>
              <w:marRight w:val="0"/>
              <w:marTop w:val="0"/>
              <w:marBottom w:val="0"/>
              <w:divBdr>
                <w:top w:val="none" w:sz="0" w:space="0" w:color="auto"/>
                <w:left w:val="none" w:sz="0" w:space="0" w:color="auto"/>
                <w:bottom w:val="none" w:sz="0" w:space="0" w:color="auto"/>
                <w:right w:val="none" w:sz="0" w:space="0" w:color="auto"/>
              </w:divBdr>
            </w:div>
            <w:div w:id="276331627">
              <w:marLeft w:val="0"/>
              <w:marRight w:val="0"/>
              <w:marTop w:val="0"/>
              <w:marBottom w:val="0"/>
              <w:divBdr>
                <w:top w:val="none" w:sz="0" w:space="0" w:color="auto"/>
                <w:left w:val="none" w:sz="0" w:space="0" w:color="auto"/>
                <w:bottom w:val="none" w:sz="0" w:space="0" w:color="auto"/>
                <w:right w:val="none" w:sz="0" w:space="0" w:color="auto"/>
              </w:divBdr>
            </w:div>
            <w:div w:id="1243489941">
              <w:marLeft w:val="0"/>
              <w:marRight w:val="0"/>
              <w:marTop w:val="0"/>
              <w:marBottom w:val="0"/>
              <w:divBdr>
                <w:top w:val="none" w:sz="0" w:space="0" w:color="auto"/>
                <w:left w:val="none" w:sz="0" w:space="0" w:color="auto"/>
                <w:bottom w:val="none" w:sz="0" w:space="0" w:color="auto"/>
                <w:right w:val="none" w:sz="0" w:space="0" w:color="auto"/>
              </w:divBdr>
            </w:div>
            <w:div w:id="814371541">
              <w:marLeft w:val="0"/>
              <w:marRight w:val="0"/>
              <w:marTop w:val="0"/>
              <w:marBottom w:val="0"/>
              <w:divBdr>
                <w:top w:val="none" w:sz="0" w:space="0" w:color="auto"/>
                <w:left w:val="none" w:sz="0" w:space="0" w:color="auto"/>
                <w:bottom w:val="none" w:sz="0" w:space="0" w:color="auto"/>
                <w:right w:val="none" w:sz="0" w:space="0" w:color="auto"/>
              </w:divBdr>
            </w:div>
            <w:div w:id="1609845908">
              <w:marLeft w:val="0"/>
              <w:marRight w:val="0"/>
              <w:marTop w:val="0"/>
              <w:marBottom w:val="0"/>
              <w:divBdr>
                <w:top w:val="none" w:sz="0" w:space="0" w:color="auto"/>
                <w:left w:val="none" w:sz="0" w:space="0" w:color="auto"/>
                <w:bottom w:val="none" w:sz="0" w:space="0" w:color="auto"/>
                <w:right w:val="none" w:sz="0" w:space="0" w:color="auto"/>
              </w:divBdr>
            </w:div>
            <w:div w:id="2037464134">
              <w:marLeft w:val="0"/>
              <w:marRight w:val="0"/>
              <w:marTop w:val="0"/>
              <w:marBottom w:val="0"/>
              <w:divBdr>
                <w:top w:val="none" w:sz="0" w:space="0" w:color="auto"/>
                <w:left w:val="none" w:sz="0" w:space="0" w:color="auto"/>
                <w:bottom w:val="none" w:sz="0" w:space="0" w:color="auto"/>
                <w:right w:val="none" w:sz="0" w:space="0" w:color="auto"/>
              </w:divBdr>
            </w:div>
            <w:div w:id="1512258407">
              <w:marLeft w:val="0"/>
              <w:marRight w:val="0"/>
              <w:marTop w:val="0"/>
              <w:marBottom w:val="0"/>
              <w:divBdr>
                <w:top w:val="none" w:sz="0" w:space="0" w:color="auto"/>
                <w:left w:val="none" w:sz="0" w:space="0" w:color="auto"/>
                <w:bottom w:val="none" w:sz="0" w:space="0" w:color="auto"/>
                <w:right w:val="none" w:sz="0" w:space="0" w:color="auto"/>
              </w:divBdr>
            </w:div>
            <w:div w:id="1816021662">
              <w:marLeft w:val="0"/>
              <w:marRight w:val="0"/>
              <w:marTop w:val="0"/>
              <w:marBottom w:val="0"/>
              <w:divBdr>
                <w:top w:val="none" w:sz="0" w:space="0" w:color="auto"/>
                <w:left w:val="none" w:sz="0" w:space="0" w:color="auto"/>
                <w:bottom w:val="none" w:sz="0" w:space="0" w:color="auto"/>
                <w:right w:val="none" w:sz="0" w:space="0" w:color="auto"/>
              </w:divBdr>
            </w:div>
            <w:div w:id="1025208593">
              <w:marLeft w:val="0"/>
              <w:marRight w:val="0"/>
              <w:marTop w:val="0"/>
              <w:marBottom w:val="0"/>
              <w:divBdr>
                <w:top w:val="none" w:sz="0" w:space="0" w:color="auto"/>
                <w:left w:val="none" w:sz="0" w:space="0" w:color="auto"/>
                <w:bottom w:val="none" w:sz="0" w:space="0" w:color="auto"/>
                <w:right w:val="none" w:sz="0" w:space="0" w:color="auto"/>
              </w:divBdr>
            </w:div>
            <w:div w:id="885989887">
              <w:marLeft w:val="0"/>
              <w:marRight w:val="0"/>
              <w:marTop w:val="0"/>
              <w:marBottom w:val="0"/>
              <w:divBdr>
                <w:top w:val="none" w:sz="0" w:space="0" w:color="auto"/>
                <w:left w:val="none" w:sz="0" w:space="0" w:color="auto"/>
                <w:bottom w:val="none" w:sz="0" w:space="0" w:color="auto"/>
                <w:right w:val="none" w:sz="0" w:space="0" w:color="auto"/>
              </w:divBdr>
            </w:div>
            <w:div w:id="1385450424">
              <w:marLeft w:val="0"/>
              <w:marRight w:val="0"/>
              <w:marTop w:val="0"/>
              <w:marBottom w:val="0"/>
              <w:divBdr>
                <w:top w:val="none" w:sz="0" w:space="0" w:color="auto"/>
                <w:left w:val="none" w:sz="0" w:space="0" w:color="auto"/>
                <w:bottom w:val="none" w:sz="0" w:space="0" w:color="auto"/>
                <w:right w:val="none" w:sz="0" w:space="0" w:color="auto"/>
              </w:divBdr>
            </w:div>
            <w:div w:id="1882548233">
              <w:marLeft w:val="0"/>
              <w:marRight w:val="0"/>
              <w:marTop w:val="0"/>
              <w:marBottom w:val="0"/>
              <w:divBdr>
                <w:top w:val="none" w:sz="0" w:space="0" w:color="auto"/>
                <w:left w:val="none" w:sz="0" w:space="0" w:color="auto"/>
                <w:bottom w:val="none" w:sz="0" w:space="0" w:color="auto"/>
                <w:right w:val="none" w:sz="0" w:space="0" w:color="auto"/>
              </w:divBdr>
            </w:div>
            <w:div w:id="932401067">
              <w:marLeft w:val="0"/>
              <w:marRight w:val="0"/>
              <w:marTop w:val="0"/>
              <w:marBottom w:val="0"/>
              <w:divBdr>
                <w:top w:val="none" w:sz="0" w:space="0" w:color="auto"/>
                <w:left w:val="none" w:sz="0" w:space="0" w:color="auto"/>
                <w:bottom w:val="none" w:sz="0" w:space="0" w:color="auto"/>
                <w:right w:val="none" w:sz="0" w:space="0" w:color="auto"/>
              </w:divBdr>
            </w:div>
            <w:div w:id="1808428163">
              <w:marLeft w:val="0"/>
              <w:marRight w:val="0"/>
              <w:marTop w:val="0"/>
              <w:marBottom w:val="0"/>
              <w:divBdr>
                <w:top w:val="none" w:sz="0" w:space="0" w:color="auto"/>
                <w:left w:val="none" w:sz="0" w:space="0" w:color="auto"/>
                <w:bottom w:val="none" w:sz="0" w:space="0" w:color="auto"/>
                <w:right w:val="none" w:sz="0" w:space="0" w:color="auto"/>
              </w:divBdr>
            </w:div>
            <w:div w:id="321811090">
              <w:marLeft w:val="0"/>
              <w:marRight w:val="0"/>
              <w:marTop w:val="0"/>
              <w:marBottom w:val="0"/>
              <w:divBdr>
                <w:top w:val="none" w:sz="0" w:space="0" w:color="auto"/>
                <w:left w:val="none" w:sz="0" w:space="0" w:color="auto"/>
                <w:bottom w:val="none" w:sz="0" w:space="0" w:color="auto"/>
                <w:right w:val="none" w:sz="0" w:space="0" w:color="auto"/>
              </w:divBdr>
            </w:div>
            <w:div w:id="2143689428">
              <w:marLeft w:val="0"/>
              <w:marRight w:val="0"/>
              <w:marTop w:val="0"/>
              <w:marBottom w:val="0"/>
              <w:divBdr>
                <w:top w:val="none" w:sz="0" w:space="0" w:color="auto"/>
                <w:left w:val="none" w:sz="0" w:space="0" w:color="auto"/>
                <w:bottom w:val="none" w:sz="0" w:space="0" w:color="auto"/>
                <w:right w:val="none" w:sz="0" w:space="0" w:color="auto"/>
              </w:divBdr>
            </w:div>
            <w:div w:id="1454668796">
              <w:marLeft w:val="0"/>
              <w:marRight w:val="0"/>
              <w:marTop w:val="0"/>
              <w:marBottom w:val="0"/>
              <w:divBdr>
                <w:top w:val="none" w:sz="0" w:space="0" w:color="auto"/>
                <w:left w:val="none" w:sz="0" w:space="0" w:color="auto"/>
                <w:bottom w:val="none" w:sz="0" w:space="0" w:color="auto"/>
                <w:right w:val="none" w:sz="0" w:space="0" w:color="auto"/>
              </w:divBdr>
            </w:div>
            <w:div w:id="702633154">
              <w:marLeft w:val="0"/>
              <w:marRight w:val="0"/>
              <w:marTop w:val="0"/>
              <w:marBottom w:val="0"/>
              <w:divBdr>
                <w:top w:val="none" w:sz="0" w:space="0" w:color="auto"/>
                <w:left w:val="none" w:sz="0" w:space="0" w:color="auto"/>
                <w:bottom w:val="none" w:sz="0" w:space="0" w:color="auto"/>
                <w:right w:val="none" w:sz="0" w:space="0" w:color="auto"/>
              </w:divBdr>
            </w:div>
            <w:div w:id="1219433280">
              <w:marLeft w:val="0"/>
              <w:marRight w:val="0"/>
              <w:marTop w:val="0"/>
              <w:marBottom w:val="0"/>
              <w:divBdr>
                <w:top w:val="none" w:sz="0" w:space="0" w:color="auto"/>
                <w:left w:val="none" w:sz="0" w:space="0" w:color="auto"/>
                <w:bottom w:val="none" w:sz="0" w:space="0" w:color="auto"/>
                <w:right w:val="none" w:sz="0" w:space="0" w:color="auto"/>
              </w:divBdr>
            </w:div>
            <w:div w:id="115411326">
              <w:marLeft w:val="0"/>
              <w:marRight w:val="0"/>
              <w:marTop w:val="0"/>
              <w:marBottom w:val="0"/>
              <w:divBdr>
                <w:top w:val="none" w:sz="0" w:space="0" w:color="auto"/>
                <w:left w:val="none" w:sz="0" w:space="0" w:color="auto"/>
                <w:bottom w:val="none" w:sz="0" w:space="0" w:color="auto"/>
                <w:right w:val="none" w:sz="0" w:space="0" w:color="auto"/>
              </w:divBdr>
            </w:div>
            <w:div w:id="711923768">
              <w:marLeft w:val="0"/>
              <w:marRight w:val="0"/>
              <w:marTop w:val="0"/>
              <w:marBottom w:val="0"/>
              <w:divBdr>
                <w:top w:val="none" w:sz="0" w:space="0" w:color="auto"/>
                <w:left w:val="none" w:sz="0" w:space="0" w:color="auto"/>
                <w:bottom w:val="none" w:sz="0" w:space="0" w:color="auto"/>
                <w:right w:val="none" w:sz="0" w:space="0" w:color="auto"/>
              </w:divBdr>
            </w:div>
            <w:div w:id="852184363">
              <w:marLeft w:val="0"/>
              <w:marRight w:val="0"/>
              <w:marTop w:val="0"/>
              <w:marBottom w:val="0"/>
              <w:divBdr>
                <w:top w:val="none" w:sz="0" w:space="0" w:color="auto"/>
                <w:left w:val="none" w:sz="0" w:space="0" w:color="auto"/>
                <w:bottom w:val="none" w:sz="0" w:space="0" w:color="auto"/>
                <w:right w:val="none" w:sz="0" w:space="0" w:color="auto"/>
              </w:divBdr>
            </w:div>
            <w:div w:id="374356722">
              <w:marLeft w:val="0"/>
              <w:marRight w:val="0"/>
              <w:marTop w:val="0"/>
              <w:marBottom w:val="0"/>
              <w:divBdr>
                <w:top w:val="none" w:sz="0" w:space="0" w:color="auto"/>
                <w:left w:val="none" w:sz="0" w:space="0" w:color="auto"/>
                <w:bottom w:val="none" w:sz="0" w:space="0" w:color="auto"/>
                <w:right w:val="none" w:sz="0" w:space="0" w:color="auto"/>
              </w:divBdr>
            </w:div>
            <w:div w:id="1792702298">
              <w:marLeft w:val="0"/>
              <w:marRight w:val="0"/>
              <w:marTop w:val="0"/>
              <w:marBottom w:val="0"/>
              <w:divBdr>
                <w:top w:val="none" w:sz="0" w:space="0" w:color="auto"/>
                <w:left w:val="none" w:sz="0" w:space="0" w:color="auto"/>
                <w:bottom w:val="none" w:sz="0" w:space="0" w:color="auto"/>
                <w:right w:val="none" w:sz="0" w:space="0" w:color="auto"/>
              </w:divBdr>
            </w:div>
            <w:div w:id="1421176487">
              <w:marLeft w:val="0"/>
              <w:marRight w:val="0"/>
              <w:marTop w:val="0"/>
              <w:marBottom w:val="0"/>
              <w:divBdr>
                <w:top w:val="none" w:sz="0" w:space="0" w:color="auto"/>
                <w:left w:val="none" w:sz="0" w:space="0" w:color="auto"/>
                <w:bottom w:val="none" w:sz="0" w:space="0" w:color="auto"/>
                <w:right w:val="none" w:sz="0" w:space="0" w:color="auto"/>
              </w:divBdr>
            </w:div>
            <w:div w:id="404912611">
              <w:marLeft w:val="0"/>
              <w:marRight w:val="0"/>
              <w:marTop w:val="0"/>
              <w:marBottom w:val="0"/>
              <w:divBdr>
                <w:top w:val="none" w:sz="0" w:space="0" w:color="auto"/>
                <w:left w:val="none" w:sz="0" w:space="0" w:color="auto"/>
                <w:bottom w:val="none" w:sz="0" w:space="0" w:color="auto"/>
                <w:right w:val="none" w:sz="0" w:space="0" w:color="auto"/>
              </w:divBdr>
            </w:div>
            <w:div w:id="428278759">
              <w:marLeft w:val="0"/>
              <w:marRight w:val="0"/>
              <w:marTop w:val="0"/>
              <w:marBottom w:val="0"/>
              <w:divBdr>
                <w:top w:val="none" w:sz="0" w:space="0" w:color="auto"/>
                <w:left w:val="none" w:sz="0" w:space="0" w:color="auto"/>
                <w:bottom w:val="none" w:sz="0" w:space="0" w:color="auto"/>
                <w:right w:val="none" w:sz="0" w:space="0" w:color="auto"/>
              </w:divBdr>
            </w:div>
            <w:div w:id="1289969704">
              <w:marLeft w:val="0"/>
              <w:marRight w:val="0"/>
              <w:marTop w:val="0"/>
              <w:marBottom w:val="0"/>
              <w:divBdr>
                <w:top w:val="none" w:sz="0" w:space="0" w:color="auto"/>
                <w:left w:val="none" w:sz="0" w:space="0" w:color="auto"/>
                <w:bottom w:val="none" w:sz="0" w:space="0" w:color="auto"/>
                <w:right w:val="none" w:sz="0" w:space="0" w:color="auto"/>
              </w:divBdr>
            </w:div>
            <w:div w:id="149491151">
              <w:marLeft w:val="0"/>
              <w:marRight w:val="0"/>
              <w:marTop w:val="0"/>
              <w:marBottom w:val="0"/>
              <w:divBdr>
                <w:top w:val="none" w:sz="0" w:space="0" w:color="auto"/>
                <w:left w:val="none" w:sz="0" w:space="0" w:color="auto"/>
                <w:bottom w:val="none" w:sz="0" w:space="0" w:color="auto"/>
                <w:right w:val="none" w:sz="0" w:space="0" w:color="auto"/>
              </w:divBdr>
            </w:div>
            <w:div w:id="1328363735">
              <w:marLeft w:val="0"/>
              <w:marRight w:val="0"/>
              <w:marTop w:val="0"/>
              <w:marBottom w:val="0"/>
              <w:divBdr>
                <w:top w:val="none" w:sz="0" w:space="0" w:color="auto"/>
                <w:left w:val="none" w:sz="0" w:space="0" w:color="auto"/>
                <w:bottom w:val="none" w:sz="0" w:space="0" w:color="auto"/>
                <w:right w:val="none" w:sz="0" w:space="0" w:color="auto"/>
              </w:divBdr>
            </w:div>
            <w:div w:id="775714843">
              <w:marLeft w:val="0"/>
              <w:marRight w:val="0"/>
              <w:marTop w:val="0"/>
              <w:marBottom w:val="0"/>
              <w:divBdr>
                <w:top w:val="none" w:sz="0" w:space="0" w:color="auto"/>
                <w:left w:val="none" w:sz="0" w:space="0" w:color="auto"/>
                <w:bottom w:val="none" w:sz="0" w:space="0" w:color="auto"/>
                <w:right w:val="none" w:sz="0" w:space="0" w:color="auto"/>
              </w:divBdr>
            </w:div>
            <w:div w:id="1406797907">
              <w:marLeft w:val="0"/>
              <w:marRight w:val="0"/>
              <w:marTop w:val="0"/>
              <w:marBottom w:val="0"/>
              <w:divBdr>
                <w:top w:val="none" w:sz="0" w:space="0" w:color="auto"/>
                <w:left w:val="none" w:sz="0" w:space="0" w:color="auto"/>
                <w:bottom w:val="none" w:sz="0" w:space="0" w:color="auto"/>
                <w:right w:val="none" w:sz="0" w:space="0" w:color="auto"/>
              </w:divBdr>
            </w:div>
            <w:div w:id="1624312317">
              <w:marLeft w:val="0"/>
              <w:marRight w:val="0"/>
              <w:marTop w:val="0"/>
              <w:marBottom w:val="0"/>
              <w:divBdr>
                <w:top w:val="none" w:sz="0" w:space="0" w:color="auto"/>
                <w:left w:val="none" w:sz="0" w:space="0" w:color="auto"/>
                <w:bottom w:val="none" w:sz="0" w:space="0" w:color="auto"/>
                <w:right w:val="none" w:sz="0" w:space="0" w:color="auto"/>
              </w:divBdr>
            </w:div>
            <w:div w:id="920943823">
              <w:marLeft w:val="0"/>
              <w:marRight w:val="0"/>
              <w:marTop w:val="0"/>
              <w:marBottom w:val="0"/>
              <w:divBdr>
                <w:top w:val="none" w:sz="0" w:space="0" w:color="auto"/>
                <w:left w:val="none" w:sz="0" w:space="0" w:color="auto"/>
                <w:bottom w:val="none" w:sz="0" w:space="0" w:color="auto"/>
                <w:right w:val="none" w:sz="0" w:space="0" w:color="auto"/>
              </w:divBdr>
            </w:div>
            <w:div w:id="1337879564">
              <w:marLeft w:val="0"/>
              <w:marRight w:val="0"/>
              <w:marTop w:val="0"/>
              <w:marBottom w:val="0"/>
              <w:divBdr>
                <w:top w:val="none" w:sz="0" w:space="0" w:color="auto"/>
                <w:left w:val="none" w:sz="0" w:space="0" w:color="auto"/>
                <w:bottom w:val="none" w:sz="0" w:space="0" w:color="auto"/>
                <w:right w:val="none" w:sz="0" w:space="0" w:color="auto"/>
              </w:divBdr>
            </w:div>
            <w:div w:id="871386114">
              <w:marLeft w:val="0"/>
              <w:marRight w:val="0"/>
              <w:marTop w:val="0"/>
              <w:marBottom w:val="0"/>
              <w:divBdr>
                <w:top w:val="none" w:sz="0" w:space="0" w:color="auto"/>
                <w:left w:val="none" w:sz="0" w:space="0" w:color="auto"/>
                <w:bottom w:val="none" w:sz="0" w:space="0" w:color="auto"/>
                <w:right w:val="none" w:sz="0" w:space="0" w:color="auto"/>
              </w:divBdr>
            </w:div>
            <w:div w:id="235550223">
              <w:marLeft w:val="0"/>
              <w:marRight w:val="0"/>
              <w:marTop w:val="0"/>
              <w:marBottom w:val="0"/>
              <w:divBdr>
                <w:top w:val="none" w:sz="0" w:space="0" w:color="auto"/>
                <w:left w:val="none" w:sz="0" w:space="0" w:color="auto"/>
                <w:bottom w:val="none" w:sz="0" w:space="0" w:color="auto"/>
                <w:right w:val="none" w:sz="0" w:space="0" w:color="auto"/>
              </w:divBdr>
            </w:div>
            <w:div w:id="1736120219">
              <w:marLeft w:val="0"/>
              <w:marRight w:val="0"/>
              <w:marTop w:val="0"/>
              <w:marBottom w:val="0"/>
              <w:divBdr>
                <w:top w:val="none" w:sz="0" w:space="0" w:color="auto"/>
                <w:left w:val="none" w:sz="0" w:space="0" w:color="auto"/>
                <w:bottom w:val="none" w:sz="0" w:space="0" w:color="auto"/>
                <w:right w:val="none" w:sz="0" w:space="0" w:color="auto"/>
              </w:divBdr>
            </w:div>
            <w:div w:id="380523736">
              <w:marLeft w:val="0"/>
              <w:marRight w:val="0"/>
              <w:marTop w:val="0"/>
              <w:marBottom w:val="0"/>
              <w:divBdr>
                <w:top w:val="none" w:sz="0" w:space="0" w:color="auto"/>
                <w:left w:val="none" w:sz="0" w:space="0" w:color="auto"/>
                <w:bottom w:val="none" w:sz="0" w:space="0" w:color="auto"/>
                <w:right w:val="none" w:sz="0" w:space="0" w:color="auto"/>
              </w:divBdr>
            </w:div>
            <w:div w:id="186990037">
              <w:marLeft w:val="0"/>
              <w:marRight w:val="0"/>
              <w:marTop w:val="0"/>
              <w:marBottom w:val="0"/>
              <w:divBdr>
                <w:top w:val="none" w:sz="0" w:space="0" w:color="auto"/>
                <w:left w:val="none" w:sz="0" w:space="0" w:color="auto"/>
                <w:bottom w:val="none" w:sz="0" w:space="0" w:color="auto"/>
                <w:right w:val="none" w:sz="0" w:space="0" w:color="auto"/>
              </w:divBdr>
            </w:div>
            <w:div w:id="712774899">
              <w:marLeft w:val="0"/>
              <w:marRight w:val="0"/>
              <w:marTop w:val="0"/>
              <w:marBottom w:val="0"/>
              <w:divBdr>
                <w:top w:val="none" w:sz="0" w:space="0" w:color="auto"/>
                <w:left w:val="none" w:sz="0" w:space="0" w:color="auto"/>
                <w:bottom w:val="none" w:sz="0" w:space="0" w:color="auto"/>
                <w:right w:val="none" w:sz="0" w:space="0" w:color="auto"/>
              </w:divBdr>
            </w:div>
            <w:div w:id="927731825">
              <w:marLeft w:val="0"/>
              <w:marRight w:val="0"/>
              <w:marTop w:val="0"/>
              <w:marBottom w:val="0"/>
              <w:divBdr>
                <w:top w:val="none" w:sz="0" w:space="0" w:color="auto"/>
                <w:left w:val="none" w:sz="0" w:space="0" w:color="auto"/>
                <w:bottom w:val="none" w:sz="0" w:space="0" w:color="auto"/>
                <w:right w:val="none" w:sz="0" w:space="0" w:color="auto"/>
              </w:divBdr>
            </w:div>
            <w:div w:id="1451971739">
              <w:marLeft w:val="0"/>
              <w:marRight w:val="0"/>
              <w:marTop w:val="0"/>
              <w:marBottom w:val="0"/>
              <w:divBdr>
                <w:top w:val="none" w:sz="0" w:space="0" w:color="auto"/>
                <w:left w:val="none" w:sz="0" w:space="0" w:color="auto"/>
                <w:bottom w:val="none" w:sz="0" w:space="0" w:color="auto"/>
                <w:right w:val="none" w:sz="0" w:space="0" w:color="auto"/>
              </w:divBdr>
            </w:div>
            <w:div w:id="1571425161">
              <w:marLeft w:val="0"/>
              <w:marRight w:val="0"/>
              <w:marTop w:val="0"/>
              <w:marBottom w:val="0"/>
              <w:divBdr>
                <w:top w:val="none" w:sz="0" w:space="0" w:color="auto"/>
                <w:left w:val="none" w:sz="0" w:space="0" w:color="auto"/>
                <w:bottom w:val="none" w:sz="0" w:space="0" w:color="auto"/>
                <w:right w:val="none" w:sz="0" w:space="0" w:color="auto"/>
              </w:divBdr>
            </w:div>
            <w:div w:id="9990130">
              <w:marLeft w:val="0"/>
              <w:marRight w:val="0"/>
              <w:marTop w:val="0"/>
              <w:marBottom w:val="0"/>
              <w:divBdr>
                <w:top w:val="none" w:sz="0" w:space="0" w:color="auto"/>
                <w:left w:val="none" w:sz="0" w:space="0" w:color="auto"/>
                <w:bottom w:val="none" w:sz="0" w:space="0" w:color="auto"/>
                <w:right w:val="none" w:sz="0" w:space="0" w:color="auto"/>
              </w:divBdr>
            </w:div>
            <w:div w:id="1281453795">
              <w:marLeft w:val="0"/>
              <w:marRight w:val="0"/>
              <w:marTop w:val="0"/>
              <w:marBottom w:val="0"/>
              <w:divBdr>
                <w:top w:val="none" w:sz="0" w:space="0" w:color="auto"/>
                <w:left w:val="none" w:sz="0" w:space="0" w:color="auto"/>
                <w:bottom w:val="none" w:sz="0" w:space="0" w:color="auto"/>
                <w:right w:val="none" w:sz="0" w:space="0" w:color="auto"/>
              </w:divBdr>
            </w:div>
            <w:div w:id="686709402">
              <w:marLeft w:val="0"/>
              <w:marRight w:val="0"/>
              <w:marTop w:val="0"/>
              <w:marBottom w:val="0"/>
              <w:divBdr>
                <w:top w:val="none" w:sz="0" w:space="0" w:color="auto"/>
                <w:left w:val="none" w:sz="0" w:space="0" w:color="auto"/>
                <w:bottom w:val="none" w:sz="0" w:space="0" w:color="auto"/>
                <w:right w:val="none" w:sz="0" w:space="0" w:color="auto"/>
              </w:divBdr>
            </w:div>
            <w:div w:id="1918250055">
              <w:marLeft w:val="0"/>
              <w:marRight w:val="0"/>
              <w:marTop w:val="0"/>
              <w:marBottom w:val="0"/>
              <w:divBdr>
                <w:top w:val="none" w:sz="0" w:space="0" w:color="auto"/>
                <w:left w:val="none" w:sz="0" w:space="0" w:color="auto"/>
                <w:bottom w:val="none" w:sz="0" w:space="0" w:color="auto"/>
                <w:right w:val="none" w:sz="0" w:space="0" w:color="auto"/>
              </w:divBdr>
            </w:div>
            <w:div w:id="1139037641">
              <w:marLeft w:val="0"/>
              <w:marRight w:val="0"/>
              <w:marTop w:val="0"/>
              <w:marBottom w:val="0"/>
              <w:divBdr>
                <w:top w:val="none" w:sz="0" w:space="0" w:color="auto"/>
                <w:left w:val="none" w:sz="0" w:space="0" w:color="auto"/>
                <w:bottom w:val="none" w:sz="0" w:space="0" w:color="auto"/>
                <w:right w:val="none" w:sz="0" w:space="0" w:color="auto"/>
              </w:divBdr>
            </w:div>
            <w:div w:id="870801269">
              <w:marLeft w:val="0"/>
              <w:marRight w:val="0"/>
              <w:marTop w:val="0"/>
              <w:marBottom w:val="0"/>
              <w:divBdr>
                <w:top w:val="none" w:sz="0" w:space="0" w:color="auto"/>
                <w:left w:val="none" w:sz="0" w:space="0" w:color="auto"/>
                <w:bottom w:val="none" w:sz="0" w:space="0" w:color="auto"/>
                <w:right w:val="none" w:sz="0" w:space="0" w:color="auto"/>
              </w:divBdr>
            </w:div>
            <w:div w:id="514198367">
              <w:marLeft w:val="0"/>
              <w:marRight w:val="0"/>
              <w:marTop w:val="0"/>
              <w:marBottom w:val="0"/>
              <w:divBdr>
                <w:top w:val="none" w:sz="0" w:space="0" w:color="auto"/>
                <w:left w:val="none" w:sz="0" w:space="0" w:color="auto"/>
                <w:bottom w:val="none" w:sz="0" w:space="0" w:color="auto"/>
                <w:right w:val="none" w:sz="0" w:space="0" w:color="auto"/>
              </w:divBdr>
            </w:div>
            <w:div w:id="1218669582">
              <w:marLeft w:val="0"/>
              <w:marRight w:val="0"/>
              <w:marTop w:val="0"/>
              <w:marBottom w:val="0"/>
              <w:divBdr>
                <w:top w:val="none" w:sz="0" w:space="0" w:color="auto"/>
                <w:left w:val="none" w:sz="0" w:space="0" w:color="auto"/>
                <w:bottom w:val="none" w:sz="0" w:space="0" w:color="auto"/>
                <w:right w:val="none" w:sz="0" w:space="0" w:color="auto"/>
              </w:divBdr>
            </w:div>
            <w:div w:id="2104034684">
              <w:marLeft w:val="0"/>
              <w:marRight w:val="0"/>
              <w:marTop w:val="0"/>
              <w:marBottom w:val="0"/>
              <w:divBdr>
                <w:top w:val="none" w:sz="0" w:space="0" w:color="auto"/>
                <w:left w:val="none" w:sz="0" w:space="0" w:color="auto"/>
                <w:bottom w:val="none" w:sz="0" w:space="0" w:color="auto"/>
                <w:right w:val="none" w:sz="0" w:space="0" w:color="auto"/>
              </w:divBdr>
            </w:div>
            <w:div w:id="1885094148">
              <w:marLeft w:val="0"/>
              <w:marRight w:val="0"/>
              <w:marTop w:val="0"/>
              <w:marBottom w:val="0"/>
              <w:divBdr>
                <w:top w:val="none" w:sz="0" w:space="0" w:color="auto"/>
                <w:left w:val="none" w:sz="0" w:space="0" w:color="auto"/>
                <w:bottom w:val="none" w:sz="0" w:space="0" w:color="auto"/>
                <w:right w:val="none" w:sz="0" w:space="0" w:color="auto"/>
              </w:divBdr>
            </w:div>
            <w:div w:id="1688360604">
              <w:marLeft w:val="0"/>
              <w:marRight w:val="0"/>
              <w:marTop w:val="0"/>
              <w:marBottom w:val="0"/>
              <w:divBdr>
                <w:top w:val="none" w:sz="0" w:space="0" w:color="auto"/>
                <w:left w:val="none" w:sz="0" w:space="0" w:color="auto"/>
                <w:bottom w:val="none" w:sz="0" w:space="0" w:color="auto"/>
                <w:right w:val="none" w:sz="0" w:space="0" w:color="auto"/>
              </w:divBdr>
            </w:div>
            <w:div w:id="770394261">
              <w:marLeft w:val="0"/>
              <w:marRight w:val="0"/>
              <w:marTop w:val="0"/>
              <w:marBottom w:val="0"/>
              <w:divBdr>
                <w:top w:val="none" w:sz="0" w:space="0" w:color="auto"/>
                <w:left w:val="none" w:sz="0" w:space="0" w:color="auto"/>
                <w:bottom w:val="none" w:sz="0" w:space="0" w:color="auto"/>
                <w:right w:val="none" w:sz="0" w:space="0" w:color="auto"/>
              </w:divBdr>
            </w:div>
            <w:div w:id="233664289">
              <w:marLeft w:val="0"/>
              <w:marRight w:val="0"/>
              <w:marTop w:val="0"/>
              <w:marBottom w:val="0"/>
              <w:divBdr>
                <w:top w:val="none" w:sz="0" w:space="0" w:color="auto"/>
                <w:left w:val="none" w:sz="0" w:space="0" w:color="auto"/>
                <w:bottom w:val="none" w:sz="0" w:space="0" w:color="auto"/>
                <w:right w:val="none" w:sz="0" w:space="0" w:color="auto"/>
              </w:divBdr>
            </w:div>
            <w:div w:id="2069299918">
              <w:marLeft w:val="0"/>
              <w:marRight w:val="0"/>
              <w:marTop w:val="0"/>
              <w:marBottom w:val="0"/>
              <w:divBdr>
                <w:top w:val="none" w:sz="0" w:space="0" w:color="auto"/>
                <w:left w:val="none" w:sz="0" w:space="0" w:color="auto"/>
                <w:bottom w:val="none" w:sz="0" w:space="0" w:color="auto"/>
                <w:right w:val="none" w:sz="0" w:space="0" w:color="auto"/>
              </w:divBdr>
            </w:div>
            <w:div w:id="555556454">
              <w:marLeft w:val="0"/>
              <w:marRight w:val="0"/>
              <w:marTop w:val="0"/>
              <w:marBottom w:val="0"/>
              <w:divBdr>
                <w:top w:val="none" w:sz="0" w:space="0" w:color="auto"/>
                <w:left w:val="none" w:sz="0" w:space="0" w:color="auto"/>
                <w:bottom w:val="none" w:sz="0" w:space="0" w:color="auto"/>
                <w:right w:val="none" w:sz="0" w:space="0" w:color="auto"/>
              </w:divBdr>
            </w:div>
            <w:div w:id="1040671544">
              <w:marLeft w:val="0"/>
              <w:marRight w:val="0"/>
              <w:marTop w:val="0"/>
              <w:marBottom w:val="0"/>
              <w:divBdr>
                <w:top w:val="none" w:sz="0" w:space="0" w:color="auto"/>
                <w:left w:val="none" w:sz="0" w:space="0" w:color="auto"/>
                <w:bottom w:val="none" w:sz="0" w:space="0" w:color="auto"/>
                <w:right w:val="none" w:sz="0" w:space="0" w:color="auto"/>
              </w:divBdr>
            </w:div>
            <w:div w:id="65877939">
              <w:marLeft w:val="0"/>
              <w:marRight w:val="0"/>
              <w:marTop w:val="0"/>
              <w:marBottom w:val="0"/>
              <w:divBdr>
                <w:top w:val="none" w:sz="0" w:space="0" w:color="auto"/>
                <w:left w:val="none" w:sz="0" w:space="0" w:color="auto"/>
                <w:bottom w:val="none" w:sz="0" w:space="0" w:color="auto"/>
                <w:right w:val="none" w:sz="0" w:space="0" w:color="auto"/>
              </w:divBdr>
            </w:div>
            <w:div w:id="1647273133">
              <w:marLeft w:val="0"/>
              <w:marRight w:val="0"/>
              <w:marTop w:val="0"/>
              <w:marBottom w:val="0"/>
              <w:divBdr>
                <w:top w:val="none" w:sz="0" w:space="0" w:color="auto"/>
                <w:left w:val="none" w:sz="0" w:space="0" w:color="auto"/>
                <w:bottom w:val="none" w:sz="0" w:space="0" w:color="auto"/>
                <w:right w:val="none" w:sz="0" w:space="0" w:color="auto"/>
              </w:divBdr>
            </w:div>
            <w:div w:id="1686665759">
              <w:marLeft w:val="0"/>
              <w:marRight w:val="0"/>
              <w:marTop w:val="0"/>
              <w:marBottom w:val="0"/>
              <w:divBdr>
                <w:top w:val="none" w:sz="0" w:space="0" w:color="auto"/>
                <w:left w:val="none" w:sz="0" w:space="0" w:color="auto"/>
                <w:bottom w:val="none" w:sz="0" w:space="0" w:color="auto"/>
                <w:right w:val="none" w:sz="0" w:space="0" w:color="auto"/>
              </w:divBdr>
            </w:div>
            <w:div w:id="895168960">
              <w:marLeft w:val="0"/>
              <w:marRight w:val="0"/>
              <w:marTop w:val="0"/>
              <w:marBottom w:val="0"/>
              <w:divBdr>
                <w:top w:val="none" w:sz="0" w:space="0" w:color="auto"/>
                <w:left w:val="none" w:sz="0" w:space="0" w:color="auto"/>
                <w:bottom w:val="none" w:sz="0" w:space="0" w:color="auto"/>
                <w:right w:val="none" w:sz="0" w:space="0" w:color="auto"/>
              </w:divBdr>
            </w:div>
            <w:div w:id="643238761">
              <w:marLeft w:val="0"/>
              <w:marRight w:val="0"/>
              <w:marTop w:val="0"/>
              <w:marBottom w:val="0"/>
              <w:divBdr>
                <w:top w:val="none" w:sz="0" w:space="0" w:color="auto"/>
                <w:left w:val="none" w:sz="0" w:space="0" w:color="auto"/>
                <w:bottom w:val="none" w:sz="0" w:space="0" w:color="auto"/>
                <w:right w:val="none" w:sz="0" w:space="0" w:color="auto"/>
              </w:divBdr>
            </w:div>
            <w:div w:id="979722804">
              <w:marLeft w:val="0"/>
              <w:marRight w:val="0"/>
              <w:marTop w:val="0"/>
              <w:marBottom w:val="0"/>
              <w:divBdr>
                <w:top w:val="none" w:sz="0" w:space="0" w:color="auto"/>
                <w:left w:val="none" w:sz="0" w:space="0" w:color="auto"/>
                <w:bottom w:val="none" w:sz="0" w:space="0" w:color="auto"/>
                <w:right w:val="none" w:sz="0" w:space="0" w:color="auto"/>
              </w:divBdr>
            </w:div>
            <w:div w:id="363213490">
              <w:marLeft w:val="0"/>
              <w:marRight w:val="0"/>
              <w:marTop w:val="0"/>
              <w:marBottom w:val="0"/>
              <w:divBdr>
                <w:top w:val="none" w:sz="0" w:space="0" w:color="auto"/>
                <w:left w:val="none" w:sz="0" w:space="0" w:color="auto"/>
                <w:bottom w:val="none" w:sz="0" w:space="0" w:color="auto"/>
                <w:right w:val="none" w:sz="0" w:space="0" w:color="auto"/>
              </w:divBdr>
            </w:div>
            <w:div w:id="1828477003">
              <w:marLeft w:val="0"/>
              <w:marRight w:val="0"/>
              <w:marTop w:val="0"/>
              <w:marBottom w:val="0"/>
              <w:divBdr>
                <w:top w:val="none" w:sz="0" w:space="0" w:color="auto"/>
                <w:left w:val="none" w:sz="0" w:space="0" w:color="auto"/>
                <w:bottom w:val="none" w:sz="0" w:space="0" w:color="auto"/>
                <w:right w:val="none" w:sz="0" w:space="0" w:color="auto"/>
              </w:divBdr>
            </w:div>
            <w:div w:id="1599675718">
              <w:marLeft w:val="0"/>
              <w:marRight w:val="0"/>
              <w:marTop w:val="0"/>
              <w:marBottom w:val="0"/>
              <w:divBdr>
                <w:top w:val="none" w:sz="0" w:space="0" w:color="auto"/>
                <w:left w:val="none" w:sz="0" w:space="0" w:color="auto"/>
                <w:bottom w:val="none" w:sz="0" w:space="0" w:color="auto"/>
                <w:right w:val="none" w:sz="0" w:space="0" w:color="auto"/>
              </w:divBdr>
            </w:div>
            <w:div w:id="248464389">
              <w:marLeft w:val="0"/>
              <w:marRight w:val="0"/>
              <w:marTop w:val="0"/>
              <w:marBottom w:val="0"/>
              <w:divBdr>
                <w:top w:val="none" w:sz="0" w:space="0" w:color="auto"/>
                <w:left w:val="none" w:sz="0" w:space="0" w:color="auto"/>
                <w:bottom w:val="none" w:sz="0" w:space="0" w:color="auto"/>
                <w:right w:val="none" w:sz="0" w:space="0" w:color="auto"/>
              </w:divBdr>
            </w:div>
            <w:div w:id="250048430">
              <w:marLeft w:val="0"/>
              <w:marRight w:val="0"/>
              <w:marTop w:val="0"/>
              <w:marBottom w:val="0"/>
              <w:divBdr>
                <w:top w:val="none" w:sz="0" w:space="0" w:color="auto"/>
                <w:left w:val="none" w:sz="0" w:space="0" w:color="auto"/>
                <w:bottom w:val="none" w:sz="0" w:space="0" w:color="auto"/>
                <w:right w:val="none" w:sz="0" w:space="0" w:color="auto"/>
              </w:divBdr>
            </w:div>
            <w:div w:id="90198409">
              <w:marLeft w:val="0"/>
              <w:marRight w:val="0"/>
              <w:marTop w:val="0"/>
              <w:marBottom w:val="0"/>
              <w:divBdr>
                <w:top w:val="none" w:sz="0" w:space="0" w:color="auto"/>
                <w:left w:val="none" w:sz="0" w:space="0" w:color="auto"/>
                <w:bottom w:val="none" w:sz="0" w:space="0" w:color="auto"/>
                <w:right w:val="none" w:sz="0" w:space="0" w:color="auto"/>
              </w:divBdr>
            </w:div>
            <w:div w:id="440882284">
              <w:marLeft w:val="0"/>
              <w:marRight w:val="0"/>
              <w:marTop w:val="0"/>
              <w:marBottom w:val="0"/>
              <w:divBdr>
                <w:top w:val="none" w:sz="0" w:space="0" w:color="auto"/>
                <w:left w:val="none" w:sz="0" w:space="0" w:color="auto"/>
                <w:bottom w:val="none" w:sz="0" w:space="0" w:color="auto"/>
                <w:right w:val="none" w:sz="0" w:space="0" w:color="auto"/>
              </w:divBdr>
            </w:div>
            <w:div w:id="1247570411">
              <w:marLeft w:val="0"/>
              <w:marRight w:val="0"/>
              <w:marTop w:val="0"/>
              <w:marBottom w:val="0"/>
              <w:divBdr>
                <w:top w:val="none" w:sz="0" w:space="0" w:color="auto"/>
                <w:left w:val="none" w:sz="0" w:space="0" w:color="auto"/>
                <w:bottom w:val="none" w:sz="0" w:space="0" w:color="auto"/>
                <w:right w:val="none" w:sz="0" w:space="0" w:color="auto"/>
              </w:divBdr>
            </w:div>
            <w:div w:id="350572813">
              <w:marLeft w:val="0"/>
              <w:marRight w:val="0"/>
              <w:marTop w:val="0"/>
              <w:marBottom w:val="0"/>
              <w:divBdr>
                <w:top w:val="none" w:sz="0" w:space="0" w:color="auto"/>
                <w:left w:val="none" w:sz="0" w:space="0" w:color="auto"/>
                <w:bottom w:val="none" w:sz="0" w:space="0" w:color="auto"/>
                <w:right w:val="none" w:sz="0" w:space="0" w:color="auto"/>
              </w:divBdr>
            </w:div>
            <w:div w:id="154996934">
              <w:marLeft w:val="0"/>
              <w:marRight w:val="0"/>
              <w:marTop w:val="0"/>
              <w:marBottom w:val="0"/>
              <w:divBdr>
                <w:top w:val="none" w:sz="0" w:space="0" w:color="auto"/>
                <w:left w:val="none" w:sz="0" w:space="0" w:color="auto"/>
                <w:bottom w:val="none" w:sz="0" w:space="0" w:color="auto"/>
                <w:right w:val="none" w:sz="0" w:space="0" w:color="auto"/>
              </w:divBdr>
            </w:div>
            <w:div w:id="2090230949">
              <w:marLeft w:val="0"/>
              <w:marRight w:val="0"/>
              <w:marTop w:val="0"/>
              <w:marBottom w:val="0"/>
              <w:divBdr>
                <w:top w:val="none" w:sz="0" w:space="0" w:color="auto"/>
                <w:left w:val="none" w:sz="0" w:space="0" w:color="auto"/>
                <w:bottom w:val="none" w:sz="0" w:space="0" w:color="auto"/>
                <w:right w:val="none" w:sz="0" w:space="0" w:color="auto"/>
              </w:divBdr>
            </w:div>
            <w:div w:id="1021858908">
              <w:marLeft w:val="0"/>
              <w:marRight w:val="0"/>
              <w:marTop w:val="0"/>
              <w:marBottom w:val="0"/>
              <w:divBdr>
                <w:top w:val="none" w:sz="0" w:space="0" w:color="auto"/>
                <w:left w:val="none" w:sz="0" w:space="0" w:color="auto"/>
                <w:bottom w:val="none" w:sz="0" w:space="0" w:color="auto"/>
                <w:right w:val="none" w:sz="0" w:space="0" w:color="auto"/>
              </w:divBdr>
            </w:div>
            <w:div w:id="18944100">
              <w:marLeft w:val="0"/>
              <w:marRight w:val="0"/>
              <w:marTop w:val="0"/>
              <w:marBottom w:val="0"/>
              <w:divBdr>
                <w:top w:val="none" w:sz="0" w:space="0" w:color="auto"/>
                <w:left w:val="none" w:sz="0" w:space="0" w:color="auto"/>
                <w:bottom w:val="none" w:sz="0" w:space="0" w:color="auto"/>
                <w:right w:val="none" w:sz="0" w:space="0" w:color="auto"/>
              </w:divBdr>
            </w:div>
            <w:div w:id="1190601914">
              <w:marLeft w:val="0"/>
              <w:marRight w:val="0"/>
              <w:marTop w:val="0"/>
              <w:marBottom w:val="0"/>
              <w:divBdr>
                <w:top w:val="none" w:sz="0" w:space="0" w:color="auto"/>
                <w:left w:val="none" w:sz="0" w:space="0" w:color="auto"/>
                <w:bottom w:val="none" w:sz="0" w:space="0" w:color="auto"/>
                <w:right w:val="none" w:sz="0" w:space="0" w:color="auto"/>
              </w:divBdr>
            </w:div>
            <w:div w:id="1999922220">
              <w:marLeft w:val="0"/>
              <w:marRight w:val="0"/>
              <w:marTop w:val="0"/>
              <w:marBottom w:val="0"/>
              <w:divBdr>
                <w:top w:val="none" w:sz="0" w:space="0" w:color="auto"/>
                <w:left w:val="none" w:sz="0" w:space="0" w:color="auto"/>
                <w:bottom w:val="none" w:sz="0" w:space="0" w:color="auto"/>
                <w:right w:val="none" w:sz="0" w:space="0" w:color="auto"/>
              </w:divBdr>
            </w:div>
            <w:div w:id="555627046">
              <w:marLeft w:val="0"/>
              <w:marRight w:val="0"/>
              <w:marTop w:val="0"/>
              <w:marBottom w:val="0"/>
              <w:divBdr>
                <w:top w:val="none" w:sz="0" w:space="0" w:color="auto"/>
                <w:left w:val="none" w:sz="0" w:space="0" w:color="auto"/>
                <w:bottom w:val="none" w:sz="0" w:space="0" w:color="auto"/>
                <w:right w:val="none" w:sz="0" w:space="0" w:color="auto"/>
              </w:divBdr>
            </w:div>
            <w:div w:id="1619725904">
              <w:marLeft w:val="0"/>
              <w:marRight w:val="0"/>
              <w:marTop w:val="0"/>
              <w:marBottom w:val="0"/>
              <w:divBdr>
                <w:top w:val="none" w:sz="0" w:space="0" w:color="auto"/>
                <w:left w:val="none" w:sz="0" w:space="0" w:color="auto"/>
                <w:bottom w:val="none" w:sz="0" w:space="0" w:color="auto"/>
                <w:right w:val="none" w:sz="0" w:space="0" w:color="auto"/>
              </w:divBdr>
            </w:div>
            <w:div w:id="724842446">
              <w:marLeft w:val="0"/>
              <w:marRight w:val="0"/>
              <w:marTop w:val="0"/>
              <w:marBottom w:val="0"/>
              <w:divBdr>
                <w:top w:val="none" w:sz="0" w:space="0" w:color="auto"/>
                <w:left w:val="none" w:sz="0" w:space="0" w:color="auto"/>
                <w:bottom w:val="none" w:sz="0" w:space="0" w:color="auto"/>
                <w:right w:val="none" w:sz="0" w:space="0" w:color="auto"/>
              </w:divBdr>
            </w:div>
            <w:div w:id="2083871338">
              <w:marLeft w:val="0"/>
              <w:marRight w:val="0"/>
              <w:marTop w:val="0"/>
              <w:marBottom w:val="0"/>
              <w:divBdr>
                <w:top w:val="none" w:sz="0" w:space="0" w:color="auto"/>
                <w:left w:val="none" w:sz="0" w:space="0" w:color="auto"/>
                <w:bottom w:val="none" w:sz="0" w:space="0" w:color="auto"/>
                <w:right w:val="none" w:sz="0" w:space="0" w:color="auto"/>
              </w:divBdr>
            </w:div>
            <w:div w:id="716390858">
              <w:marLeft w:val="0"/>
              <w:marRight w:val="0"/>
              <w:marTop w:val="0"/>
              <w:marBottom w:val="0"/>
              <w:divBdr>
                <w:top w:val="none" w:sz="0" w:space="0" w:color="auto"/>
                <w:left w:val="none" w:sz="0" w:space="0" w:color="auto"/>
                <w:bottom w:val="none" w:sz="0" w:space="0" w:color="auto"/>
                <w:right w:val="none" w:sz="0" w:space="0" w:color="auto"/>
              </w:divBdr>
            </w:div>
            <w:div w:id="249236937">
              <w:marLeft w:val="0"/>
              <w:marRight w:val="0"/>
              <w:marTop w:val="0"/>
              <w:marBottom w:val="0"/>
              <w:divBdr>
                <w:top w:val="none" w:sz="0" w:space="0" w:color="auto"/>
                <w:left w:val="none" w:sz="0" w:space="0" w:color="auto"/>
                <w:bottom w:val="none" w:sz="0" w:space="0" w:color="auto"/>
                <w:right w:val="none" w:sz="0" w:space="0" w:color="auto"/>
              </w:divBdr>
            </w:div>
            <w:div w:id="1557860064">
              <w:marLeft w:val="0"/>
              <w:marRight w:val="0"/>
              <w:marTop w:val="0"/>
              <w:marBottom w:val="0"/>
              <w:divBdr>
                <w:top w:val="none" w:sz="0" w:space="0" w:color="auto"/>
                <w:left w:val="none" w:sz="0" w:space="0" w:color="auto"/>
                <w:bottom w:val="none" w:sz="0" w:space="0" w:color="auto"/>
                <w:right w:val="none" w:sz="0" w:space="0" w:color="auto"/>
              </w:divBdr>
            </w:div>
            <w:div w:id="1054426964">
              <w:marLeft w:val="0"/>
              <w:marRight w:val="0"/>
              <w:marTop w:val="0"/>
              <w:marBottom w:val="0"/>
              <w:divBdr>
                <w:top w:val="none" w:sz="0" w:space="0" w:color="auto"/>
                <w:left w:val="none" w:sz="0" w:space="0" w:color="auto"/>
                <w:bottom w:val="none" w:sz="0" w:space="0" w:color="auto"/>
                <w:right w:val="none" w:sz="0" w:space="0" w:color="auto"/>
              </w:divBdr>
            </w:div>
            <w:div w:id="2006083246">
              <w:marLeft w:val="0"/>
              <w:marRight w:val="0"/>
              <w:marTop w:val="0"/>
              <w:marBottom w:val="0"/>
              <w:divBdr>
                <w:top w:val="none" w:sz="0" w:space="0" w:color="auto"/>
                <w:left w:val="none" w:sz="0" w:space="0" w:color="auto"/>
                <w:bottom w:val="none" w:sz="0" w:space="0" w:color="auto"/>
                <w:right w:val="none" w:sz="0" w:space="0" w:color="auto"/>
              </w:divBdr>
            </w:div>
            <w:div w:id="1345474844">
              <w:marLeft w:val="0"/>
              <w:marRight w:val="0"/>
              <w:marTop w:val="0"/>
              <w:marBottom w:val="0"/>
              <w:divBdr>
                <w:top w:val="none" w:sz="0" w:space="0" w:color="auto"/>
                <w:left w:val="none" w:sz="0" w:space="0" w:color="auto"/>
                <w:bottom w:val="none" w:sz="0" w:space="0" w:color="auto"/>
                <w:right w:val="none" w:sz="0" w:space="0" w:color="auto"/>
              </w:divBdr>
            </w:div>
            <w:div w:id="1178738957">
              <w:marLeft w:val="0"/>
              <w:marRight w:val="0"/>
              <w:marTop w:val="0"/>
              <w:marBottom w:val="0"/>
              <w:divBdr>
                <w:top w:val="none" w:sz="0" w:space="0" w:color="auto"/>
                <w:left w:val="none" w:sz="0" w:space="0" w:color="auto"/>
                <w:bottom w:val="none" w:sz="0" w:space="0" w:color="auto"/>
                <w:right w:val="none" w:sz="0" w:space="0" w:color="auto"/>
              </w:divBdr>
            </w:div>
            <w:div w:id="1994020660">
              <w:marLeft w:val="0"/>
              <w:marRight w:val="0"/>
              <w:marTop w:val="0"/>
              <w:marBottom w:val="0"/>
              <w:divBdr>
                <w:top w:val="none" w:sz="0" w:space="0" w:color="auto"/>
                <w:left w:val="none" w:sz="0" w:space="0" w:color="auto"/>
                <w:bottom w:val="none" w:sz="0" w:space="0" w:color="auto"/>
                <w:right w:val="none" w:sz="0" w:space="0" w:color="auto"/>
              </w:divBdr>
            </w:div>
            <w:div w:id="431777396">
              <w:marLeft w:val="0"/>
              <w:marRight w:val="0"/>
              <w:marTop w:val="0"/>
              <w:marBottom w:val="0"/>
              <w:divBdr>
                <w:top w:val="none" w:sz="0" w:space="0" w:color="auto"/>
                <w:left w:val="none" w:sz="0" w:space="0" w:color="auto"/>
                <w:bottom w:val="none" w:sz="0" w:space="0" w:color="auto"/>
                <w:right w:val="none" w:sz="0" w:space="0" w:color="auto"/>
              </w:divBdr>
            </w:div>
            <w:div w:id="680595022">
              <w:marLeft w:val="0"/>
              <w:marRight w:val="0"/>
              <w:marTop w:val="0"/>
              <w:marBottom w:val="0"/>
              <w:divBdr>
                <w:top w:val="none" w:sz="0" w:space="0" w:color="auto"/>
                <w:left w:val="none" w:sz="0" w:space="0" w:color="auto"/>
                <w:bottom w:val="none" w:sz="0" w:space="0" w:color="auto"/>
                <w:right w:val="none" w:sz="0" w:space="0" w:color="auto"/>
              </w:divBdr>
            </w:div>
            <w:div w:id="1114179339">
              <w:marLeft w:val="0"/>
              <w:marRight w:val="0"/>
              <w:marTop w:val="0"/>
              <w:marBottom w:val="0"/>
              <w:divBdr>
                <w:top w:val="none" w:sz="0" w:space="0" w:color="auto"/>
                <w:left w:val="none" w:sz="0" w:space="0" w:color="auto"/>
                <w:bottom w:val="none" w:sz="0" w:space="0" w:color="auto"/>
                <w:right w:val="none" w:sz="0" w:space="0" w:color="auto"/>
              </w:divBdr>
            </w:div>
            <w:div w:id="8466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yoursmileys.ru/i-disney.php" TargetMode="External"/><Relationship Id="rId13" Type="http://schemas.openxmlformats.org/officeDocument/2006/relationships/hyperlink" Target="http://www.x-lines.ru/" TargetMode="External"/><Relationship Id="rId3" Type="http://schemas.openxmlformats.org/officeDocument/2006/relationships/settings" Target="settings.xml"/><Relationship Id="rId7" Type="http://schemas.openxmlformats.org/officeDocument/2006/relationships/hyperlink" Target="http://giiif.ru/kt/" TargetMode="External"/><Relationship Id="rId12" Type="http://schemas.openxmlformats.org/officeDocument/2006/relationships/image" Target="media/image5.gi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hyperlink" Target="http://giiif.ru/zt/"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17</Pages>
  <Words>4807</Words>
  <Characters>27402</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Blackshine TEAM</Company>
  <LinksUpToDate>false</LinksUpToDate>
  <CharactersWithSpaces>32145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Yura</dc:creator>
  <cp:keywords/>
  <dc:description/>
  <cp:lastModifiedBy>Yura</cp:lastModifiedBy>
  <cp:revision>3</cp:revision>
  <cp:lastPrinted>2012-11-28T11:50:00Z</cp:lastPrinted>
  <dcterms:created xsi:type="dcterms:W3CDTF">2012-11-27T12:18:00Z</dcterms:created>
  <dcterms:modified xsi:type="dcterms:W3CDTF">2012-11-28T17:14:00Z</dcterms:modified>
</cp:coreProperties>
</file>