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«Воскресла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нація </w:t>
      </w:r>
      <w:proofErr w:type="spellStart"/>
      <w:proofErr w:type="gramStart"/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іздвом</w:t>
      </w:r>
      <w:proofErr w:type="spellEnd"/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твоїй, пророче!»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Літературно-музична композиція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«Звучать Шевченкові слова»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(Сцена прикрашена вишиванками, рушниками, портретом , висловами із творів, а за допомогою слайд-шоу демонструються картини, фото та мистецькі твори з життя Т.Г.Шевченка )</w:t>
      </w:r>
    </w:p>
    <w:p w:rsidR="002F4C13" w:rsidRPr="00670821" w:rsidRDefault="002F4C1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:rsidR="002F4C13" w:rsidRPr="00670821" w:rsidRDefault="002F4C1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  <w:t>Мета</w:t>
      </w: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  <w:r w:rsidRPr="00670821"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  <w:t xml:space="preserve">Ознайомити з життєписом великого сина українського народу Т.Г. Шевченка. Вчити дітей добирати необхідний матеріал з літератури. Працювати над розвитком їх активного мовлення – виробляти в учнів уміння </w:t>
      </w:r>
      <w:proofErr w:type="spellStart"/>
      <w:r w:rsidRPr="00670821"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  <w:t>зв’язно</w:t>
      </w:r>
      <w:proofErr w:type="spellEnd"/>
      <w:r w:rsidRPr="00670821"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  <w:t xml:space="preserve"> висловлювати свої думки. Розвивати їх акторські здібності в декламуванні віршів. Продемонструвати красу і чарівність Шевченкового слова. Виховувати любов і повагу до спадщини, яку залишив поет.</w:t>
      </w: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«І мене в сім’ї великій,                           «</w:t>
      </w:r>
      <w:proofErr w:type="spellStart"/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Учітеся</w:t>
      </w:r>
      <w:proofErr w:type="spellEnd"/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,</w:t>
      </w: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в сім’ї вольній, новій                                  брати мої,</w:t>
      </w: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Не забудьте пом’янути                            думайте, читайте,</w:t>
      </w: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не злим, тихим словом.»                         і чужому научайтесь,</w:t>
      </w:r>
    </w:p>
    <w:p w:rsidR="000E24D1" w:rsidRPr="00670821" w:rsidRDefault="000E24D1" w:rsidP="000E24D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 xml:space="preserve">                                                                                 і свого не цурайтесь.»</w:t>
      </w:r>
    </w:p>
    <w:p w:rsidR="000E24D1" w:rsidRPr="00670821" w:rsidRDefault="000E24D1" w:rsidP="000E2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</w:p>
    <w:p w:rsidR="000E24D1" w:rsidRPr="00670821" w:rsidRDefault="000E24D1" w:rsidP="000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«Ну щоб, здавалося, слова...</w:t>
      </w:r>
    </w:p>
    <w:p w:rsidR="000E24D1" w:rsidRPr="00670821" w:rsidRDefault="000E24D1" w:rsidP="000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Слова та голос –</w:t>
      </w:r>
    </w:p>
    <w:p w:rsidR="000E24D1" w:rsidRPr="00670821" w:rsidRDefault="000E24D1" w:rsidP="000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більш нічого.</w:t>
      </w:r>
    </w:p>
    <w:p w:rsidR="000E24D1" w:rsidRPr="00670821" w:rsidRDefault="000E24D1" w:rsidP="000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 xml:space="preserve">А серце б’ється – </w:t>
      </w:r>
      <w:proofErr w:type="spellStart"/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ожива</w:t>
      </w:r>
      <w:proofErr w:type="spellEnd"/>
    </w:p>
    <w:p w:rsidR="000E24D1" w:rsidRPr="00670821" w:rsidRDefault="000E24D1" w:rsidP="000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670821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>Як їх почує!...»</w:t>
      </w:r>
    </w:p>
    <w:p w:rsidR="000E24D1" w:rsidRPr="00670821" w:rsidRDefault="000E24D1" w:rsidP="000E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>слайд 1.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 Виступ директора</w:t>
      </w:r>
    </w:p>
    <w:p w:rsidR="002F4C13" w:rsidRPr="00670821" w:rsidRDefault="002F4C1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>слайд 2.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 Звучать Шевченкові слова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>Пісня про кобзаря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>Тарчинська</w:t>
      </w:r>
      <w:proofErr w:type="spellEnd"/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 Мар'яна</w:t>
      </w:r>
    </w:p>
    <w:p w:rsidR="002F4C13" w:rsidRPr="00670821" w:rsidRDefault="002F4C1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eastAsia="uk-UA"/>
        </w:rPr>
      </w:pPr>
    </w:p>
    <w:p w:rsidR="002F4C1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eastAsia="uk-UA"/>
        </w:rPr>
        <w:t xml:space="preserve">Читець (На фоні музики звучать слова)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>Слайд 3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.    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Тарасе наш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C64F01" w:rsidRPr="0067082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F4C1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Ти не похований у нашому місті, </w:t>
      </w:r>
    </w:p>
    <w:p w:rsidR="002F4C1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Твій прах - на кручі, над самим Дніпром,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Проте ти з нами в кожнім своїм слові.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Щорік ми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йдем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цей майдан з добром,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Яке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ми носимо постійно в своїм серці,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також вдячність, ти ж бо наш пророк,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своїм житті короткім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був постійно в герці,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віршах чеканив ти до волі крок.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Ці кроки і в наш час дзвенять,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Мов вічні дзвони,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Застерігають нас і кличуть в бій,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Долати помагають перепони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Ворожим намірам.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 ж на землі своїй!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Тарасе наш! Надійний, вірний друже!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Поради нам ти дав у «Кобзарі»...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 віримо, тобі і в небі не байдуже,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 творять зайди на твоїй землі.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Щодень відстоювати важче нам свободу,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 тому всі тебе ми будемо благати,-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Допоможи, Тарасе, рідному народу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Всіх зайд і провокаторів здолати,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Щоб ми у вільній, Незалежній Україні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У березневі і травневі дні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Тобі вклонялись, як це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робим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нині,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Й за волю дякувати Богу і тобі!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C64F01" w:rsidRPr="00670821" w:rsidSect="00C64F0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4.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Інсценізація «Дивний сон»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Пісня «Україно моя» (Починок Зоряна)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5.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Звучить мелодія пісні «Думи, мої думи...», поступово затихаючи.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Диктор </w:t>
      </w: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(за кулісами на фоні мелодії) </w:t>
      </w:r>
      <w:proofErr w:type="spellStart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...Жива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Жива душа поетова </w:t>
      </w:r>
      <w:proofErr w:type="spellStart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святая</w:t>
      </w:r>
      <w:proofErr w:type="spellEnd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Жива в святих його словах,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И читаючи його , ми </w:t>
      </w:r>
      <w:proofErr w:type="spellStart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оживаєм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І </w:t>
      </w:r>
      <w:proofErr w:type="spellStart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чуєм</w:t>
      </w:r>
      <w:proofErr w:type="spellEnd"/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. Бога в небесах.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(Вірш Хвала Шевченкові)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C64F01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Коли б не Він, то й люди нас не знали,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б не Він, про нас не знав би світ: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могилі забуття кістки б співали,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до могили забур'янився б і слід...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Коли б уміли ми любити так , як Він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Любив людей і Україну рідну, -</w:t>
      </w:r>
      <w:r w:rsidR="00C64F01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Давно б уже злетілися з усіх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чужин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тихий рай на землю заповітну.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б уміли ми ненавидить, як Він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Ненавидів сваволі й зла потвору, -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Ніколи в світі не ходили б на поклін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 чужаків - і в найскрутнішу пору.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Коли б уміли ми терпіти так, як Він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Терпів заради Правди люті муки, -</w:t>
      </w:r>
      <w:r w:rsidR="00C64F01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Були  б  ми  вквітчані   найкращими з перлин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Високої Христової науки.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Коли б уміли ми втішати так, як Він </w:t>
      </w:r>
    </w:p>
    <w:p w:rsidR="00C64F01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Втішав надіями - пелюстками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любови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-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 чули   б  ми   сирітських немічних квилінь,</w:t>
      </w:r>
    </w:p>
    <w:p w:rsidR="00C64F01" w:rsidRPr="00670821" w:rsidRDefault="00FE6A60" w:rsidP="00C64F01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="00C64F01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знали б, як ридають гірко вдови.</w:t>
      </w:r>
    </w:p>
    <w:p w:rsidR="00C64F01" w:rsidRPr="00670821" w:rsidRDefault="00C64F01" w:rsidP="00C64F0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б уміли ми молитись так, як Він</w:t>
      </w:r>
    </w:p>
    <w:p w:rsidR="00C64F01" w:rsidRPr="00670821" w:rsidRDefault="00C64F01" w:rsidP="00C64F0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Молився непорочними устами, -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64F01" w:rsidRPr="00670821" w:rsidRDefault="00FE6A60" w:rsidP="00C64F0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Сам утішитель найскорботніших хвилин </w:t>
      </w:r>
    </w:p>
    <w:p w:rsidR="00FE6A60" w:rsidRPr="00670821" w:rsidRDefault="00FE6A60" w:rsidP="00C64F0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Ісус, Син Божий, був би всюди з нами!</w:t>
      </w:r>
    </w:p>
    <w:p w:rsidR="00C64F01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C64F01" w:rsidRPr="00670821" w:rsidSect="00C64F0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6.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Ми відчуваємо Тебе, Тарасе, своїм сучасником. Ти - наш пророк, духовний батько, творець і рятівник нації, який зробив незриме в історії зримим у слові, дав народному духові точку опори і повернув самоповагу українцям.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Тарас Шевченко - Вільний дух! Його душа ніколи не вмирає. Він дарував вічність українському слову, передбачив наше майбутнє відродження.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Поезія для Тараса дуже дорога: це квіти його душі, це рідні діти його серця. Як дбайливий садівник, він плекає, доглядає їх. Але твори сумні. Причина їх суму - народне лихо.</w:t>
      </w:r>
    </w:p>
    <w:p w:rsidR="00FE6A60" w:rsidRPr="00670821" w:rsidRDefault="00C64F01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:Не джерельна вода поливає його вірші квіти, а сльози трударів і його особистості. Він пише для народу України: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7.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(Фон)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Вірш «Піднімайте край з руїни»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8054C5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Вже 200 минає.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И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дві тисячі буде,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А твою, Тарасе, правду ніхто не забуде...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Сказані слова тобою «моголи,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моголи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Ми не зможемо забути ніколи,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ніколи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Допоки про себе не станемо дбати. 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варто, Тарасе, цих слів забувати. 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Проходять роки і століття минають.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Але Українці про себе не дбають.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що ж вони дбають, ти хочеш спитати?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Чому ж вони хочуть свій край занедбати? 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 краєм своїм, як годиться, займемось, -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Свого Вашингтона колись та діждемось.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Тарас закликав нас до праці для краю, 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Учіться, як треба, - я вас закликаю.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«Сил, Боже, робочим рукам пошли», -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прошу я,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Тоді й мудрість в народу своя.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8.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Мені ж мій Боже, на землі подай сердечний рай. 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Любов просив Тарас, і більш нічого не давай.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«А ви пр</w:t>
      </w:r>
      <w:r w:rsidR="008054C5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етеся на чужину. Шукати доброго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добра».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Хіба слів Тараса не чули ніколи? </w:t>
      </w:r>
      <w:r w:rsidR="008054C5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«В своїй хаті своя правда, і сила, і воля».</w:t>
      </w:r>
    </w:p>
    <w:p w:rsidR="008054C5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Вчіть Шевченка, піднімайте свій край із руїни.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«І оживе добра слава,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слава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8054C5" w:rsidRPr="00670821" w:rsidSect="008054C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054C5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9.</w:t>
      </w:r>
    </w:p>
    <w:p w:rsidR="00FE6A60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До появи Шевченка український народ мав уже багатовікову культурну традицію, усну й писемну, мав скарби літописів, багатющий фольклор з величним епосом козацьких дум та незрівнянною красою ліричної пісні, мав, нарешті, найбільше надбання своєї національної культури - мову, таку образну, співучу, яскраво поетичну, мову, що була ніби створена для поетів.</w:t>
      </w:r>
    </w:p>
    <w:p w:rsidR="00FE6A60" w:rsidRPr="00670821" w:rsidRDefault="008054C5" w:rsidP="00BE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Хіба могли не схвилювати юну уяву поета чуті з дитинства від дідуся перекази про чумаків та гайдамаків, хіба могло минути безслідно для його вразливої душі знайомство з літописом Величка чи з псалмами Сковороди? Все це невичерпно живило Шевченкову творчість все це входило у світ його поезій.</w:t>
      </w:r>
    </w:p>
    <w:p w:rsidR="00BE2C52" w:rsidRPr="00670821" w:rsidRDefault="00BE2C52" w:rsidP="00BE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E2C52" w:rsidRPr="00670821" w:rsidRDefault="00FE6A60" w:rsidP="00BE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Слайд 10. </w:t>
      </w:r>
      <w:r w:rsidRPr="00670821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(Фон.)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Уривок з вірша «Тарасова ніч»</w:t>
      </w:r>
      <w:r w:rsidR="00BE2C52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(</w:t>
      </w:r>
      <w:r w:rsidR="00BE2C52" w:rsidRPr="0067082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читає учениця)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BE2C52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 розпутті кобзар сидить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на кобзі грає;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Кругом хлопці та дівчата </w:t>
      </w:r>
      <w:r w:rsidR="00BE2C52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мак процвітає.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Грає кобзар, виспівує,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Вимовля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словами,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москалі, орда , ляхи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Бились з козаками;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збиралась громадонька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неділеньку вранці;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ховали козаченька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 зеленім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байраці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Грає кобзар, виспівує </w:t>
      </w:r>
      <w:r w:rsidR="00BE2C52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Аж лихо сміється...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«Була колись гетьманщина,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вже не вернеться!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Було колись - панували,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більше не буде.»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Тої слави козацької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Повік не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забудем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!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Встає хмара з-за Лиману,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другая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поля; 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Зажурилась Україна </w:t>
      </w:r>
      <w:r w:rsidR="00BE2C52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Така її доля!</w:t>
      </w: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BE2C52" w:rsidRPr="00670821" w:rsidSect="00BE2C5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11.</w:t>
      </w:r>
    </w:p>
    <w:p w:rsidR="00FE6A60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«Мені тринадцятий минало.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пас ягнята за селом.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то так сонечко сіяло,</w:t>
      </w:r>
    </w:p>
    <w:p w:rsidR="00BE2C52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так мені чого було?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Слайд </w:t>
      </w:r>
      <w:r w:rsidRPr="00670821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12.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Уривок з фільму «Таємниці генія Шевченка»</w:t>
      </w: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13.</w:t>
      </w:r>
    </w:p>
    <w:p w:rsidR="00FE6A60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Шевченко був і пастухом, і погоничем, і ким він тільки не був, і чого тільки не робив! Але ж йому ж хотілося бути малярем! Все, що бачив, хотілося змалювати. Та минали літа, і було йому вже 15 років. Ось так і відплив, якось непомітно, Тарас від берега дитинства.</w:t>
      </w: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14. (Фон.)</w:t>
      </w:r>
    </w:p>
    <w:p w:rsidR="00BE2C52" w:rsidRPr="00670821" w:rsidRDefault="00FE6A60" w:rsidP="00BE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Уривок з поезії «Минають дні, минають</w:t>
      </w:r>
      <w:r w:rsidR="00BE2C52"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ночі» декламує учениця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BE2C52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Минають дні, минають ночі,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Минає літо. Шелестить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Пожовкле листя, гаснуть очі,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Заснули думи, серце спить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все заснуло, і не знаю,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я живу ,чи доживаю,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так по світу волочусь,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 вже не плачу й не сміюсь...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Доле, де ти! Доле, де ти?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Нема ніякої;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доброї жаль,боже,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 дай злої,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злої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дай спати ходячому,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Серцем замирати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гнилою колодою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 світу валятись.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А дай жити, серцем жити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людей любити,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коли ні... то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проклинать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світ запалити!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Страшно впасти у кайдани.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Умирать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неволі,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ще гірше - спати,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спати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спати на волі -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заснути навік-віки,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сліду не кинуть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Ніякого, однаково,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жив, чи загинув!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Доле, де ти! Доле, де ти?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Нема ніякої;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доброї жаль, боже,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 дай злої!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злої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BE2C52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sectPr w:rsidR="00BE2C52" w:rsidRPr="00670821" w:rsidSect="00BE2C5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Пісня «Кажуть мені люди» (Музика Кароліна)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15.</w:t>
      </w:r>
    </w:p>
    <w:p w:rsidR="00FE6A60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Бог і Україна надихали кожне слово Тараса. Зміст його поезії визначається глибоким християнсько-національним світоглядом - вірою в Бога і в Україну , як творця, що саме є Правдою і Любов'ю.</w:t>
      </w:r>
    </w:p>
    <w:p w:rsidR="00FE6A60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Поет часто звертається до Всевишнього з молитвою-подякою, </w:t>
      </w:r>
      <w:proofErr w:type="spellStart"/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молитвою-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проханням, молитвою-мрією, роздумом, скаргою, жалем. У них він благає Господа за цілу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націю і, майже, ніколи - за себе: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Молітесь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Богові одному,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Молітесь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правді на землі,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більше на землі нікому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поклонітесь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Пісня «Маріє, ти наша надіє» (Хор)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16.</w:t>
      </w:r>
    </w:p>
    <w:p w:rsidR="00FE6A60" w:rsidRPr="00670821" w:rsidRDefault="00BE2C52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Віра Тараса пророча, бо говорив він від імені мільйонів, як обранець самого Бога,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наділений такою любов'ю до свого народу, що заради нього готовий був жертвувати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власним життям. Тому мав моральне право сказати українцям: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Свою Україну любіть,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Любіть її...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во время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люте,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останню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тяжкую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минуту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 неї Господа моліть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17.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Вірш «Мені однаково чи буду...»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A52F47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Мені однаково, чи буду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жить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Україні чи ні.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Чи хто згадає, чи забуде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Мене в степу на чужині </w:t>
      </w:r>
      <w:r w:rsidR="00A52F47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Однаковісінько мені.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неволі виріс між чужих,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І, не оплаканий своїми,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неволі, плачучи, умру,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все з собою заберу,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Малого сліду не покину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нашій славній Україні,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нашій - не своїй землі,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І не пом'яне батько з сином,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 скаже синові: - молись.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Молися, сину, за Вкраїну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Його замучили колись. </w:t>
      </w:r>
      <w:r w:rsidR="00A52F47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Мені однаково чи буде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Той син, молитися чи ні..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не однаково мені,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Україну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злії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люди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Присплять лукаві, і в огні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ї, </w:t>
      </w:r>
      <w:proofErr w:type="spellStart"/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окраденую</w:t>
      </w:r>
      <w:proofErr w:type="spellEnd"/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збудять...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Ох, не однаково мені,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sectPr w:rsidR="00A52F47" w:rsidRPr="00670821" w:rsidSect="00A52F4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E6A60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Вед 2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Кобзар бачив, як гине українська культура і нація під натиском ззовні. Він бачив, як українці відрікаються від Батьківщини, від своєї землі, і народжувалися у нього такі гіркі рядки: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Несли,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несли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чужого поля І в Україну принесли Великих слів велику силу Та й більш нічого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18.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Вір</w:t>
      </w:r>
      <w:r w:rsidR="00A52F47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ш «Гомоніла Україна» читає учениця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A52F47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Гомоніла Україна,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довго гомоніла,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Довго,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кров степами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Текла-червоніла.</w:t>
      </w:r>
    </w:p>
    <w:p w:rsidR="00A52F47" w:rsidRPr="00670821" w:rsidRDefault="00A52F47" w:rsidP="00A52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Текла,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текла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та й висохла,</w:t>
      </w:r>
    </w:p>
    <w:p w:rsidR="00A52F47" w:rsidRPr="00670821" w:rsidRDefault="00A52F47" w:rsidP="00A52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Степи зеленіють,</w:t>
      </w:r>
    </w:p>
    <w:p w:rsidR="00A52F47" w:rsidRPr="00670821" w:rsidRDefault="00A52F47" w:rsidP="00A52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Діди лежать,а над ними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Могили синіють.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що, з того, що високі?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Ніхто їх не знає,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Ніхто щиро не заплаче,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Ніхто не згадає.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Тілько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вітер тихесенько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Повіє над ними,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Тілько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роси ранесенько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Сльозами дрібними 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Ї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х умиють. Зійде сонце,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Осушить, пригріє;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 онуки? А ж байдуже,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Панам жито сіють.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Багато їх, а хто скаже,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 Ґонти могила, -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Мученика праведного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 похоронили?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Де Залізяк, душа щира,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 одпочиває?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Тяжко! Важко! Кат панує,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їх не згадають.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Гомоніла Україна,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довго гомоніла,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Довго,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кров степами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Текла-червоніла.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день, і ніч ґвалт, гармати;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Земля стогне гнеться;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Сумно, страшно, а згадаєш -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Серце усміхнеться.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A52F47" w:rsidRPr="00670821" w:rsidSect="00A52F4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19.</w:t>
      </w:r>
    </w:p>
    <w:p w:rsidR="00FE6A60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Тарас Шевченко був заклятим ворогом всякого насильства, тому і вибрав темою своїх пісень долю жінки, як одну з найбільших плям на загальному похмурому тлі суспільного ладу. Найбільше людське горе він бачив у горі жіночім, і саме тому така непоборна й сильна його жіноча лірика. Милосердям і любов'ю сповнені твори поета: від поеми «Катерина» до поеми «Марія»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 Шевченком пов'язаний великий, образ матері - страдниці: і тієї, що змушена втопити своє байстря, і тієї що у коротеньку хвилину відпочинку пестить свого сина і тільки вві сні бачить його вільну долю і нарешті, величної матері Христа. Мати - то найсвятіше на світі: «А хто матір зневажає, того бог карає» Слайд №15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Тема материнства є одвічною темою в літературі. Немає такого поета чи письменника, який би не присвячував вірші матері. Згадаймо Лесю Українку, Максима Рильського, Ліну Костенко і Василя Симоненка. У їх творах образ матері - це символ чистоти, дівочої непорочності та доброти, страдниці, яка весь тягар життя несла на своїх дужих плечах.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Хто б  краще сказав про святість і високе покликання материнства, ніж Тарас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Шевченко?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нашім краї на землі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Нічого кращого немає,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мати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молодая</w:t>
      </w:r>
      <w:proofErr w:type="spellEnd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малим дитяточком своїм.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лайд 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 xml:space="preserve">20. </w:t>
      </w:r>
      <w:r w:rsidRPr="00670821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(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фон музики Скорика)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Інсценізація уривка з поеми «Наймичка». Ведучий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 Роман :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 неділю вранці рано 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Поле крилося туманом; 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 тумані на могилі. </w:t>
      </w:r>
    </w:p>
    <w:p w:rsidR="00A52F47" w:rsidRPr="00670821" w:rsidRDefault="00A52F47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Як тополя, похилилась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Молодиця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молодая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A52F47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Щось до лона прогортає </w:t>
      </w:r>
      <w:bookmarkStart w:id="0" w:name="_GoBack"/>
      <w:bookmarkEnd w:id="0"/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з туманом розмовляє.</w:t>
      </w: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Ганна.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Дитя моє ! Мій синочку,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Нехрещений сину!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я тебе хреститиму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лиху годину.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Чужі люди хреститимуть,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не буду знати,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 і зовуть... Дитя моє!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була багата...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лай мене; молитимусь,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Із самого неба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Долю виплачу сльозами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пошлю до тебе...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Ганна кладе біля тину дитя і виходить.</w:t>
      </w:r>
    </w:p>
    <w:p w:rsidR="00FE6A60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Аж три пари на радощах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Кумів назбирали,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ввечері й охрестили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Марком назвали.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Минає рік. Росте Марко...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Аж ось чорноброва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молода, Білолиця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Прийшла молодиця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той хутір благодатний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найми проситься...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Слайд 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>21.</w:t>
      </w:r>
    </w:p>
    <w:p w:rsidR="00FE6A60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Прийняли...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Молодиця рада та весела...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хаті, і на дворі,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коло скотини,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Увечері і вдосвіта;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 коло дитини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Так і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пада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ніби мати...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зна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Марко, росте собі,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Росте, виростає... </w:t>
      </w: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FE6A60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Чимало літ перевернулось,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Води чимало утекло; 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в хутір лихо завернуло,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сліз чимало принесло.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Занедужала небога, 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Уже й причащали, 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Й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малосвятіє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служили, -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Ні, не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помогало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...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Катерина коло неї 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Днює і ночує, </w:t>
      </w:r>
    </w:p>
    <w:p w:rsidR="00136933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тим часом сичі вночі </w:t>
      </w:r>
    </w:p>
    <w:p w:rsidR="00FE6A60" w:rsidRPr="00670821" w:rsidRDefault="00FE6A60" w:rsidP="0013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Недобре віщують!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На сцені дружина Марка Катерина і хвора наймичка Ганна. Вона напівлежить на лаві.</w:t>
      </w: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Ганна, </w:t>
      </w: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{ледве підвівшись).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Доню Катерино!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ще Марко не приїхав?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Ох, якби я знала,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 діждуся, що побачу,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 ще б підождала.</w:t>
      </w:r>
    </w:p>
    <w:p w:rsidR="00FE6A60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</w:t>
      </w:r>
      <w:r w:rsidR="00FE6A60"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Чути шум за сценою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)</w:t>
      </w:r>
      <w:r w:rsidR="00FE6A60"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.</w:t>
      </w: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Ганна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(радісно).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ти чуєш, Катерино!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Біжи зустрічати!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Уже прийшов! біжи швидше!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Швидше веди в хату!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Входить Марко.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Ганна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(шепче)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Слава... слава Богу!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Ходи сюди, не лякайся...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Вийди, Катре, з хати: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щось маю розпитати.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Дещо розказати.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Катря виходить. Марко підходить до Ганни.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Ганна.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Марку! Подивися,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Подивися ти на мене: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Бач, я змарніла?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Я...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Ганна, не наймичка...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Я...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Прости мене! Я каралась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Весь вік в чужій хаті...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Прости мене, мій синочку!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Я... я твоя мати...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Пісня «Мамині очі»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Мегедин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Уляна)</w:t>
      </w:r>
    </w:p>
    <w:p w:rsidR="00FE6A60" w:rsidRPr="00670821" w:rsidRDefault="008054C5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Символ духовності, краси і правди пов'язаний з тими морально-соціальними проблемами, до яких звернувся поет. Це насамперед гірка доля жінки - кріпачки, якої топчуть ногами пани.</w:t>
      </w:r>
    </w:p>
    <w:p w:rsidR="00FE6A60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FE6A60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На жаль., особливо болючою для сьогодення є проблема відірваності більшості українців від свого коріння, їх незнання свого походження, роду, історії, краю. Вітчизни. Та чи тільки незнання є причиною нашого всенародного лиха! Звичайно, болючим є сам факт небажання знати свою рідну мову, зберігати і примножувати звичаї і традиції свого народу.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lastRenderedPageBreak/>
        <w:t xml:space="preserve">В-2: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Прикро, що деякі українці краще знають чужу мову і чужі традиції, аніж свої власні. Т. Шевченко засуджував тих псевдо-патріотів, які цуралися вітчизняного і схилялися перед іноземним.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Слайд </w:t>
      </w:r>
      <w:r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uk-UA"/>
        </w:rPr>
        <w:t>22.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Уривок із поеми «Сон» («У</w:t>
      </w:r>
      <w:r w:rsidR="0013693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своя доля...») читає учениця.</w:t>
      </w:r>
    </w:p>
    <w:p w:rsidR="00136933" w:rsidRPr="00670821" w:rsidRDefault="00136933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136933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У всякого своя доля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свій шлях широкий: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Той мурує, той руйнує,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Той неситим оком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 край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світа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зазирає,—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Чи нема країни,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Щоб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загарбать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з собою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Взять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домовину.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Той тузами обирає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Свата в його хаті,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той нишком у куточку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Гострить ніж на брата.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той, тихий та тверезий.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Богобоязливий,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 кішечка, підкрадеться.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Вижде нещасливий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тебе час та й запустить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Пазурі в печінки,—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не благай: не вимолять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 діти, ні жінка.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той, щедрий та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розкошний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Все храми мурує;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отечество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так любить,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Так за ним бідкує,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Так із його, сердешного,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Кров, як воду, точить!..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братія мовчить собі,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Витріщивши очі!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 ягнята; «Нехай,— каже,—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Може, так і треба».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Так і треба! бо немає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Господа на небі!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ви в ярмі падаєте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якогось раю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тім світі благаєте?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Немає!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немає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Шкода й праці. Схаменіться: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Усі на сім світі —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царята і старчата —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Адамові діти.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той... і той... а що ж то я?!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Ось що, добрі люди: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гуляю, бенкетую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неділю і в будень.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вам нудно! жалкуєте!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Сй-богу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не чую,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не кричіть! Я свою п'ю,</w:t>
      </w:r>
    </w:p>
    <w:p w:rsidR="00136933" w:rsidRPr="00670821" w:rsidRDefault="000E13DD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136933" w:rsidRPr="00670821" w:rsidSect="0013693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 не кров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людськую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23.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(фон музики)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В-1: Так у Кавказі, написано , автор звертається до поборників волі «не забутих Богом»: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Борітеся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поборете,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Вам Бог помагає!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 вас правда, за Вас слава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воля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святая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Уривок з твору «Кавказ» читають ведучі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3C5BFE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 горами гори, хмарою повиті,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Засіяні горем,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кровію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политі.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Споконвіку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Прометея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Там орел карає, </w:t>
      </w: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 день божий добрі ребра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Й серце розбиває.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Розбиває, та не вип'є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Живущої крові,—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Воно знову оживає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І сміється знову.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Разом:Не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вмирає душа наша,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вмирає воля.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неситий не виоре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дні моря поле.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скує душі живої 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слова живого.</w:t>
      </w: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3C5BFE" w:rsidRPr="00670821" w:rsidRDefault="003C5BFE" w:rsidP="003C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Разом:Не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понесе слави Бога, Великого Бога.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нам на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прю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тобою стати!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нам діла твої судить!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Разом:Нам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тільки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плакать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плакать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плакать</w:t>
      </w:r>
      <w:proofErr w:type="spellEnd"/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36933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хліб насущний замісить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Кровавим потом і сльозами.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Кати знущаються над нами,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правда наша п'яна спить.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Разом: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вона прокинеться?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 одпочити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Ляжеш, Боже, утомлений?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нам даси жити!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віруєм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твоїй силі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духу живому.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3C5BFE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(Разом) 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Встане правда! Встане воля!</w:t>
      </w:r>
    </w:p>
    <w:p w:rsidR="003C5BFE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тобі одному </w:t>
      </w:r>
    </w:p>
    <w:p w:rsidR="003C5BFE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Помоляться всі язики 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Вовіки і віки.</w:t>
      </w:r>
    </w:p>
    <w:p w:rsidR="003C5BFE" w:rsidRPr="00670821" w:rsidRDefault="003C5BFE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поки що течуть ріки,</w:t>
      </w:r>
    </w:p>
    <w:p w:rsidR="00FE6A60" w:rsidRPr="00670821" w:rsidRDefault="00FE6A60" w:rsidP="00FE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Кровавії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ріки!</w:t>
      </w:r>
    </w:p>
    <w:p w:rsidR="003C5BFE" w:rsidRPr="00670821" w:rsidRDefault="003C5BFE" w:rsidP="00FE6A60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3C5BFE" w:rsidRPr="00670821" w:rsidSect="003C5BF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E13DD" w:rsidRPr="00670821" w:rsidRDefault="00FE6A60" w:rsidP="000E13D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24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(Відео </w:t>
      </w:r>
      <w:proofErr w:type="spellStart"/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Нігоян</w:t>
      </w:r>
      <w:proofErr w:type="spellEnd"/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750CB3" w:rsidRPr="00670821" w:rsidRDefault="00750CB3" w:rsidP="000E13D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25.</w:t>
      </w:r>
    </w:p>
    <w:p w:rsidR="00750CB3" w:rsidRPr="00670821" w:rsidRDefault="003C5BFE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750CB3" w:rsidRPr="00670821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 xml:space="preserve">І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 б не був, куди б не кидало Шевченка життя, він прохав долю, щоб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Аби хоч крихітку землі Із-за Дніпра мого святого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Святії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вітри принесли, Та й більш нічого...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Пісня «Зашуми Дніпро» (Соболь Аліна)</w:t>
      </w:r>
    </w:p>
    <w:p w:rsidR="00750CB3" w:rsidRPr="00670821" w:rsidRDefault="003C5BFE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Емоційна наснага Шевченкових образів, широта і вільність його асоціативного мислення, проникливо - творче використання фольклорних мотивів, образів народної символіки, предметно-реалістична міць поезій - всі ці риси, ці поетичні гени виявилися плідними і для новітньої поезії XX</w:t>
      </w: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сторіччя.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Слайд 26.  </w:t>
      </w:r>
      <w:r w:rsidR="00750CB3"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Вірш Ліни Костенко «Посвята Шевченку» читають ведучі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0E13DD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Кобзарю, знаєш, нелегка епоха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Оцей XXI невгамовний вік.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Завихрень - безліч, тиші - анітрохи, 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струсам різним утрачаєш лік.</w:t>
      </w:r>
    </w:p>
    <w:p w:rsidR="003C5BFE" w:rsidRPr="00670821" w:rsidRDefault="003C5BFE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Звичайні норми починають старіти,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Тривожний пошук зводиться в закон,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Коли стоїть історія на старті 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Перед ривком в космічний стадіон.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Вона на фініші розірве Чумацький шлях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Мов стрічку золоту і невагому у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блакитній прірві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Відчує враз вагому самоту,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позивні прокотяться луною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Крізь далі неосяжно голубі...</w:t>
      </w: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А як же ми, співці кори земної? </w:t>
      </w: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Чи голоси у нас не заслабі? </w:t>
      </w: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Чи не потонуть у вітрах простору? </w:t>
      </w: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 сприймуть велич нової краси?</w:t>
      </w:r>
    </w:p>
    <w:p w:rsidR="000E13DD" w:rsidRPr="00670821" w:rsidRDefault="000E13DD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Слайд 27.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Тарас гранітний дивиться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сурово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 ви гартуйте ваші голоси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пустослів'ям пишним та барвистим,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 скаргами, Не белькотом надії,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 криками, Не приспівом на місці,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заспівом в дорозі не легкій.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Бо пам'ятайте, що на цій планеті,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Відколи сотворив її Пан Бог, </w:t>
      </w:r>
    </w:p>
    <w:p w:rsidR="003C5BFE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Ще не було епохи для поетів, 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Але були поети для епох.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0E13DD" w:rsidRPr="00670821" w:rsidSect="000E13D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Слайд 27.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Творчість Шевченка - це книга буття українців, своєрідна візитна картка українського народу. Недаремно Шевченків «Кобзар», як найбільшу святиню й чи не єдине посвідчення про особу брали з собою до невідомої Канади наприкінці XIX століття перші українські переселенці.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«</w:t>
      </w:r>
      <w:proofErr w:type="spellStart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Учітеся</w:t>
      </w:r>
      <w:proofErr w:type="spellEnd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читайте і чужому научайтесь, і свого не цурайтесь» - ці слова великого українського поета ніскільки не втратили своєї актуальності й сьогодні.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Пісня «</w:t>
      </w:r>
      <w:proofErr w:type="spellStart"/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Учітеся</w:t>
      </w:r>
      <w:proofErr w:type="spellEnd"/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...» (Хор)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Ось і сьогодні в нашій сім'ї, в нашій родині прозвучало живе слово Тараса Шевченка.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І ще раз ми переконуємося у поетичній величі та неперевершеності сили таланту Кобзаря.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28.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Геніальний поет, правдолюб, борець, охоронець української культури та мови 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-(разом)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це Шевченко.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   Мученик, знавець історії, патріот, народний месник, творець -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(разом)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це Шевченко.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29.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Поет прекрасно знав і розумів душу українського народу , а тому закликав: 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(Разом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)Наша дума, наша пісня Не вмре, не загине... От де, </w:t>
      </w:r>
      <w:proofErr w:type="spellStart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люде</w:t>
      </w:r>
      <w:proofErr w:type="spellEnd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наша слава, </w:t>
      </w:r>
      <w:proofErr w:type="spellStart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Слава</w:t>
      </w:r>
      <w:proofErr w:type="spellEnd"/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України!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ЗО.</w:t>
      </w: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(фон «Мелодія сліз»)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2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Якихось 47 літ судилося Шевченкові топтати ряст... До болю мало... Цього року виповнилося 200 років, як не стало великого поета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Тарас Шевченко помер вранці 10 березня 1861 року у Санкт-Петербурзі і на третій день був похований на Смоленському цвинтарі. Незабаром друзі Шевченка домоглися дозволу російської влади на перепоховання праху поета в українську землю згідно з його «Заповітом».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3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Через 57 днів після смерті Шевченка домовина з його тілом була видобута з могили і залізницею перевезена до Москви, а звідти кіньми через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Серпухов,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Тулу, Орел, Глухів, Кролевець та Ніжин - до Києва.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18 травня труна була встановлена у Церкві Різдва Христового поруч із пристанню на Подолі, 20 травня її перенесли на борт пароплава «Кременчук» і ввечері того ж дня доставили до Канева.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4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22 травня прах Шевченка був похований на вершині Чернечої гори на високому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правому березі Дніпра кількома кілометрами нижче Канева. У тій місцевості поет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наприкінці свого життя мріяв оселитися, і там він заповів себе поховати.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Вед 1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Незабаром Чернечу гору назвали Тарасовою, і могила Шевченка стала місцем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паломництва.</w:t>
      </w:r>
    </w:p>
    <w:p w:rsidR="00750CB3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Вед 2</w:t>
      </w:r>
      <w:r w:rsidR="00750CB3"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750CB3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Попри переслідування з боку російської, а потім радянської влади, в українців склалася традиція щороку 22 травня покладати квіти до пам'ятника поетові, привселюдно читати його вірші і співати пісні на його слова.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ми, як вдячні діти маємо за честь пом'янути цього величного генія України - Тараса Григоровича Шевченка.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Слайд 31.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Вірш «На роковини смерті Шевченка»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  <w:sectPr w:rsidR="000E13DD" w:rsidRPr="00670821" w:rsidSect="00C64F0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Умер поет! І струни голосні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Порвалися, замовкнули навіки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 стали сиротами і, сумні,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 понесли у серці жаль великий.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довго плакали... і от тепер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Щороку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згадуєм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сумну пригоду.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Але чи справді вмер він? Ні, - не вмер!</w:t>
      </w:r>
    </w:p>
    <w:p w:rsidR="00750CB3" w:rsidRPr="00670821" w:rsidRDefault="00750CB3" w:rsidP="000E1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r w:rsidR="000E13DD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оет живе в серцях свого народу!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Його душа в святих його словах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Одбилася акордами смутними;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Вона живе і втих благих сльозах,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 над його піснями пролили ми ;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Вона живе, витає поміж нас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Надією на щастя, на свободу: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Любить народ навчає кожний час </w:t>
      </w:r>
      <w:r w:rsidR="000E13DD"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Поет живе в серцях свого народу!</w:t>
      </w:r>
    </w:p>
    <w:p w:rsidR="000E13DD" w:rsidRPr="00670821" w:rsidRDefault="000E13DD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Поет живе! Ми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слухаєм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його: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 </w:t>
      </w:r>
      <w:proofErr w:type="spellStart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чуєм</w:t>
      </w:r>
      <w:proofErr w:type="spellEnd"/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заповіт його священний: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Учитися, кохати край стражденний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не цуратись рідного, свого.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всі ми, скільки є, в душі своїй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Клялись тих дум не зраджувати зроду, </w:t>
      </w:r>
    </w:p>
    <w:p w:rsidR="000E13DD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справдимо ми заповіт святий, -</w:t>
      </w:r>
    </w:p>
    <w:p w:rsidR="00750CB3" w:rsidRPr="00670821" w:rsidRDefault="00750CB3" w:rsidP="0075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082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Поет живе в серцях свого народу!..</w:t>
      </w:r>
    </w:p>
    <w:p w:rsidR="000E13DD" w:rsidRPr="00670821" w:rsidRDefault="000E13DD" w:rsidP="00750CB3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sectPr w:rsidR="000E13DD" w:rsidRPr="00670821" w:rsidSect="000E13D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50CB3" w:rsidRPr="00670821" w:rsidRDefault="00750CB3" w:rsidP="00750CB3">
      <w:pPr>
        <w:rPr>
          <w:sz w:val="28"/>
          <w:szCs w:val="28"/>
        </w:rPr>
      </w:pPr>
      <w:r w:rsidRPr="0067082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 xml:space="preserve">Слайд 32. </w:t>
      </w:r>
      <w:r w:rsidRPr="006708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Пісня «Заповіт»</w:t>
      </w:r>
    </w:p>
    <w:sectPr w:rsidR="00750CB3" w:rsidRPr="00670821" w:rsidSect="00C64F0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60"/>
    <w:rsid w:val="000E13DD"/>
    <w:rsid w:val="000E24D1"/>
    <w:rsid w:val="00106E21"/>
    <w:rsid w:val="00136933"/>
    <w:rsid w:val="001C485F"/>
    <w:rsid w:val="002F4C13"/>
    <w:rsid w:val="003C5BFE"/>
    <w:rsid w:val="00670821"/>
    <w:rsid w:val="00750CB3"/>
    <w:rsid w:val="008054C5"/>
    <w:rsid w:val="00A52F47"/>
    <w:rsid w:val="00BE2C52"/>
    <w:rsid w:val="00C64F01"/>
    <w:rsid w:val="00D036B7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13536</Words>
  <Characters>7717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2014-06-16T18:33:00Z</cp:lastPrinted>
  <dcterms:created xsi:type="dcterms:W3CDTF">2014-06-16T15:25:00Z</dcterms:created>
  <dcterms:modified xsi:type="dcterms:W3CDTF">2015-04-20T18:26:00Z</dcterms:modified>
</cp:coreProperties>
</file>