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05" w:rsidRPr="00BA61E6" w:rsidRDefault="00EC1F05" w:rsidP="00BA61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b/>
          <w:sz w:val="28"/>
          <w:szCs w:val="28"/>
          <w:lang w:val="uk-UA"/>
        </w:rPr>
        <w:t>7 клас</w:t>
      </w:r>
    </w:p>
    <w:p w:rsidR="0040447E" w:rsidRPr="00BA61E6" w:rsidRDefault="00EC1F05" w:rsidP="00BA61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b/>
          <w:sz w:val="28"/>
          <w:szCs w:val="28"/>
          <w:lang w:val="uk-UA"/>
        </w:rPr>
        <w:t>Тема: Розвиток зв</w:t>
      </w:r>
      <w:r w:rsidR="00BA61E6" w:rsidRPr="00BA61E6">
        <w:rPr>
          <w:rFonts w:ascii="Times New Roman" w:hAnsi="Times New Roman" w:cs="Times New Roman"/>
          <w:b/>
          <w:sz w:val="28"/>
          <w:szCs w:val="28"/>
        </w:rPr>
        <w:t>’</w:t>
      </w:r>
      <w:r w:rsidRPr="00BA61E6">
        <w:rPr>
          <w:rFonts w:ascii="Times New Roman" w:hAnsi="Times New Roman" w:cs="Times New Roman"/>
          <w:b/>
          <w:sz w:val="28"/>
          <w:szCs w:val="28"/>
          <w:lang w:val="uk-UA"/>
        </w:rPr>
        <w:t>язного мовлення.</w:t>
      </w:r>
      <w:r w:rsidR="0040447E" w:rsidRPr="00BA6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1E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40447E" w:rsidRPr="00BA61E6">
        <w:rPr>
          <w:rFonts w:ascii="Times New Roman" w:hAnsi="Times New Roman" w:cs="Times New Roman"/>
          <w:b/>
          <w:sz w:val="28"/>
          <w:szCs w:val="28"/>
          <w:lang w:val="uk-UA"/>
        </w:rPr>
        <w:t>Чи варто боротися за «останній дюйм?» (за творами О.Генрі «Останній листок» та Дж. Олдріджа «Останній дюйм»).</w:t>
      </w:r>
    </w:p>
    <w:p w:rsidR="0040447E" w:rsidRPr="00BA61E6" w:rsidRDefault="0040447E" w:rsidP="00BA6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BA61E6">
        <w:rPr>
          <w:rFonts w:ascii="Times New Roman" w:hAnsi="Times New Roman" w:cs="Times New Roman"/>
          <w:sz w:val="28"/>
          <w:szCs w:val="28"/>
          <w:lang w:val="uk-UA"/>
        </w:rPr>
        <w:t>: розвивати навички дискусії, вчити на основі прочитаних творів робити узагальнені висновки, висловлювати свої власні думки щодо поставленої проблеми; розвивати навички аналізу твору, зв’</w:t>
      </w:r>
      <w:r w:rsidRPr="00BA61E6">
        <w:rPr>
          <w:rFonts w:ascii="Times New Roman" w:hAnsi="Times New Roman" w:cs="Times New Roman"/>
          <w:sz w:val="28"/>
          <w:szCs w:val="28"/>
        </w:rPr>
        <w:t>язного</w:t>
      </w:r>
      <w:r w:rsidR="00EC1F05" w:rsidRPr="00BA6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1E6">
        <w:rPr>
          <w:rFonts w:ascii="Times New Roman" w:hAnsi="Times New Roman" w:cs="Times New Roman"/>
          <w:sz w:val="28"/>
          <w:szCs w:val="28"/>
        </w:rPr>
        <w:t>мовлення; виховувати</w:t>
      </w:r>
      <w:r w:rsidR="00EC1F05" w:rsidRPr="00BA6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1E6">
        <w:rPr>
          <w:rFonts w:ascii="Times New Roman" w:hAnsi="Times New Roman" w:cs="Times New Roman"/>
          <w:sz w:val="28"/>
          <w:szCs w:val="28"/>
        </w:rPr>
        <w:t>любов до життя, вміння</w:t>
      </w:r>
      <w:r w:rsidR="00EC1F05" w:rsidRPr="00BA6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1E6">
        <w:rPr>
          <w:rFonts w:ascii="Times New Roman" w:hAnsi="Times New Roman" w:cs="Times New Roman"/>
          <w:sz w:val="28"/>
          <w:szCs w:val="28"/>
        </w:rPr>
        <w:t>боро</w:t>
      </w:r>
      <w:r w:rsidRPr="00BA61E6">
        <w:rPr>
          <w:rFonts w:ascii="Times New Roman" w:hAnsi="Times New Roman" w:cs="Times New Roman"/>
          <w:sz w:val="28"/>
          <w:szCs w:val="28"/>
          <w:lang w:val="uk-UA"/>
        </w:rPr>
        <w:t>тися за «останній дюйм».</w:t>
      </w:r>
    </w:p>
    <w:p w:rsidR="0040447E" w:rsidRPr="00BA61E6" w:rsidRDefault="0040447E" w:rsidP="00BA6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BA61E6">
        <w:rPr>
          <w:rFonts w:ascii="Times New Roman" w:hAnsi="Times New Roman" w:cs="Times New Roman"/>
          <w:sz w:val="28"/>
          <w:szCs w:val="28"/>
          <w:lang w:val="uk-UA"/>
        </w:rPr>
        <w:t xml:space="preserve"> портрети О.Генрі, Дж. Олдріджа; дитячі малюнки до творів; картки з правилами ведення дискусії.</w:t>
      </w:r>
    </w:p>
    <w:p w:rsidR="0040447E" w:rsidRPr="00BA61E6" w:rsidRDefault="0040447E" w:rsidP="00BA6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BA61E6">
        <w:rPr>
          <w:rFonts w:ascii="Times New Roman" w:hAnsi="Times New Roman" w:cs="Times New Roman"/>
          <w:sz w:val="28"/>
          <w:szCs w:val="28"/>
          <w:lang w:val="uk-UA"/>
        </w:rPr>
        <w:t xml:space="preserve"> : урок розвитку зв’</w:t>
      </w:r>
      <w:r w:rsidRPr="00BA61E6">
        <w:rPr>
          <w:rFonts w:ascii="Times New Roman" w:hAnsi="Times New Roman" w:cs="Times New Roman"/>
          <w:sz w:val="28"/>
          <w:szCs w:val="28"/>
        </w:rPr>
        <w:t>язного</w:t>
      </w:r>
      <w:r w:rsidR="00EC1F05" w:rsidRPr="00BA6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1E6">
        <w:rPr>
          <w:rFonts w:ascii="Times New Roman" w:hAnsi="Times New Roman" w:cs="Times New Roman"/>
          <w:sz w:val="28"/>
          <w:szCs w:val="28"/>
        </w:rPr>
        <w:t>мовлення.</w:t>
      </w:r>
    </w:p>
    <w:p w:rsidR="0040447E" w:rsidRPr="00BA61E6" w:rsidRDefault="0040447E" w:rsidP="00BA61E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b/>
          <w:sz w:val="28"/>
          <w:szCs w:val="28"/>
          <w:lang w:val="uk-UA"/>
        </w:rPr>
        <w:t>Епіграф:</w:t>
      </w:r>
      <w:r w:rsidR="00BA61E6" w:rsidRPr="00BA61E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A61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A61E6" w:rsidRPr="00BA61E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A61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Надія – це прагнення душі переконати себе в тому, що бажання </w:t>
      </w:r>
      <w:r w:rsidR="00EC1F05" w:rsidRPr="00BA61E6">
        <w:rPr>
          <w:rFonts w:ascii="Times New Roman" w:hAnsi="Times New Roman" w:cs="Times New Roman"/>
          <w:i/>
          <w:sz w:val="28"/>
          <w:szCs w:val="28"/>
          <w:lang w:val="uk-UA"/>
        </w:rPr>
        <w:t>збудетьс</w:t>
      </w:r>
      <w:r w:rsidRPr="00BA61E6">
        <w:rPr>
          <w:rFonts w:ascii="Times New Roman" w:hAnsi="Times New Roman" w:cs="Times New Roman"/>
          <w:i/>
          <w:sz w:val="28"/>
          <w:szCs w:val="28"/>
          <w:lang w:val="uk-UA"/>
        </w:rPr>
        <w:t>я</w:t>
      </w:r>
      <w:r w:rsidR="00EC1F05" w:rsidRPr="00BA61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A61E6">
        <w:rPr>
          <w:rFonts w:ascii="Times New Roman" w:hAnsi="Times New Roman" w:cs="Times New Roman"/>
          <w:i/>
          <w:sz w:val="28"/>
          <w:szCs w:val="28"/>
          <w:lang w:val="uk-UA"/>
        </w:rPr>
        <w:t>обов’</w:t>
      </w:r>
      <w:r w:rsidRPr="00BA61E6">
        <w:rPr>
          <w:rFonts w:ascii="Times New Roman" w:hAnsi="Times New Roman" w:cs="Times New Roman"/>
          <w:i/>
          <w:sz w:val="28"/>
          <w:szCs w:val="28"/>
        </w:rPr>
        <w:t>язково.</w:t>
      </w:r>
    </w:p>
    <w:p w:rsidR="0040447E" w:rsidRPr="00BA61E6" w:rsidRDefault="0040447E" w:rsidP="00BA61E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sz w:val="28"/>
          <w:szCs w:val="28"/>
          <w:lang w:val="uk-UA"/>
        </w:rPr>
        <w:t>Р.Декарт</w:t>
      </w:r>
    </w:p>
    <w:p w:rsidR="0040447E" w:rsidRPr="00BA61E6" w:rsidRDefault="0040447E" w:rsidP="00BA61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40447E" w:rsidRPr="00BA61E6" w:rsidRDefault="0040447E" w:rsidP="00BA61E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Вступне слово вчителя. </w:t>
      </w:r>
    </w:p>
    <w:p w:rsidR="0040447E" w:rsidRPr="00BA61E6" w:rsidRDefault="0040447E" w:rsidP="00BA6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sz w:val="28"/>
          <w:szCs w:val="28"/>
          <w:lang w:val="uk-UA"/>
        </w:rPr>
        <w:t xml:space="preserve"> Чи повинна людина боротися за життя, за щастя, за «останній дюйм»? Є така притча: коли Бог творив людину, у нього залишився шматочок глини. Творець довго тримав той шматочок у руках, не знаючи , що з ним робити, а потім запитав: «Що зробити тобі ще?» Людина подумала і відповіла : «Зроби мені щастя». Бог посміхнувся і поклав той шматочок глини людині у руку: «Ліпи». Ця історія говорить, що людина сама творить своє щастя. І часом тільки від неї залежить, як складеться її життя і який дюйм буде у ньому останнім. </w:t>
      </w:r>
    </w:p>
    <w:p w:rsidR="0040447E" w:rsidRPr="00BA61E6" w:rsidRDefault="0040447E" w:rsidP="00BA61E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b/>
          <w:sz w:val="28"/>
          <w:szCs w:val="28"/>
          <w:lang w:val="uk-UA"/>
        </w:rPr>
        <w:t>Підготовка до диспуту. Правила ведення дискусії</w:t>
      </w:r>
      <w:r w:rsidRPr="00BA61E6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40447E" w:rsidRPr="00BA61E6" w:rsidRDefault="0040447E" w:rsidP="00BA61E6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i/>
          <w:sz w:val="28"/>
          <w:szCs w:val="28"/>
          <w:lang w:val="uk-UA"/>
        </w:rPr>
        <w:t>Давайте звернемося до карток  «Правила ведення дискусії»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0447E" w:rsidRPr="00BA61E6" w:rsidTr="002325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7E" w:rsidRPr="00BA61E6" w:rsidRDefault="0040447E" w:rsidP="00BA61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61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Дозволяється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7E" w:rsidRPr="00BA61E6" w:rsidRDefault="0040447E" w:rsidP="00BA61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61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 дозволяється</w:t>
            </w:r>
          </w:p>
        </w:tc>
      </w:tr>
      <w:tr w:rsidR="0040447E" w:rsidRPr="00BA61E6" w:rsidTr="002325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7E" w:rsidRPr="00BA61E6" w:rsidRDefault="0040447E" w:rsidP="00BA61E6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6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Висловлювати думки та ідеї чітко, лаконічно;</w:t>
            </w:r>
          </w:p>
          <w:p w:rsidR="0040447E" w:rsidRPr="00BA61E6" w:rsidRDefault="0040447E" w:rsidP="00BA61E6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6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Бути чесними і відвертими у своїх відповідях;</w:t>
            </w:r>
          </w:p>
          <w:p w:rsidR="0040447E" w:rsidRPr="00BA61E6" w:rsidRDefault="0040447E" w:rsidP="00BA61E6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6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Аргументувати власну точку зору з опорою на літературний текст;</w:t>
            </w:r>
          </w:p>
          <w:p w:rsidR="0040447E" w:rsidRPr="00BA61E6" w:rsidRDefault="0040447E" w:rsidP="00BA61E6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6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Поважати думку інших;</w:t>
            </w:r>
          </w:p>
          <w:p w:rsidR="0040447E" w:rsidRPr="00BA61E6" w:rsidRDefault="0040447E" w:rsidP="00BA61E6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6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Уважно слухати опонентів;</w:t>
            </w:r>
          </w:p>
          <w:p w:rsidR="0040447E" w:rsidRPr="00BA61E6" w:rsidRDefault="0040447E" w:rsidP="00BA61E6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6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Сперечатися лише з теми диспуту.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7E" w:rsidRPr="00BA61E6" w:rsidRDefault="0040447E" w:rsidP="00BA6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6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-Перебивати промовця під час виступу;</w:t>
            </w:r>
          </w:p>
          <w:p w:rsidR="0040447E" w:rsidRPr="00BA61E6" w:rsidRDefault="0040447E" w:rsidP="00BA6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6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-висміювати, ображати опонента;</w:t>
            </w:r>
          </w:p>
          <w:p w:rsidR="0040447E" w:rsidRPr="00BA61E6" w:rsidRDefault="0040447E" w:rsidP="00BA6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6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Перекручувати думки опонента;</w:t>
            </w:r>
          </w:p>
          <w:p w:rsidR="0040447E" w:rsidRPr="00BA61E6" w:rsidRDefault="0040447E" w:rsidP="00BA6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6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Висловлювати протест мімікою, звуками, жестами;</w:t>
            </w:r>
          </w:p>
          <w:p w:rsidR="0040447E" w:rsidRPr="00BA61E6" w:rsidRDefault="0040447E" w:rsidP="00BA6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6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Відступати від теми диспуту.</w:t>
            </w:r>
          </w:p>
        </w:tc>
      </w:tr>
    </w:tbl>
    <w:p w:rsidR="0040447E" w:rsidRPr="00BA61E6" w:rsidRDefault="0040447E" w:rsidP="00BA61E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sz w:val="28"/>
          <w:szCs w:val="28"/>
          <w:lang w:val="uk-UA"/>
        </w:rPr>
        <w:lastRenderedPageBreak/>
        <w:t>Отже, розглянувши ці правила і зрозумівши їх, ми можемо перейти до теми нашої дискусії.</w:t>
      </w:r>
    </w:p>
    <w:p w:rsidR="0040447E" w:rsidRPr="00BA61E6" w:rsidRDefault="0040447E" w:rsidP="00BA61E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b/>
          <w:sz w:val="28"/>
          <w:szCs w:val="28"/>
          <w:lang w:val="uk-UA"/>
        </w:rPr>
        <w:t>Робота над темою</w:t>
      </w:r>
      <w:r w:rsidRPr="00BA61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447E" w:rsidRPr="00BA61E6" w:rsidRDefault="0040447E" w:rsidP="00BA6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sz w:val="28"/>
          <w:szCs w:val="28"/>
          <w:lang w:val="uk-UA"/>
        </w:rPr>
        <w:t>Ми з вами прочитали два чудові оповідання. Вони вчать за будь-яких обставин не втрачати віру, боротися за життя, бути гуманними і не забувати про ближніх. Люди є різні: одні намагаються протистояти обставинам, інші -  тихо підкоряються їм. Одні ніколи не втрачають віри у щасливе майбутнє, інші – завжди все бачать у чорному кольорі. Давайте спробуємо зараз з’ясувати, який</w:t>
      </w:r>
      <w:r w:rsidR="00EC1F05" w:rsidRPr="00BA6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1E6">
        <w:rPr>
          <w:rFonts w:ascii="Times New Roman" w:hAnsi="Times New Roman" w:cs="Times New Roman"/>
          <w:sz w:val="28"/>
          <w:szCs w:val="28"/>
          <w:lang w:val="uk-UA"/>
        </w:rPr>
        <w:t>колір</w:t>
      </w:r>
      <w:r w:rsidR="00EC1F05" w:rsidRPr="00BA6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1E6">
        <w:rPr>
          <w:rFonts w:ascii="Times New Roman" w:hAnsi="Times New Roman" w:cs="Times New Roman"/>
          <w:sz w:val="28"/>
          <w:szCs w:val="28"/>
          <w:lang w:val="uk-UA"/>
        </w:rPr>
        <w:t>переважає</w:t>
      </w:r>
      <w:r w:rsidR="00EC1F05" w:rsidRPr="00BA6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1E6">
        <w:rPr>
          <w:rFonts w:ascii="Times New Roman" w:hAnsi="Times New Roman" w:cs="Times New Roman"/>
          <w:sz w:val="28"/>
          <w:szCs w:val="28"/>
          <w:lang w:val="uk-UA"/>
        </w:rPr>
        <w:t>у сприйнятті</w:t>
      </w:r>
      <w:r w:rsidR="00EC1F05" w:rsidRPr="00BA6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1E6">
        <w:rPr>
          <w:rFonts w:ascii="Times New Roman" w:hAnsi="Times New Roman" w:cs="Times New Roman"/>
          <w:sz w:val="28"/>
          <w:szCs w:val="28"/>
          <w:lang w:val="uk-UA"/>
        </w:rPr>
        <w:t>оповідання “Останній листок» О.Генрі. Для цього ми просто по черзі зробимо на аркуші паперу по кілька мазків. Ви самі оберете колір, який, на вашу думку, передає настрій оповідання.</w:t>
      </w:r>
    </w:p>
    <w:p w:rsidR="0040447E" w:rsidRPr="00BA61E6" w:rsidRDefault="0040447E" w:rsidP="00BA61E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b/>
          <w:sz w:val="28"/>
          <w:szCs w:val="28"/>
          <w:lang w:val="uk-UA"/>
        </w:rPr>
        <w:t>1.Малювання настрою оповідання</w:t>
      </w:r>
      <w:r w:rsidR="00EC1F05" w:rsidRPr="00BA61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Pr="00BA61E6">
        <w:rPr>
          <w:rFonts w:ascii="Times New Roman" w:hAnsi="Times New Roman" w:cs="Times New Roman"/>
          <w:b/>
          <w:sz w:val="28"/>
          <w:szCs w:val="28"/>
          <w:lang w:val="uk-UA"/>
        </w:rPr>
        <w:t>Останній листок». Робота з мольбертом.</w:t>
      </w:r>
    </w:p>
    <w:p w:rsidR="0040447E" w:rsidRPr="00BA61E6" w:rsidRDefault="0040447E" w:rsidP="00BA6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sz w:val="28"/>
          <w:szCs w:val="28"/>
          <w:lang w:val="uk-UA"/>
        </w:rPr>
        <w:t>(На малюнку переважають жовтий, оранжевий, сірий кольори. Але є й чорний).</w:t>
      </w:r>
      <w:r w:rsidR="00BA61E6" w:rsidRPr="00BA61E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40447E" w:rsidRPr="00BA61E6" w:rsidRDefault="0040447E" w:rsidP="00BA61E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b/>
          <w:sz w:val="28"/>
          <w:szCs w:val="28"/>
          <w:lang w:val="uk-UA"/>
        </w:rPr>
        <w:t>2.Бесіда за малюнком.</w:t>
      </w:r>
    </w:p>
    <w:p w:rsidR="0040447E" w:rsidRPr="00BA61E6" w:rsidRDefault="0040447E" w:rsidP="00BA61E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sz w:val="28"/>
          <w:szCs w:val="28"/>
          <w:lang w:val="uk-UA"/>
        </w:rPr>
        <w:t>Чому жовтий і оранжевий кольори переважають на нашому малюнку?</w:t>
      </w:r>
    </w:p>
    <w:p w:rsidR="0040447E" w:rsidRPr="00BA61E6" w:rsidRDefault="0040447E" w:rsidP="00BA61E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sz w:val="28"/>
          <w:szCs w:val="28"/>
          <w:lang w:val="uk-UA"/>
        </w:rPr>
        <w:t>(Очікувана відповідь учнів. Жовтого кольору був листок плюща. А ще жовтий колір – це колір домашнього затишку і тепла. Він оптимістичний. А оскільки оповідання має щасливий фінал, то і сприйняття твору має бути оптимістичним).</w:t>
      </w:r>
    </w:p>
    <w:p w:rsidR="0040447E" w:rsidRPr="00BA61E6" w:rsidRDefault="0040447E" w:rsidP="00BA61E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sz w:val="28"/>
          <w:szCs w:val="28"/>
          <w:lang w:val="uk-UA"/>
        </w:rPr>
        <w:t>Звідки ж взявся чорний колір на малюнку?</w:t>
      </w:r>
    </w:p>
    <w:p w:rsidR="0040447E" w:rsidRPr="00BA61E6" w:rsidRDefault="0040447E" w:rsidP="00BA61E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61E6">
        <w:rPr>
          <w:rFonts w:ascii="Times New Roman" w:hAnsi="Times New Roman" w:cs="Times New Roman"/>
          <w:sz w:val="28"/>
          <w:szCs w:val="28"/>
          <w:lang w:val="uk-UA"/>
        </w:rPr>
        <w:t>(Очікувана відповідь учнів. Чорний колір – колір смутку, смерті, печалі. Художник Берман помер. Мабуть, тому і з’</w:t>
      </w:r>
      <w:r w:rsidRPr="00BA61E6">
        <w:rPr>
          <w:rFonts w:ascii="Times New Roman" w:hAnsi="Times New Roman" w:cs="Times New Roman"/>
          <w:sz w:val="28"/>
          <w:szCs w:val="28"/>
          <w:lang w:val="en-US"/>
        </w:rPr>
        <w:t>явився</w:t>
      </w:r>
      <w:r w:rsidR="00EC1F05" w:rsidRPr="00BA6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1E6">
        <w:rPr>
          <w:rFonts w:ascii="Times New Roman" w:hAnsi="Times New Roman" w:cs="Times New Roman"/>
          <w:sz w:val="28"/>
          <w:szCs w:val="28"/>
          <w:lang w:val="en-US"/>
        </w:rPr>
        <w:t>чорний</w:t>
      </w:r>
      <w:r w:rsidR="00EC1F05" w:rsidRPr="00BA61E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A61E6">
        <w:rPr>
          <w:rFonts w:ascii="Times New Roman" w:hAnsi="Times New Roman" w:cs="Times New Roman"/>
          <w:sz w:val="28"/>
          <w:szCs w:val="28"/>
          <w:lang w:val="en-US"/>
        </w:rPr>
        <w:t>колір. )</w:t>
      </w:r>
    </w:p>
    <w:p w:rsidR="0040447E" w:rsidRPr="00BA61E6" w:rsidRDefault="0040447E" w:rsidP="00BA61E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sz w:val="28"/>
          <w:szCs w:val="28"/>
          <w:lang w:val="uk-UA"/>
        </w:rPr>
        <w:t>Чи можна вважати, що оповідання має песимістичний фінал через смерть художника?</w:t>
      </w:r>
    </w:p>
    <w:p w:rsidR="0040447E" w:rsidRPr="00BA61E6" w:rsidRDefault="0040447E" w:rsidP="00BA61E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sz w:val="28"/>
          <w:szCs w:val="28"/>
          <w:lang w:val="uk-UA"/>
        </w:rPr>
        <w:lastRenderedPageBreak/>
        <w:t>(Очікувана відповідь учня. Ні. Нам, звичайно, шкода художника, але навіть смерть може носити оптимістичний характер. По-перше, художник рятує життя дівчини. По-друге, він нарешті створює шедевр, про який мріяв усе життя).</w:t>
      </w:r>
    </w:p>
    <w:p w:rsidR="0040447E" w:rsidRPr="00BA61E6" w:rsidRDefault="0040447E" w:rsidP="00BA61E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sz w:val="28"/>
          <w:szCs w:val="28"/>
          <w:lang w:val="uk-UA"/>
        </w:rPr>
        <w:t>Якщо фінал оповідання щасливий, то чому ж тоді нам так хочеться плакати, коли ми його читаємо?</w:t>
      </w:r>
    </w:p>
    <w:p w:rsidR="0040447E" w:rsidRPr="00BA61E6" w:rsidRDefault="0040447E" w:rsidP="00BA61E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sz w:val="28"/>
          <w:szCs w:val="28"/>
          <w:lang w:val="uk-UA"/>
        </w:rPr>
        <w:t>( Очікувана відповідь учня. Нам шкода художника. Але, мабуть, ми більше плачемо не від того, що Берман помер, а від того, що він врятував життя дівчини. Плачемо від величі його вчинку. Його душі.)</w:t>
      </w:r>
    </w:p>
    <w:p w:rsidR="0040447E" w:rsidRPr="00BA61E6" w:rsidRDefault="0040447E" w:rsidP="00BA61E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sz w:val="28"/>
          <w:szCs w:val="28"/>
          <w:lang w:val="uk-UA"/>
        </w:rPr>
        <w:t>Чи можна ці сльози назвати сльозами радості?</w:t>
      </w:r>
    </w:p>
    <w:p w:rsidR="0040447E" w:rsidRPr="00BA61E6" w:rsidRDefault="0040447E" w:rsidP="00BA61E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sz w:val="28"/>
          <w:szCs w:val="28"/>
          <w:lang w:val="uk-UA"/>
        </w:rPr>
        <w:t>(Очікувана відповідь учня.  Напевно, що так. Хоча скоріше це не сльози радості, а сльози очищення, як говорять мистецтвознавці – катарсису. Нам хочеться бути такими, як Берман. Він допоміг дівчині в тяжку хвилину, тоді, коли вона сама вже не мала ні бажання, ні сил боротися за «останній дюйм».)</w:t>
      </w:r>
    </w:p>
    <w:p w:rsidR="0040447E" w:rsidRPr="00BA61E6" w:rsidRDefault="0040447E" w:rsidP="00BA61E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sz w:val="28"/>
          <w:szCs w:val="28"/>
          <w:lang w:val="uk-UA"/>
        </w:rPr>
        <w:t>Який же висновок можна зробити: чи потрібно боротися за останній дюйм ( «останній листок») , на думку О.Генрі? А на вашу думку?</w:t>
      </w:r>
    </w:p>
    <w:p w:rsidR="0040447E" w:rsidRPr="00BA61E6" w:rsidRDefault="0040447E" w:rsidP="00BA61E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Малювання настрою оповідання «Останній дюйм». Робота з мольбертом. </w:t>
      </w:r>
    </w:p>
    <w:p w:rsidR="0040447E" w:rsidRPr="00BA61E6" w:rsidRDefault="0040447E" w:rsidP="00BA6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sz w:val="28"/>
          <w:szCs w:val="28"/>
          <w:lang w:val="uk-UA"/>
        </w:rPr>
        <w:t>- Які ж кольори переважають на цьому малюнку? (Жовтий, чорний, червоний, блакитний).</w:t>
      </w:r>
    </w:p>
    <w:p w:rsidR="0040447E" w:rsidRPr="00BA61E6" w:rsidRDefault="0040447E" w:rsidP="00BA6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sz w:val="28"/>
          <w:szCs w:val="28"/>
          <w:lang w:val="uk-UA"/>
        </w:rPr>
        <w:t>- З чим асоціюється у нас жовтий колір? (Пісок, сонце).</w:t>
      </w:r>
    </w:p>
    <w:p w:rsidR="0040447E" w:rsidRPr="00BA61E6" w:rsidRDefault="0040447E" w:rsidP="00BA6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sz w:val="28"/>
          <w:szCs w:val="28"/>
          <w:lang w:val="uk-UA"/>
        </w:rPr>
        <w:t>-Чому на малюнку є чорний колір? (Герої мало не загинули, тобто чорний – це смерть).</w:t>
      </w:r>
    </w:p>
    <w:p w:rsidR="0040447E" w:rsidRPr="00BA61E6" w:rsidRDefault="0040447E" w:rsidP="00BA6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sz w:val="28"/>
          <w:szCs w:val="28"/>
          <w:lang w:val="uk-UA"/>
        </w:rPr>
        <w:t>-Звідки взявся червоний колір? (Червоний – це кров. А ще червоний символізує боротьбу, протест, відчай. Герої оповідання з останніх сил борються за життя.)</w:t>
      </w:r>
    </w:p>
    <w:p w:rsidR="0040447E" w:rsidRPr="00BA61E6" w:rsidRDefault="0040447E" w:rsidP="00BA6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sz w:val="28"/>
          <w:szCs w:val="28"/>
          <w:lang w:val="uk-UA"/>
        </w:rPr>
        <w:t>- Що означає блакитний колір на нашому малюнку? (Блакитний – то небо, морська вода. А ще – символ мрії, щасливого майбутнього).</w:t>
      </w:r>
    </w:p>
    <w:p w:rsidR="0040447E" w:rsidRPr="00BA61E6" w:rsidRDefault="0040447E" w:rsidP="00BA61E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b/>
          <w:sz w:val="28"/>
          <w:szCs w:val="28"/>
          <w:lang w:val="uk-UA"/>
        </w:rPr>
        <w:t>4. Порівняльний аналіз оповідань «Останній дюйм» Олдріджа та «Останній листок» О.Генрі.</w:t>
      </w:r>
    </w:p>
    <w:p w:rsidR="0040447E" w:rsidRPr="00BA61E6" w:rsidRDefault="0040447E" w:rsidP="00BA6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- </w:t>
      </w:r>
      <w:r w:rsidRPr="00BA61E6">
        <w:rPr>
          <w:rFonts w:ascii="Times New Roman" w:hAnsi="Times New Roman" w:cs="Times New Roman"/>
          <w:sz w:val="28"/>
          <w:szCs w:val="28"/>
          <w:lang w:val="uk-UA"/>
        </w:rPr>
        <w:t>В назві обох оповідань є слово «останній». Чи в однаковому значенні воно вживається?</w:t>
      </w:r>
    </w:p>
    <w:p w:rsidR="0040447E" w:rsidRPr="00BA61E6" w:rsidRDefault="0040447E" w:rsidP="00BA6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BA61E6">
        <w:rPr>
          <w:rFonts w:ascii="Times New Roman" w:hAnsi="Times New Roman" w:cs="Times New Roman"/>
          <w:sz w:val="28"/>
          <w:szCs w:val="28"/>
          <w:lang w:val="uk-UA"/>
        </w:rPr>
        <w:t xml:space="preserve"> Яку роль зіграли останній дюйм і останній листок в долі героїв?</w:t>
      </w:r>
    </w:p>
    <w:p w:rsidR="0040447E" w:rsidRPr="00BA61E6" w:rsidRDefault="0040447E" w:rsidP="00BA6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sz w:val="28"/>
          <w:szCs w:val="28"/>
          <w:lang w:val="uk-UA"/>
        </w:rPr>
        <w:t>- Герої якого оповідання, на вашу думку, мають більше жаги до життя і прикладають більше зусиль для того, щоб вижити?</w:t>
      </w:r>
    </w:p>
    <w:p w:rsidR="0040447E" w:rsidRPr="00BA61E6" w:rsidRDefault="0040447E" w:rsidP="00BA6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sz w:val="28"/>
          <w:szCs w:val="28"/>
          <w:lang w:val="uk-UA"/>
        </w:rPr>
        <w:t>- Пригадайте твори інших авторів, які ми вивчали у курсі зарубіжної літератури, які вперто боролися за життя і виж</w:t>
      </w:r>
      <w:r w:rsidR="00EC1F05" w:rsidRPr="00BA61E6">
        <w:rPr>
          <w:rFonts w:ascii="Times New Roman" w:hAnsi="Times New Roman" w:cs="Times New Roman"/>
          <w:sz w:val="28"/>
          <w:szCs w:val="28"/>
          <w:lang w:val="uk-UA"/>
        </w:rPr>
        <w:t>или за екстремальних обставин. (</w:t>
      </w:r>
      <w:r w:rsidRPr="00BA61E6">
        <w:rPr>
          <w:rFonts w:ascii="Times New Roman" w:hAnsi="Times New Roman" w:cs="Times New Roman"/>
          <w:sz w:val="28"/>
          <w:szCs w:val="28"/>
          <w:lang w:val="uk-UA"/>
        </w:rPr>
        <w:t>«Любов до життя « Д.Лондона).</w:t>
      </w:r>
    </w:p>
    <w:p w:rsidR="00EC1F05" w:rsidRPr="00BA61E6" w:rsidRDefault="00EC1F05" w:rsidP="00BA61E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447E" w:rsidRPr="00BA61E6" w:rsidRDefault="0040447E" w:rsidP="00BA61E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Робота з епіграфом. </w:t>
      </w:r>
    </w:p>
    <w:p w:rsidR="0040447E" w:rsidRPr="00BA61E6" w:rsidRDefault="0040447E" w:rsidP="00BA6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sz w:val="28"/>
          <w:szCs w:val="28"/>
          <w:lang w:val="uk-UA"/>
        </w:rPr>
        <w:t>- Як ви розумієте слова Декарта, які стали епіграфом нашого уроку?</w:t>
      </w:r>
    </w:p>
    <w:p w:rsidR="0040447E" w:rsidRPr="00BA61E6" w:rsidRDefault="0040447E" w:rsidP="00BA6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sz w:val="28"/>
          <w:szCs w:val="28"/>
          <w:lang w:val="uk-UA"/>
        </w:rPr>
        <w:t>- Чи вірите ви в те, що бажання збудеться, якщо дуже вірити?</w:t>
      </w:r>
    </w:p>
    <w:p w:rsidR="0040447E" w:rsidRPr="00BA61E6" w:rsidRDefault="0040447E" w:rsidP="00BA6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sz w:val="28"/>
          <w:szCs w:val="28"/>
          <w:lang w:val="uk-UA"/>
        </w:rPr>
        <w:t>-Чому саме ці слова стали епіграфом нашого уроку?</w:t>
      </w:r>
    </w:p>
    <w:p w:rsidR="0040447E" w:rsidRPr="00BA61E6" w:rsidRDefault="0040447E" w:rsidP="00BA61E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IY. Підсумок уроку. </w:t>
      </w:r>
    </w:p>
    <w:p w:rsidR="0040447E" w:rsidRPr="00BA61E6" w:rsidRDefault="0040447E" w:rsidP="00BA6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sz w:val="28"/>
          <w:szCs w:val="28"/>
          <w:lang w:val="uk-UA"/>
        </w:rPr>
        <w:t>Людина завжди повинна сподіватися на краще. За будь-яких обставин треба боротися за життя своє і людей, які поряд з нами . Добро і віра врятують людство. Не випадково В.Крищенко говорив : «Спасіння - у добрі, спасіння - у любові. І це стосується, напевно, нас усіх».</w:t>
      </w:r>
    </w:p>
    <w:p w:rsidR="0040447E" w:rsidRPr="00BA61E6" w:rsidRDefault="0040447E" w:rsidP="00BA61E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BA61E6">
        <w:rPr>
          <w:rFonts w:ascii="Times New Roman" w:hAnsi="Times New Roman" w:cs="Times New Roman"/>
          <w:b/>
          <w:sz w:val="28"/>
          <w:szCs w:val="28"/>
          <w:lang w:val="uk-UA"/>
        </w:rPr>
        <w:t>. Домашнє</w:t>
      </w:r>
      <w:r w:rsidR="00EC1F05" w:rsidRPr="00BA61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A61E6"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  <w:r w:rsidR="00EC1F05" w:rsidRPr="00BA61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A61E6">
        <w:rPr>
          <w:rFonts w:ascii="Times New Roman" w:hAnsi="Times New Roman" w:cs="Times New Roman"/>
          <w:sz w:val="28"/>
          <w:szCs w:val="28"/>
          <w:lang w:val="uk-UA"/>
        </w:rPr>
        <w:t>Написати</w:t>
      </w:r>
      <w:r w:rsidR="00EC1F05" w:rsidRPr="00BA6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1E6">
        <w:rPr>
          <w:rFonts w:ascii="Times New Roman" w:hAnsi="Times New Roman" w:cs="Times New Roman"/>
          <w:sz w:val="28"/>
          <w:szCs w:val="28"/>
          <w:lang w:val="uk-UA"/>
        </w:rPr>
        <w:t>твір-мініатюру у формі листа до Дені (героя оповідання “Останній дюйм») чи дівчини з оповідання «Останній листок».</w:t>
      </w:r>
    </w:p>
    <w:p w:rsidR="00EC1F05" w:rsidRPr="00BA61E6" w:rsidRDefault="00EC1F05" w:rsidP="00BA61E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b/>
          <w:sz w:val="28"/>
          <w:szCs w:val="28"/>
          <w:lang w:val="uk-UA"/>
        </w:rPr>
        <w:t>Зачитую зразок листа (…</w:t>
      </w:r>
      <w:r w:rsidRPr="00BA61E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A61E6" w:rsidRDefault="00BA61E6" w:rsidP="00BA61E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423F" w:rsidRPr="0075423F" w:rsidRDefault="0075423F" w:rsidP="00BA61E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423F">
        <w:rPr>
          <w:rFonts w:ascii="Times New Roman" w:hAnsi="Times New Roman" w:cs="Times New Roman"/>
          <w:sz w:val="28"/>
          <w:szCs w:val="28"/>
          <w:lang w:val="uk-UA"/>
        </w:rPr>
        <w:t>Зразок 1.</w:t>
      </w:r>
    </w:p>
    <w:p w:rsidR="003B1028" w:rsidRPr="00BA61E6" w:rsidRDefault="00BA61E6" w:rsidP="00BA61E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i/>
          <w:sz w:val="28"/>
          <w:szCs w:val="28"/>
          <w:lang w:val="uk-UA"/>
        </w:rPr>
        <w:t>Дорогий друже!</w:t>
      </w:r>
    </w:p>
    <w:p w:rsidR="00BA61E6" w:rsidRDefault="00BA61E6" w:rsidP="00BA61E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61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Дуже часто ми не розуміємо батьків, а вони – нас. І від того життя набуває сірого кольору і гіркого присмаку. Мама і тато – найдорожчі люди, найвірніші друзі, найщиріші порадники. Тому потрібно завжди намагатися зрозуміти їх вчинки, бажання; деколи пробачити і ніколи не боятися зробити крок назустріч. </w:t>
      </w:r>
    </w:p>
    <w:p w:rsidR="0075423F" w:rsidRPr="0075423F" w:rsidRDefault="0075423F" w:rsidP="00BA61E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Зразок 2.</w:t>
      </w:r>
    </w:p>
    <w:p w:rsidR="0075423F" w:rsidRDefault="0075423F" w:rsidP="00BA61E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Бувають у житті випадки, коли людина стомлюється від повсякденної боротьби, прагне спокою і навіть смерті. І потрібне маленьке диво, щоб повірити у себе. Пам’ятаймо, обов’язково на нашому шляху зустрінуться люди, які щиро допоможуть зробити останній крок між життям і смертю в сторону щастя. </w:t>
      </w:r>
      <w:bookmarkStart w:id="0" w:name="_GoBack"/>
      <w:bookmarkEnd w:id="0"/>
    </w:p>
    <w:p w:rsidR="0075423F" w:rsidRPr="00BA61E6" w:rsidRDefault="0075423F" w:rsidP="00BA61E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75423F" w:rsidRPr="00BA61E6" w:rsidSect="00B4274F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E6" w:rsidRDefault="00BA61E6" w:rsidP="00BA61E6">
      <w:pPr>
        <w:spacing w:after="0" w:line="240" w:lineRule="auto"/>
      </w:pPr>
      <w:r>
        <w:separator/>
      </w:r>
    </w:p>
  </w:endnote>
  <w:endnote w:type="continuationSeparator" w:id="0">
    <w:p w:rsidR="00BA61E6" w:rsidRDefault="00BA61E6" w:rsidP="00B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0409022"/>
      <w:docPartObj>
        <w:docPartGallery w:val="Page Numbers (Bottom of Page)"/>
        <w:docPartUnique/>
      </w:docPartObj>
    </w:sdtPr>
    <w:sdtEndPr/>
    <w:sdtContent>
      <w:p w:rsidR="00BA61E6" w:rsidRDefault="00BA61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4F8">
          <w:rPr>
            <w:noProof/>
          </w:rPr>
          <w:t>5</w:t>
        </w:r>
        <w:r>
          <w:fldChar w:fldCharType="end"/>
        </w:r>
      </w:p>
    </w:sdtContent>
  </w:sdt>
  <w:p w:rsidR="00BA61E6" w:rsidRDefault="00BA61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E6" w:rsidRDefault="00BA61E6" w:rsidP="00BA61E6">
      <w:pPr>
        <w:spacing w:after="0" w:line="240" w:lineRule="auto"/>
      </w:pPr>
      <w:r>
        <w:separator/>
      </w:r>
    </w:p>
  </w:footnote>
  <w:footnote w:type="continuationSeparator" w:id="0">
    <w:p w:rsidR="00BA61E6" w:rsidRDefault="00BA61E6" w:rsidP="00BA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4084C"/>
    <w:multiLevelType w:val="hybridMultilevel"/>
    <w:tmpl w:val="1ABCFCB8"/>
    <w:lvl w:ilvl="0" w:tplc="3FBEF0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17C28D2"/>
    <w:multiLevelType w:val="hybridMultilevel"/>
    <w:tmpl w:val="54722B5A"/>
    <w:lvl w:ilvl="0" w:tplc="CD9800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62441EE"/>
    <w:multiLevelType w:val="hybridMultilevel"/>
    <w:tmpl w:val="3FF0278C"/>
    <w:lvl w:ilvl="0" w:tplc="12C688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47E"/>
    <w:rsid w:val="00333297"/>
    <w:rsid w:val="003B1028"/>
    <w:rsid w:val="0040447E"/>
    <w:rsid w:val="006E5A72"/>
    <w:rsid w:val="0075423F"/>
    <w:rsid w:val="00B4274F"/>
    <w:rsid w:val="00BA61E6"/>
    <w:rsid w:val="00EC1F05"/>
    <w:rsid w:val="00F33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02611-8914-4E5F-B5C8-05318878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47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1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61E6"/>
    <w:rPr>
      <w:lang w:val="ru-RU"/>
    </w:rPr>
  </w:style>
  <w:style w:type="paragraph" w:styleId="a5">
    <w:name w:val="footer"/>
    <w:basedOn w:val="a"/>
    <w:link w:val="a6"/>
    <w:uiPriority w:val="99"/>
    <w:unhideWhenUsed/>
    <w:rsid w:val="00BA61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61E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4215</Words>
  <Characters>2404</Characters>
  <Application>Microsoft Office Word</Application>
  <DocSecurity>0</DocSecurity>
  <Lines>20</Lines>
  <Paragraphs>13</Paragraphs>
  <ScaleCrop>false</ScaleCrop>
  <Company>SPecialiST RePack</Company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2016-02-14T12:12:00Z</dcterms:created>
  <dcterms:modified xsi:type="dcterms:W3CDTF">2016-02-24T09:08:00Z</dcterms:modified>
</cp:coreProperties>
</file>