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8C" w:rsidRPr="0018288B" w:rsidRDefault="00C61E85" w:rsidP="002875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 </w:t>
      </w:r>
      <w:r w:rsidR="00CE1B4B" w:rsidRPr="00182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національної </w:t>
      </w:r>
      <w:r w:rsidRPr="00182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самоідентифікації школярів на </w:t>
      </w:r>
      <w:proofErr w:type="spellStart"/>
      <w:r w:rsidRPr="0018288B">
        <w:rPr>
          <w:rFonts w:ascii="Times New Roman" w:hAnsi="Times New Roman" w:cs="Times New Roman"/>
          <w:b/>
          <w:sz w:val="28"/>
          <w:szCs w:val="28"/>
          <w:lang w:val="uk-UA"/>
        </w:rPr>
        <w:t>уроках</w:t>
      </w:r>
      <w:proofErr w:type="spellEnd"/>
      <w:r w:rsidRPr="001828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зарубіжної літератури шляхом використання інноваційних технологій</w:t>
      </w:r>
    </w:p>
    <w:p w:rsidR="00887D54" w:rsidRPr="0018288B" w:rsidRDefault="00887D54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87D54" w:rsidRPr="0018288B" w:rsidRDefault="00C61E85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Гордій Н.В. про себе каже: «Живу, сповідуючи Конфуція: Добро – це те, що може почути глухий та побачити сліпий»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Коли мова 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>йде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про плекання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душ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>,вона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безконечна. Як справедливо стверджував німецький філософ Гегель, ніщо велике в світі не здійснювалося без пристрасті. </w:t>
      </w:r>
    </w:p>
    <w:p w:rsidR="00C61E85" w:rsidRPr="0018288B" w:rsidRDefault="00CE1B4B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61E85" w:rsidRPr="0018288B">
        <w:rPr>
          <w:rFonts w:ascii="Times New Roman" w:hAnsi="Times New Roman" w:cs="Times New Roman"/>
          <w:sz w:val="28"/>
          <w:szCs w:val="28"/>
          <w:lang w:val="uk-UA"/>
        </w:rPr>
        <w:t>ітература завжди була пристрастю, пошуком</w:t>
      </w:r>
      <w:r w:rsidR="00E331BE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1E85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мук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61E85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ю совісті, невгамовним прагненням гармонії, довершеності, істини. </w:t>
      </w:r>
      <w:r w:rsidR="005F3B6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Тому вчителька мріє про той час, коли педагог сам буде вибирати потрібні твори, письменників на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власний</w:t>
      </w:r>
      <w:r w:rsidR="005F3B6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розсуд, виходячи з творчої спроможності та можливостей конкретного класу, учнів.</w:t>
      </w:r>
    </w:p>
    <w:p w:rsidR="00887D54" w:rsidRPr="0018288B" w:rsidRDefault="00887D54" w:rsidP="00887D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У Концепції загальної середньої освіти зазначено: « Освіта ХХІ століття – це освіта для людини… ЇЇ стрижень – виховання відповідальної особистості, яка здатна до самоосвіти  і саморозвитку, уміє  критично мислити, опрацьовувати різноманітну інформацію, використовувати набуті знання  та вміння для творчого розв’язання проблем, прагне змінити на краще своє життя і життя своєї країни.» </w:t>
      </w:r>
    </w:p>
    <w:p w:rsidR="005F3B6D" w:rsidRPr="0018288B" w:rsidRDefault="005F3B6D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  кожного свій шлях до знань. Був час шукання філософськог</w:t>
      </w:r>
      <w:r w:rsidR="005B2D8C" w:rsidRPr="001828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2D8C" w:rsidRPr="0018288B">
        <w:rPr>
          <w:rFonts w:ascii="Times New Roman" w:hAnsi="Times New Roman" w:cs="Times New Roman"/>
          <w:sz w:val="28"/>
          <w:szCs w:val="28"/>
          <w:lang w:val="uk-UA"/>
        </w:rPr>
        <w:t>каменя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і бурхливий 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, «лицарських стосунків» і пошук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ів гуманізму. Кожен із учителів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творив Людину.</w:t>
      </w:r>
    </w:p>
    <w:p w:rsidR="005F3B6D" w:rsidRPr="0018288B" w:rsidRDefault="005F3B6D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За грецькою міфологією наш час «залізний»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епоха безперервних воєн, втрачених надій, забутих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істин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. Пр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>оте життя не буває однобоким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. Світлий промінь нашого часу – повернення до вільного </w:t>
      </w:r>
      <w:r w:rsidR="00BB07FC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вибору шляхом </w:t>
      </w:r>
      <w:r w:rsidR="00CE1B4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здобуття </w:t>
      </w:r>
      <w:r w:rsidR="00BB07FC" w:rsidRPr="0018288B">
        <w:rPr>
          <w:rFonts w:ascii="Times New Roman" w:hAnsi="Times New Roman" w:cs="Times New Roman"/>
          <w:sz w:val="28"/>
          <w:szCs w:val="28"/>
          <w:lang w:val="uk-UA"/>
        </w:rPr>
        <w:t>знань. У цьому позитивна сторона демократії, а як м</w:t>
      </w:r>
      <w:r w:rsidR="00083A41" w:rsidRPr="0018288B">
        <w:rPr>
          <w:rFonts w:ascii="Times New Roman" w:hAnsi="Times New Roman" w:cs="Times New Roman"/>
          <w:sz w:val="28"/>
          <w:szCs w:val="28"/>
          <w:lang w:val="uk-UA"/>
        </w:rPr>
        <w:t>и нею скористаємось, яких досягнем</w:t>
      </w:r>
      <w:r w:rsidR="00BB07FC" w:rsidRPr="0018288B">
        <w:rPr>
          <w:rFonts w:ascii="Times New Roman" w:hAnsi="Times New Roman" w:cs="Times New Roman"/>
          <w:sz w:val="28"/>
          <w:szCs w:val="28"/>
          <w:lang w:val="uk-UA"/>
        </w:rPr>
        <w:t>о результатів, залежить від кожного зокрема</w:t>
      </w:r>
      <w:r w:rsidR="00083A41"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A33" w:rsidRPr="0018288B" w:rsidRDefault="00185A33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 наш час розвитку інноваційних технологій</w:t>
      </w:r>
      <w:r w:rsidR="00083A41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щоб мати право вчити інших</w:t>
      </w:r>
      <w:r w:rsidR="00083A41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потр</w:t>
      </w:r>
      <w:r w:rsidR="00FD0115" w:rsidRPr="0018288B">
        <w:rPr>
          <w:rFonts w:ascii="Times New Roman" w:hAnsi="Times New Roman" w:cs="Times New Roman"/>
          <w:sz w:val="28"/>
          <w:szCs w:val="28"/>
          <w:lang w:val="uk-UA"/>
        </w:rPr>
        <w:t>ібно вчитися самому. А</w:t>
      </w:r>
      <w:r w:rsidR="00083A41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ще треба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намагатися на кожному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 формувати у школярів національну </w:t>
      </w:r>
      <w:r w:rsidR="00FD0115" w:rsidRPr="0018288B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ідентифікацію. </w:t>
      </w:r>
    </w:p>
    <w:p w:rsidR="00185A33" w:rsidRPr="0018288B" w:rsidRDefault="00185A33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Курс зарубіжної літератури </w:t>
      </w:r>
      <w:r w:rsidR="004560BC" w:rsidRPr="0018288B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твори світової класики. На прикладах доль головних героїв ми вчимося добру, чесності, відданості, патріотизму. І завдання </w:t>
      </w:r>
      <w:r w:rsidR="004560BC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чителя </w:t>
      </w:r>
      <w:r w:rsidR="004560BC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з усіх позитивних персонажів, </w:t>
      </w:r>
      <w:r w:rsidR="008B57E3" w:rsidRPr="0018288B">
        <w:rPr>
          <w:rFonts w:ascii="Times New Roman" w:hAnsi="Times New Roman" w:cs="Times New Roman"/>
          <w:sz w:val="28"/>
          <w:szCs w:val="28"/>
          <w:lang w:val="uk-UA"/>
        </w:rPr>
        <w:t>рис характеру вибрати те найкраще, що має бути притаманним справжньому українцеві.</w:t>
      </w:r>
    </w:p>
    <w:p w:rsidR="008B57E3" w:rsidRPr="0018288B" w:rsidRDefault="008B57E3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B2D8C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наш буремний ча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 питання національно-патріотичного виховання, як ніколи, надзвичайно актуальне.</w:t>
      </w:r>
    </w:p>
    <w:p w:rsidR="0083568E" w:rsidRPr="0018288B" w:rsidRDefault="0083568E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Саме тому методичною проблемою педагога  є </w:t>
      </w:r>
      <w:r w:rsidR="00E64AE8" w:rsidRPr="0018288B">
        <w:rPr>
          <w:rFonts w:ascii="Times New Roman" w:hAnsi="Times New Roman" w:cs="Times New Roman"/>
          <w:sz w:val="28"/>
          <w:szCs w:val="28"/>
          <w:lang w:val="uk-UA"/>
        </w:rPr>
        <w:t>«Ф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національної самоідентифікації </w:t>
      </w:r>
      <w:r w:rsidR="00C67327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школярів на </w:t>
      </w:r>
      <w:proofErr w:type="spellStart"/>
      <w:r w:rsidR="00C67327" w:rsidRPr="0018288B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C67327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</w:t>
      </w:r>
      <w:r w:rsidR="00E64AE8" w:rsidRPr="001828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7327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7327" w:rsidRPr="0018288B" w:rsidRDefault="00C67327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Робота над цією проблемою сприяє побудові індивідуальної траєкторії розвитку здібностей учнів, оскільки дає змогу розкрити навчальний ма</w:t>
      </w:r>
      <w:r w:rsidR="00AE3502" w:rsidRPr="0018288B">
        <w:rPr>
          <w:rFonts w:ascii="Times New Roman" w:hAnsi="Times New Roman" w:cs="Times New Roman"/>
          <w:sz w:val="28"/>
          <w:szCs w:val="28"/>
          <w:lang w:val="uk-UA"/>
        </w:rPr>
        <w:t>теріал цікаво, багатогранно, по-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сучасному та не втратити зв’язку з минулим</w:t>
      </w:r>
      <w:r w:rsidR="00AE3502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бо без любові до Батьківщини, готовності примножувати її багатства, оберігати честь і славу, а за </w:t>
      </w:r>
      <w:r w:rsidR="00933A7F" w:rsidRPr="0018288B">
        <w:rPr>
          <w:rFonts w:ascii="Times New Roman" w:hAnsi="Times New Roman" w:cs="Times New Roman"/>
          <w:sz w:val="28"/>
          <w:szCs w:val="28"/>
          <w:lang w:val="uk-UA"/>
        </w:rPr>
        <w:t>потреби й можливості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– віддати життя за її свободу </w:t>
      </w:r>
      <w:r w:rsidR="00933A7F" w:rsidRPr="0018288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незалежність, людина не може бути відданим громадянином своєї держави. </w:t>
      </w:r>
    </w:p>
    <w:p w:rsidR="001F1E90" w:rsidRPr="0018288B" w:rsidRDefault="00AE3502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Справжній урок літератури – це урок виховання громадян</w:t>
      </w:r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>ськості, почуттів добра і краси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, утвердження високих моральних ідеалів, формування га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рмонійно розвиненої особистості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Гордій Н.В.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>бачить з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авдання 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чителя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словесника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 тому, щоб засобами художнього слова зуміти 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перетворити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знання </w:t>
      </w:r>
      <w:r w:rsidR="001F1E90" w:rsidRPr="0018288B">
        <w:rPr>
          <w:rFonts w:ascii="Times New Roman" w:hAnsi="Times New Roman" w:cs="Times New Roman"/>
          <w:sz w:val="28"/>
          <w:szCs w:val="28"/>
          <w:lang w:val="uk-UA"/>
        </w:rPr>
        <w:t>в переконання, зробити ці і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деї осмисленими, усвідомленими, глибоко продуманими. 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повинн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стати органічною потребою, </w:t>
      </w:r>
      <w:r w:rsidR="001F1E90" w:rsidRPr="0018288B">
        <w:rPr>
          <w:rFonts w:ascii="Times New Roman" w:hAnsi="Times New Roman" w:cs="Times New Roman"/>
          <w:sz w:val="28"/>
          <w:szCs w:val="28"/>
          <w:lang w:val="uk-UA"/>
        </w:rPr>
        <w:t>невід’ємною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частиною життя, нормою поведінки кожного учня. Адже зберегти і зміцнити нашу державу можуть 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громадяни, які люблять с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ою Батьківщину, народ, готові жити в Україні, </w:t>
      </w:r>
      <w:r w:rsidR="001F1E90" w:rsidRPr="0018288B">
        <w:rPr>
          <w:rFonts w:ascii="Times New Roman" w:hAnsi="Times New Roman" w:cs="Times New Roman"/>
          <w:sz w:val="28"/>
          <w:szCs w:val="28"/>
          <w:lang w:val="uk-UA"/>
        </w:rPr>
        <w:t>пов’язати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 нею свою долю, відстояти 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незалежність. </w:t>
      </w:r>
    </w:p>
    <w:p w:rsidR="00AE3502" w:rsidRPr="0018288B" w:rsidRDefault="001F1E90" w:rsidP="001828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Духовне багатство – найбільший скарб у житті. 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027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читель навчає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дітей відчувати силу й красу ук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раїнського слова, бачити глибше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завдяки мові, красу навколишнього с</w:t>
      </w:r>
      <w:r w:rsidR="001C5B39" w:rsidRPr="0018288B">
        <w:rPr>
          <w:rFonts w:ascii="Times New Roman" w:hAnsi="Times New Roman" w:cs="Times New Roman"/>
          <w:sz w:val="28"/>
          <w:szCs w:val="28"/>
          <w:lang w:val="uk-UA"/>
        </w:rPr>
        <w:t>віту, задумуватис</w:t>
      </w:r>
      <w:r w:rsidR="00DE6008" w:rsidRPr="0018288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C5B39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над проблемами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життя, </w:t>
      </w:r>
      <w:r w:rsidR="008D027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його суттю. Навчає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розуміти </w:t>
      </w:r>
      <w:r w:rsidR="008D027D" w:rsidRPr="0018288B">
        <w:rPr>
          <w:rFonts w:ascii="Times New Roman" w:hAnsi="Times New Roman" w:cs="Times New Roman"/>
          <w:sz w:val="28"/>
          <w:szCs w:val="28"/>
          <w:lang w:val="uk-UA"/>
        </w:rPr>
        <w:t>й коментувати метафоричний підтекст</w:t>
      </w:r>
      <w:r w:rsidR="001C5B39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образів, висловлювати власні міркування про духовне наповнення кожного, індивідуальні способи його проявів у реальному  сучасному світі; підводить учнів до усвідомлення різниці між матеріальним і духовним; працює над вихованням цілеспрямованої, духовно </w:t>
      </w:r>
      <w:r w:rsidR="001C5B39"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багатої особистості. Саме такі цінності потрібно формувати у свідомості учнів для того, щоб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вихованці</w:t>
      </w:r>
      <w:r w:rsidR="001C5B39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 майбутньому дбали про становлення і утвердження незалежної України. </w:t>
      </w:r>
    </w:p>
    <w:p w:rsidR="00821316" w:rsidRPr="0018288B" w:rsidRDefault="00821316" w:rsidP="002875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122BDD" w:rsidRPr="0018288B">
        <w:rPr>
          <w:rFonts w:ascii="Times New Roman" w:hAnsi="Times New Roman" w:cs="Times New Roman"/>
          <w:sz w:val="28"/>
          <w:szCs w:val="28"/>
          <w:lang w:val="uk-UA"/>
        </w:rPr>
        <w:t>і вчителя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Гордій Н.В.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є наступне</w:t>
      </w:r>
      <w:r w:rsidR="00122BDD" w:rsidRPr="001828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зацікавити учнів навчанням;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навчити добирати літературу;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зважати на вікові інтереси;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забезпечити знання з теорії літератури, літературної критики;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формувати навички аналізу художнього твору;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традиційні та інноваційні форми роботи на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світової літератури;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зацікавити позакласною роботою шляхом проведення тижнів зарубіжної літератури, оглядом позапрограмових завдань;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проведення конкурсів, вікторин, учнівських конференцій, літературних читань.</w:t>
      </w:r>
    </w:p>
    <w:p w:rsidR="00E80266" w:rsidRPr="0018288B" w:rsidRDefault="00B31B4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Аби отримати інформацію,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дітям </w:t>
      </w:r>
      <w:r w:rsidR="00122BD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22BD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сидіти в школі, вони можуть її отримати самостійно в інтернеті. З приходом всесвітньої мережі відпала необхідність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чителі як джерелі знань. Тому педагог впевнена: успіх учнів залежить від якості робот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вчителя, від того, наскільки він здатний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ловити дух і потреби часу. Не можна залишатис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вчорашн</w:t>
      </w:r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>іми вчителями завтрашньої школи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! Тому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вирішує свою методичну проблему </w:t>
      </w:r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шляхом використання інноваційних технологій. Широко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практикує</w:t>
      </w:r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аудіо, - відеоматеріали,  тестову технологію, електронні посібники, віртуальні екскурсії, комп’ютерні презентації, проекти, інтерактивну дошку, інтернет. Ї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мультимедійні </w:t>
      </w:r>
      <w:proofErr w:type="spellStart"/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E80266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– різнопланові, різнорівневі, творчі і художні. </w:t>
      </w:r>
    </w:p>
    <w:p w:rsidR="00E80266" w:rsidRPr="0018288B" w:rsidRDefault="00E80266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Використовує у своїй практиці наступні типи мультимедійних уроків:</w:t>
      </w:r>
    </w:p>
    <w:p w:rsidR="00E80266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 – презентація;</w:t>
      </w:r>
    </w:p>
    <w:p w:rsidR="00E80266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 – розробка інтерактивного плакату або колажу;</w:t>
      </w:r>
    </w:p>
    <w:p w:rsidR="00E80266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 захисту проектів;</w:t>
      </w:r>
    </w:p>
    <w:p w:rsidR="00122BDD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урок  - коментар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аудіокниги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80266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урок – екранізація роману; </w:t>
      </w:r>
    </w:p>
    <w:p w:rsidR="00E025A0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урок – створення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скрапбуку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25A0" w:rsidRPr="0018288B" w:rsidRDefault="00DB1FDC" w:rsidP="0028755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урок – створення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Wiki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–газети . </w:t>
      </w:r>
    </w:p>
    <w:p w:rsidR="00205DE7" w:rsidRPr="0018288B" w:rsidRDefault="00DB1FDC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025A0" w:rsidRPr="0018288B">
        <w:rPr>
          <w:rFonts w:ascii="Times New Roman" w:hAnsi="Times New Roman" w:cs="Times New Roman"/>
          <w:sz w:val="28"/>
          <w:szCs w:val="28"/>
          <w:lang w:val="uk-UA"/>
        </w:rPr>
        <w:t>упин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25A0" w:rsidRPr="0018288B">
        <w:rPr>
          <w:rFonts w:ascii="Times New Roman" w:hAnsi="Times New Roman" w:cs="Times New Roman"/>
          <w:sz w:val="28"/>
          <w:szCs w:val="28"/>
          <w:lang w:val="uk-UA"/>
        </w:rPr>
        <w:t>мося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 окремих здобутках вчительки</w:t>
      </w:r>
      <w:r w:rsidR="00E025A0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025A0" w:rsidRPr="0018288B" w:rsidRDefault="00E025A0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Гордій Н.В. був створений перший у Тернополі кафедральний блог учителів зарубіжної літератури як засіб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ння власних надбань, популяризації власної діяльності, зацікавлення учнів у зручній для них формі вивчення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предмету та змістовного проведення дозвілля. Методична та педагогічна скарбниця, фото та відеотеки, календар знаменних та пам’ятних дат із зарубіжної літератури, доробки творчої майстерні учителя та учня систематично оновлюються.</w:t>
      </w:r>
      <w:r w:rsidR="0082714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Підтримується тісна співпраця з батьками за допомогою рубрики блогу «Зворотн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2714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й зв'язок» (адреса блогу: </w:t>
      </w:r>
      <w:r w:rsidR="00205DE7" w:rsidRPr="0018288B">
        <w:rPr>
          <w:rFonts w:ascii="Times New Roman" w:hAnsi="Times New Roman" w:cs="Times New Roman"/>
          <w:sz w:val="28"/>
          <w:szCs w:val="28"/>
          <w:lang w:val="uk-UA"/>
        </w:rPr>
        <w:t>techtrworldlit.at.ua)</w:t>
      </w:r>
    </w:p>
    <w:p w:rsidR="00205DE7" w:rsidRPr="0018288B" w:rsidRDefault="00205DE7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На базі ТЗОШ </w:t>
      </w:r>
      <w:r w:rsidR="00D5004A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№16 імені Володи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мира Левицького </w:t>
      </w:r>
      <w:r w:rsidR="00DB1FDC" w:rsidRPr="0018288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березні 2015р. був проведений семінар «Інноваційні форми роботи на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зарубіжн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ої літератури як компонент сучасної філологічної освіти» із метою популяризації інноваційних та комп’ютерних технологій, мотивування учителів до діалогу, монологу, співпраці, обміну досвідом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заохочення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до створення подібних блогів.</w:t>
      </w:r>
    </w:p>
    <w:p w:rsidR="00205DE7" w:rsidRPr="0018288B" w:rsidRDefault="00205DE7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чителем розроблено </w:t>
      </w:r>
      <w:proofErr w:type="spellStart"/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роки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за новою програмою для 7 класу з вивчення життєвого і творчого шляху Шолома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Алейхема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та аналізу його твору «Пісня над піснями».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надруковано в електронному посібнику для вчителів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та розміщено на сторінці блогу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разом з</w:t>
      </w:r>
      <w:r w:rsidR="00D5004A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великою кількістю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відео- та фотоматеріалів. Як результат (навіть дещо неочікуваний) станом на 16 лютого 2016року зафіксовано </w:t>
      </w:r>
      <w:r w:rsidR="00D5004A" w:rsidRPr="0018288B">
        <w:rPr>
          <w:rFonts w:ascii="Times New Roman" w:hAnsi="Times New Roman" w:cs="Times New Roman"/>
          <w:sz w:val="28"/>
          <w:szCs w:val="28"/>
          <w:lang w:val="uk-UA"/>
        </w:rPr>
        <w:t>5тисяч та біля 3 тисяч переглядів відповідно.</w:t>
      </w:r>
    </w:p>
    <w:p w:rsidR="00D5004A" w:rsidRPr="0018288B" w:rsidRDefault="00D5004A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часто застосовує методику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Богосвятської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іоадекватні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технології». На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 вивчення балади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«Вересовий трунок» був проведений компаративний аналіз балад шотландського письменника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«Вересовий трунок»,  поляка Адама Міцкевича «Світязь» та балади Гордій Н.В. про виникнення міста Тернополя «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Терна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».  Діти на дотик (колючі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гілки терну), смак (терпкі ягоди) і колір (червоний верес, білі купави) пізнавали Свободу –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солодковату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-гірку, чорно-білу, з відблиском крові.</w:t>
      </w:r>
    </w:p>
    <w:p w:rsidR="00D5004A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Зазначивши правильні відповіді на всі запитання літературної вікторини, прочитали завжди актуальні слова: «Герої не вмирають»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, присвяченому творчості російської поетеси Марини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Цветаєвої</w:t>
      </w:r>
      <w:proofErr w:type="spellEnd"/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діти співали, слухали музику, поезії; працювали над епіграфом та відповіддю сучасника поетеси через століття. 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азбросанным</w:t>
      </w:r>
      <w:proofErr w:type="spellEnd"/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пыли</w:t>
      </w:r>
      <w:proofErr w:type="spellEnd"/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по магазинам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F06FE" w:rsidRPr="0018288B" w:rsidRDefault="00965311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никто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брал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и не берет, - 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Мои</w:t>
      </w:r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>стихам</w:t>
      </w:r>
      <w:proofErr w:type="spellEnd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>драгоценным</w:t>
      </w:r>
      <w:proofErr w:type="spellEnd"/>
      <w:r w:rsidR="00B50F2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винам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F06FE" w:rsidRPr="0018288B" w:rsidRDefault="00965311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Настанет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свой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черед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М.Цветаєва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, 1913г.)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Твоимстихам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юности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смерти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читанным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стихам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! –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Пришел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черед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походкой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триумфальной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Вернуть</w:t>
      </w:r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>ся к нам.</w:t>
      </w:r>
    </w:p>
    <w:p w:rsidR="00DA6A63" w:rsidRPr="0018288B" w:rsidRDefault="00DA6A6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Твоим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стихам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написанным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так р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но,</w:t>
      </w:r>
    </w:p>
    <w:p w:rsidR="00DA6A63" w:rsidRPr="0018288B" w:rsidRDefault="00965311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вечно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суждено</w:t>
      </w:r>
      <w:proofErr w:type="spellEnd"/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>судьбой</w:t>
      </w:r>
      <w:proofErr w:type="spellEnd"/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A6A63" w:rsidRPr="0018288B" w:rsidRDefault="00DA6A6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Сбылось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пророчество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A6A63" w:rsidRPr="0018288B" w:rsidRDefault="00DA6A6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Народы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эпохи</w:t>
      </w:r>
      <w:proofErr w:type="spellEnd"/>
    </w:p>
    <w:p w:rsidR="00DA6A63" w:rsidRPr="0018288B" w:rsidRDefault="00DA6A6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Колени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преклонили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пред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тобой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A63" w:rsidRPr="0018288B" w:rsidRDefault="00DA6A6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(Н. Гордій)</w:t>
      </w: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A6A63" w:rsidRPr="0018288B" w:rsidRDefault="00965311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Учитель м</w:t>
      </w:r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>ає велику добірку віртуальних екскурсій музеями України та світу. Але на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дзвичайно</w:t>
      </w:r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хвилюючими були поїздки до Будапешту та Відня. На найвищій точці Будапешта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 Рибацькій слободі, де читав свої знамениті рядки: «Коли ти муж, будь мужнім» Шандор Петефі, виступали найкращі поети, письменники, музиканти світу, діти, сповнені гордості за свою Батьківщину, виконали Гімн України. Угорщина аплодувала.</w:t>
      </w:r>
    </w:p>
    <w:p w:rsidR="00FD0115" w:rsidRPr="0018288B" w:rsidRDefault="00DA6A6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У</w:t>
      </w:r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ідні відвідали музей А.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Конан-Дойля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чителем зібрана велика колекція віртуальних екскурсій музеями України та світу.</w:t>
      </w:r>
    </w:p>
    <w:p w:rsidR="00DA6A63" w:rsidRPr="0018288B" w:rsidRDefault="00965311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Педагог п</w:t>
      </w:r>
      <w:r w:rsidR="00DA6A6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опуляризує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в школі і в блозі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збережувальну</w:t>
      </w:r>
      <w:proofErr w:type="spellEnd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здоров’явідновлювальну</w:t>
      </w:r>
      <w:proofErr w:type="spellEnd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педагогіку, </w:t>
      </w:r>
      <w:proofErr w:type="spellStart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ноосферну</w:t>
      </w:r>
      <w:proofErr w:type="spellEnd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освіту. Сама розробляє вправи </w:t>
      </w:r>
      <w:proofErr w:type="spellStart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валеохвилинок</w:t>
      </w:r>
      <w:proofErr w:type="spellEnd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 до різних тем. Використовує такі динамічні перерви: вправи на гармонізацію роботи півкуль головного мозку; потягування; гімнастик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для очей; вправи для правильної постави, дихальні вправи. Ось одна із </w:t>
      </w:r>
      <w:proofErr w:type="spellStart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валеохвилинок</w:t>
      </w:r>
      <w:proofErr w:type="spellEnd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до твору Кіплінга «</w:t>
      </w:r>
      <w:proofErr w:type="spellStart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Мауглі</w:t>
      </w:r>
      <w:proofErr w:type="spellEnd"/>
      <w:r w:rsidR="006C3B8D" w:rsidRPr="001828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Жителі джунглів</w:t>
      </w: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Прокинулись вранці.</w:t>
      </w: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Мавпи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затіяли танці.</w:t>
      </w: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Багіра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потягує спинку.</w:t>
      </w: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Ба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у збирає малинку.</w:t>
      </w:r>
    </w:p>
    <w:p w:rsidR="006C3B8D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Мауглі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скаче з вовками.</w:t>
      </w:r>
    </w:p>
    <w:p w:rsidR="00D83EA5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Сонце встає над горами</w:t>
      </w:r>
      <w:r w:rsidR="00965311"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EA5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Н. Гордій </w:t>
      </w:r>
    </w:p>
    <w:p w:rsidR="00D83EA5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D0115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Учні педагога беруть активну участь у різноманітних конкурсах. Олекса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Семенчук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є лауреатом конкурсу з написання легенди, оповідки, історії про створення нашого рідного міста. Подаючи приклад дітям, їхня вчителька виборола в конкурсі І місце. Звичайно, дуже хотілося б, щоб її легенда, яка популяризу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є подвиг тернопільських красунь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дівчат, увійшла до посібника з позакласного читання, бо про шотландських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піктів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знаємо, а про землячку Терну – ні.</w:t>
      </w:r>
    </w:p>
    <w:p w:rsidR="00FD0115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Багато працює Наталя Володимирівна над проблемою національної  самоідентифікації учнів і в позакласній роботі.</w:t>
      </w:r>
      <w:r w:rsidR="00DB155C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Із класом розробила конкурсний маршрут  «Моє місто». Клас посів ІІ місце у місті з проектом «Козацтво». 10 років збирає матеріали про </w:t>
      </w:r>
      <w:proofErr w:type="spellStart"/>
      <w:r w:rsidR="00DB155C" w:rsidRPr="0018288B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DB155C" w:rsidRPr="0018288B">
        <w:rPr>
          <w:rFonts w:ascii="Times New Roman" w:hAnsi="Times New Roman" w:cs="Times New Roman"/>
          <w:sz w:val="28"/>
          <w:szCs w:val="28"/>
          <w:lang w:val="uk-UA"/>
        </w:rPr>
        <w:t>. Має вже цілий літопис. Сама, відповідно до мови та культури регіону, пише віншування.</w:t>
      </w:r>
    </w:p>
    <w:p w:rsidR="00DB155C" w:rsidRPr="0018288B" w:rsidRDefault="00DB155C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Започаткувала співпрацю зі школою №1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м. Кривий Ріг, яка є триразовою переможницею Всеукраїнського конкурсу «Школа майбутнього» На сьогодні проведено 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спільн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семінари, телеміст, спільні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, серед них бінарний урок із зарубіжної літератури «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Балада» </w:t>
      </w:r>
      <w:r w:rsidR="00190A4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за участю вчительки зарубіжної літератури 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ЗОШ № 114 м. Кривий Ріг </w:t>
      </w:r>
      <w:proofErr w:type="spellStart"/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Дерусової</w:t>
      </w:r>
      <w:proofErr w:type="spellEnd"/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І.Ю., вчительки зарубіжної літератури ТЗОШ І</w:t>
      </w:r>
      <w:r w:rsidR="00190A4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–ІІІ ступенів № 16 Гордій Н.В., української мови та літератури </w:t>
      </w:r>
      <w:proofErr w:type="spellStart"/>
      <w:r w:rsidR="00190A4F" w:rsidRPr="0018288B">
        <w:rPr>
          <w:rFonts w:ascii="Times New Roman" w:hAnsi="Times New Roman" w:cs="Times New Roman"/>
          <w:sz w:val="28"/>
          <w:szCs w:val="28"/>
          <w:lang w:val="uk-UA"/>
        </w:rPr>
        <w:t>Базунової</w:t>
      </w:r>
      <w:proofErr w:type="spellEnd"/>
      <w:r w:rsidR="00190A4F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Р.Р., англійської мови  Гордій Л.І.</w:t>
      </w:r>
    </w:p>
    <w:p w:rsidR="0076188D" w:rsidRPr="0018288B" w:rsidRDefault="00190A4F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Гордій Н.В. є автором добірки літературних та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фотоквестів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, аналогів яки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немає в Україні. Писала їх з метою виховання справжніх українців-патріотів – допитливих, ерудованих. 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Шість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квестів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апробовано під час міської декади </w:t>
      </w:r>
      <w:r w:rsidR="0076188D" w:rsidRPr="0018288B">
        <w:rPr>
          <w:rFonts w:ascii="Times New Roman" w:hAnsi="Times New Roman" w:cs="Times New Roman"/>
          <w:sz w:val="28"/>
          <w:szCs w:val="28"/>
          <w:lang w:val="uk-UA"/>
        </w:rPr>
        <w:t>зарубіжної літ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ератури учнів міста та у ТЗОШ І</w:t>
      </w:r>
      <w:r w:rsidR="007618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–ІІІ ступенів № 16.  Ось запитання тільки до деяких з </w:t>
      </w:r>
      <w:proofErr w:type="spellStart"/>
      <w:r w:rsidR="0076188D" w:rsidRPr="0018288B">
        <w:rPr>
          <w:rFonts w:ascii="Times New Roman" w:hAnsi="Times New Roman" w:cs="Times New Roman"/>
          <w:sz w:val="28"/>
          <w:szCs w:val="28"/>
          <w:lang w:val="uk-UA"/>
        </w:rPr>
        <w:t>квестів</w:t>
      </w:r>
      <w:proofErr w:type="spellEnd"/>
      <w:r w:rsidR="0076188D" w:rsidRPr="001828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Знайти і 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сучасного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Гобсека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людину, яка могла б зіграти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головну роль у трагедії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Шекспіра. Цій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людині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притаманна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дуже негативна риса характеру.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будівлю у Тернополі, коло якої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закінчила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життя Анна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Кареніна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 предмет, який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найважливішим у професії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Екзюпері. 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 у назві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якого є слово, що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містить у собі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прагнення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України на шляху до кращого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життя.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 у Тернополі, яке називають малою копією Версалю.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Перу якого з авторів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належить знаменита фраза: «Я тебе породив – я тебе і вб’ю»? Яка вулиця Тернополя названа його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іменем? (Знайти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споруду, що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стосується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безпосередньо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дітей).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Знайти те, про що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відомий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російський поет писав у своїй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знаменитій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поезії і назвав у першому рядку.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будівлю, яка знаходиться на вулиці, названій на честь видатного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українського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письменника і в її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назві є слово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, де кожен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зарубіжний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письменник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 і всі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дивляться один на одного. 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будівлю, де герої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оживають і говорять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людською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мовою.</w:t>
      </w:r>
    </w:p>
    <w:p w:rsidR="00287553" w:rsidRPr="0018288B" w:rsidRDefault="00287553" w:rsidP="0011002D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будівлю, названу в честь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одноіменної</w:t>
      </w:r>
      <w:proofErr w:type="spellEnd"/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героїні роману українського</w:t>
      </w:r>
      <w:r w:rsidR="00887D54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письменника і перекладача, твір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перекладений на 50 мов. 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єдина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українка, яка зуміла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підкорити всю Османську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імперію).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 яким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найдавнішим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пам’ятником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архітектури Тернополя, його символом, асоціюється у Вас старовинна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Англія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епохи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рицарів Вальтера Скотта. Знайти</w:t>
      </w:r>
      <w:r w:rsidR="0018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споруду.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будівлю, де найчастіше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звучить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єдиний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знаменитий марш німецького композитора, близького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товариша Гете (Назвати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будівлю і твір).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Знайдіть у Тернополі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місце, де знаходяться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відбитки «кожної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тварі по парі» та точна копія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біблійної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споруди, проект якої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завірений у Ватикані.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Як називається і де знаходиться у Тернополі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установа, яка є безпосереднім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вікном у Європу, а саме – офісом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країни, яка підтримує нашу державу на шляху до Євроінтеграції.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Відшукайте, який і де встановлено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пам’ятний знак у Тернополі, приурочений спортивній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міжнародного масштабу Євро-2012, яка проходила вперше на Україні і завдяки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якій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мільйони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європейців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відвідали нашу державу.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місце, де зустрілися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Товстий і Тонкий герої Чехова.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першого «ворога» з яким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бився Дон Кіхот.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вірних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товаришів Дон Кіхота і його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зброєносця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Санчо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Панси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, на яких «лицарі» відправилися в подорож.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місце, де Ромео освідчився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Джульєті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місце, куди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потрапив один невезучий мандрівник і на якому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пробув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роки з Днем тижня.</w:t>
      </w:r>
    </w:p>
    <w:p w:rsidR="00287553" w:rsidRPr="0018288B" w:rsidRDefault="00287553" w:rsidP="00C775DD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 героя відомої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казки</w:t>
      </w:r>
      <w:r w:rsidR="0018288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Пушкіна, який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втратив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свій шанс і на місці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якого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мріє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побувати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кожен.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тварину, яка в народі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вважається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чаклунською і такою ж була у відомому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романі Булгакова.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lastRenderedPageBreak/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місце, де відбулася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трагічна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подія, яка лягла в основу назви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повісті Гоголя.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признаного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майстра новели, читаючи твори якого ми посміхаємося і промовляємо: «О!».</w:t>
      </w:r>
    </w:p>
    <w:p w:rsidR="00287553" w:rsidRPr="0018288B" w:rsidRDefault="00287553" w:rsidP="00287553">
      <w:pPr>
        <w:pStyle w:val="a3"/>
        <w:numPr>
          <w:ilvl w:val="0"/>
          <w:numId w:val="3"/>
        </w:numPr>
        <w:tabs>
          <w:tab w:val="left" w:pos="851"/>
        </w:tabs>
        <w:spacing w:after="160" w:line="360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вчителя, якого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міг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змінити автор книги про дівчинку, подорожуючу в Задзеркаллі.</w:t>
      </w:r>
    </w:p>
    <w:p w:rsidR="00190A4F" w:rsidRPr="0018288B" w:rsidRDefault="007618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Дітям це дуже цікаво. 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proofErr w:type="spellStart"/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квестів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стало доброю традицією і святом патріотичного виховання школярів.</w:t>
      </w:r>
    </w:p>
    <w:p w:rsidR="0076188D" w:rsidRPr="0018288B" w:rsidRDefault="00287553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6188D" w:rsidRPr="0018288B">
        <w:rPr>
          <w:rFonts w:ascii="Times New Roman" w:hAnsi="Times New Roman" w:cs="Times New Roman"/>
          <w:sz w:val="28"/>
          <w:szCs w:val="28"/>
          <w:lang w:val="uk-UA"/>
        </w:rPr>
        <w:t>чителька поставила собі мету – перевести навчально-виховний процес на сучасну основу, зробити більш глибокою комунікацію вчителя, учнів,</w:t>
      </w:r>
      <w:r w:rsidR="0018288B" w:rsidRPr="0018288B">
        <w:rPr>
          <w:rFonts w:ascii="Times New Roman" w:hAnsi="Times New Roman" w:cs="Times New Roman"/>
          <w:sz w:val="28"/>
          <w:szCs w:val="28"/>
        </w:rPr>
        <w:t xml:space="preserve"> </w:t>
      </w:r>
      <w:r w:rsidR="0076188D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батьків; допомогти дітям як у вивченні предмета, який викладає, так і в розумінні сучасного світу. </w:t>
      </w:r>
    </w:p>
    <w:p w:rsidR="008B5300" w:rsidRPr="0018288B" w:rsidRDefault="007618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На прикладі класичних образів зарубіжної літератури формує в учнів риси свідомого українця-патріота, критеріями якого є любов, вірність і служіння Батьківщині, турбота про забезпечення цілісності і суверенітету</w:t>
      </w:r>
      <w:r w:rsidR="00FB6EC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України, піклування про її постійний розвиток на шляху демократичного національного відродження; готовність служити Україні, встати на її захист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6ECB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якщо це буде потрібно.</w:t>
      </w:r>
    </w:p>
    <w:p w:rsidR="0076188D" w:rsidRPr="0018288B" w:rsidRDefault="00FB6ECB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>Наталя Володимирівна Гордій має багато нагород, та найвищою вважає любов своїх вихованців.</w:t>
      </w:r>
    </w:p>
    <w:p w:rsidR="00FB6ECB" w:rsidRPr="0018288B" w:rsidRDefault="00FB6ECB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Її завдання полягає не в тому, щоб навчити дітей користуватися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меді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>технікою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 (тут учні зазвичай вправніші </w:t>
      </w:r>
      <w:r w:rsidR="00287553"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18288B">
        <w:rPr>
          <w:rFonts w:ascii="Times New Roman" w:hAnsi="Times New Roman" w:cs="Times New Roman"/>
          <w:sz w:val="28"/>
          <w:szCs w:val="28"/>
          <w:lang w:val="uk-UA"/>
        </w:rPr>
        <w:t xml:space="preserve">своїх наставників), а в тому, щоб допомогти їм оволодіти вмінням працювати з </w:t>
      </w:r>
      <w:proofErr w:type="spellStart"/>
      <w:r w:rsidRPr="0018288B">
        <w:rPr>
          <w:rFonts w:ascii="Times New Roman" w:hAnsi="Times New Roman" w:cs="Times New Roman"/>
          <w:sz w:val="28"/>
          <w:szCs w:val="28"/>
          <w:lang w:val="uk-UA"/>
        </w:rPr>
        <w:t>медіаінформацією</w:t>
      </w:r>
      <w:proofErr w:type="spellEnd"/>
      <w:r w:rsidRPr="00182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EA5" w:rsidRPr="0018288B" w:rsidRDefault="00D83EA5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C3B8D" w:rsidRPr="0018288B" w:rsidRDefault="006C3B8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F06FE" w:rsidRPr="0018288B" w:rsidRDefault="00BF06FE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775DD" w:rsidRPr="0018288B" w:rsidRDefault="00C775DD" w:rsidP="0028755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75DD" w:rsidRPr="0018288B" w:rsidSect="00CE1B4B">
      <w:footerReference w:type="default" r:id="rId8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8B" w:rsidRDefault="0018288B" w:rsidP="0018288B">
      <w:pPr>
        <w:spacing w:after="0" w:line="240" w:lineRule="auto"/>
      </w:pPr>
      <w:r>
        <w:separator/>
      </w:r>
    </w:p>
  </w:endnote>
  <w:endnote w:type="continuationSeparator" w:id="0">
    <w:p w:rsidR="0018288B" w:rsidRDefault="0018288B" w:rsidP="0018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651264"/>
      <w:docPartObj>
        <w:docPartGallery w:val="Page Numbers (Bottom of Page)"/>
        <w:docPartUnique/>
      </w:docPartObj>
    </w:sdtPr>
    <w:sdtContent>
      <w:p w:rsidR="0018288B" w:rsidRDefault="001828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24">
          <w:rPr>
            <w:noProof/>
          </w:rPr>
          <w:t>9</w:t>
        </w:r>
        <w:r>
          <w:fldChar w:fldCharType="end"/>
        </w:r>
      </w:p>
    </w:sdtContent>
  </w:sdt>
  <w:p w:rsidR="0018288B" w:rsidRDefault="001828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8B" w:rsidRDefault="0018288B" w:rsidP="0018288B">
      <w:pPr>
        <w:spacing w:after="0" w:line="240" w:lineRule="auto"/>
      </w:pPr>
      <w:r>
        <w:separator/>
      </w:r>
    </w:p>
  </w:footnote>
  <w:footnote w:type="continuationSeparator" w:id="0">
    <w:p w:rsidR="0018288B" w:rsidRDefault="0018288B" w:rsidP="0018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09A7"/>
    <w:multiLevelType w:val="hybridMultilevel"/>
    <w:tmpl w:val="ABE03540"/>
    <w:lvl w:ilvl="0" w:tplc="92262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A5E"/>
    <w:multiLevelType w:val="hybridMultilevel"/>
    <w:tmpl w:val="C9FAEE9C"/>
    <w:lvl w:ilvl="0" w:tplc="3042C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D547A"/>
    <w:multiLevelType w:val="hybridMultilevel"/>
    <w:tmpl w:val="8BA6CFDC"/>
    <w:lvl w:ilvl="0" w:tplc="2A880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66C8F"/>
    <w:multiLevelType w:val="hybridMultilevel"/>
    <w:tmpl w:val="661CC4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3B6"/>
    <w:multiLevelType w:val="hybridMultilevel"/>
    <w:tmpl w:val="2FAE6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E85"/>
    <w:rsid w:val="00083A41"/>
    <w:rsid w:val="00122BDD"/>
    <w:rsid w:val="00143040"/>
    <w:rsid w:val="001708AD"/>
    <w:rsid w:val="0018288B"/>
    <w:rsid w:val="00185A33"/>
    <w:rsid w:val="00190A4F"/>
    <w:rsid w:val="001C5B39"/>
    <w:rsid w:val="001D1179"/>
    <w:rsid w:val="001F1E90"/>
    <w:rsid w:val="00205DE7"/>
    <w:rsid w:val="00287553"/>
    <w:rsid w:val="004560BC"/>
    <w:rsid w:val="005B2D8C"/>
    <w:rsid w:val="005F3B6D"/>
    <w:rsid w:val="006C3B8D"/>
    <w:rsid w:val="0076188D"/>
    <w:rsid w:val="00821316"/>
    <w:rsid w:val="0082714F"/>
    <w:rsid w:val="0083568E"/>
    <w:rsid w:val="00887D54"/>
    <w:rsid w:val="008B5300"/>
    <w:rsid w:val="008B57E3"/>
    <w:rsid w:val="008D027D"/>
    <w:rsid w:val="00907A2E"/>
    <w:rsid w:val="00933A7F"/>
    <w:rsid w:val="00965311"/>
    <w:rsid w:val="00AE3502"/>
    <w:rsid w:val="00B31B45"/>
    <w:rsid w:val="00B50F2F"/>
    <w:rsid w:val="00BB07FC"/>
    <w:rsid w:val="00BF06FE"/>
    <w:rsid w:val="00C61E85"/>
    <w:rsid w:val="00C67327"/>
    <w:rsid w:val="00C775DD"/>
    <w:rsid w:val="00CE1B4B"/>
    <w:rsid w:val="00D5004A"/>
    <w:rsid w:val="00D83EA5"/>
    <w:rsid w:val="00DA6A63"/>
    <w:rsid w:val="00DB155C"/>
    <w:rsid w:val="00DB1FDC"/>
    <w:rsid w:val="00DE6008"/>
    <w:rsid w:val="00E025A0"/>
    <w:rsid w:val="00E331BE"/>
    <w:rsid w:val="00E33324"/>
    <w:rsid w:val="00E64AE8"/>
    <w:rsid w:val="00E80266"/>
    <w:rsid w:val="00EA2691"/>
    <w:rsid w:val="00F0077A"/>
    <w:rsid w:val="00FB6ECB"/>
    <w:rsid w:val="00FD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EDC81-5742-46A8-9B9E-A3776032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2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2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88B"/>
  </w:style>
  <w:style w:type="paragraph" w:styleId="a8">
    <w:name w:val="footer"/>
    <w:basedOn w:val="a"/>
    <w:link w:val="a9"/>
    <w:uiPriority w:val="99"/>
    <w:unhideWhenUsed/>
    <w:rsid w:val="001828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2C962-7CAD-446D-9AED-DA02F56E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9517</Words>
  <Characters>5425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26</cp:revision>
  <cp:lastPrinted>2016-02-18T06:45:00Z</cp:lastPrinted>
  <dcterms:created xsi:type="dcterms:W3CDTF">2016-02-17T17:38:00Z</dcterms:created>
  <dcterms:modified xsi:type="dcterms:W3CDTF">2016-02-24T07:21:00Z</dcterms:modified>
</cp:coreProperties>
</file>