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C4" w:rsidRPr="00B7011D" w:rsidRDefault="000952C4" w:rsidP="000952C4">
      <w:pPr>
        <w:pStyle w:val="a3"/>
        <w:jc w:val="center"/>
        <w:rPr>
          <w:rFonts w:ascii="Times New Roman" w:hAnsi="Times New Roman" w:cs="Times New Roman"/>
          <w:sz w:val="34"/>
          <w:szCs w:val="34"/>
        </w:rPr>
      </w:pPr>
      <w:r w:rsidRPr="00B7011D">
        <w:rPr>
          <w:rFonts w:ascii="Times New Roman" w:hAnsi="Times New Roman" w:cs="Times New Roman"/>
          <w:sz w:val="34"/>
          <w:szCs w:val="34"/>
        </w:rPr>
        <w:t xml:space="preserve">Тернопільський </w:t>
      </w:r>
      <w:proofErr w:type="spellStart"/>
      <w:r w:rsidRPr="00B7011D">
        <w:rPr>
          <w:rFonts w:ascii="Times New Roman" w:hAnsi="Times New Roman" w:cs="Times New Roman"/>
          <w:sz w:val="34"/>
          <w:szCs w:val="34"/>
        </w:rPr>
        <w:t>навчально</w:t>
      </w:r>
      <w:proofErr w:type="spellEnd"/>
      <w:r w:rsidRPr="00B7011D">
        <w:rPr>
          <w:rFonts w:ascii="Times New Roman" w:hAnsi="Times New Roman" w:cs="Times New Roman"/>
          <w:sz w:val="34"/>
          <w:szCs w:val="34"/>
        </w:rPr>
        <w:t xml:space="preserve"> – виховний комплекс</w:t>
      </w:r>
    </w:p>
    <w:p w:rsidR="000952C4" w:rsidRPr="00B7011D" w:rsidRDefault="000952C4" w:rsidP="000952C4">
      <w:pPr>
        <w:pStyle w:val="a3"/>
        <w:jc w:val="center"/>
        <w:outlineLvl w:val="0"/>
        <w:rPr>
          <w:rFonts w:ascii="Times New Roman" w:hAnsi="Times New Roman" w:cs="Times New Roman"/>
          <w:sz w:val="34"/>
          <w:szCs w:val="34"/>
        </w:rPr>
      </w:pPr>
      <w:r w:rsidRPr="00B7011D">
        <w:rPr>
          <w:rFonts w:ascii="Times New Roman" w:hAnsi="Times New Roman" w:cs="Times New Roman"/>
          <w:sz w:val="34"/>
          <w:szCs w:val="34"/>
        </w:rPr>
        <w:t>«Загальноосвітня школа І-ІІІ ступенів – економічний ліцей № 9</w:t>
      </w:r>
    </w:p>
    <w:p w:rsidR="000952C4" w:rsidRPr="00B7011D" w:rsidRDefault="000952C4" w:rsidP="000952C4">
      <w:pPr>
        <w:pStyle w:val="a3"/>
        <w:jc w:val="center"/>
        <w:outlineLvl w:val="0"/>
        <w:rPr>
          <w:rFonts w:ascii="Times New Roman" w:hAnsi="Times New Roman" w:cs="Times New Roman"/>
          <w:sz w:val="34"/>
          <w:szCs w:val="34"/>
        </w:rPr>
      </w:pPr>
      <w:r w:rsidRPr="00B7011D">
        <w:rPr>
          <w:rFonts w:ascii="Times New Roman" w:hAnsi="Times New Roman" w:cs="Times New Roman"/>
          <w:sz w:val="34"/>
          <w:szCs w:val="34"/>
        </w:rPr>
        <w:t>імені Іванни Блажкевич»</w:t>
      </w:r>
    </w:p>
    <w:p w:rsidR="000952C4" w:rsidRPr="00B7011D" w:rsidRDefault="000952C4" w:rsidP="000952C4">
      <w:pPr>
        <w:pStyle w:val="a3"/>
        <w:jc w:val="center"/>
        <w:outlineLvl w:val="0"/>
        <w:rPr>
          <w:rFonts w:ascii="Times New Roman" w:hAnsi="Times New Roman" w:cs="Times New Roman"/>
          <w:sz w:val="36"/>
          <w:szCs w:val="28"/>
        </w:rPr>
      </w:pPr>
      <w:r w:rsidRPr="00B7011D">
        <w:rPr>
          <w:rFonts w:ascii="Times New Roman" w:hAnsi="Times New Roman" w:cs="Times New Roman"/>
          <w:sz w:val="34"/>
          <w:szCs w:val="34"/>
        </w:rPr>
        <w:t>Тернопільської міської ради Тернопільської області</w:t>
      </w:r>
    </w:p>
    <w:p w:rsidR="000952C4" w:rsidRPr="00B7011D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Pr="00B7011D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6D1B1D" w:rsidRPr="006D1B1D" w:rsidRDefault="000952C4" w:rsidP="006D1B1D">
      <w:pPr>
        <w:spacing w:after="0" w:line="240" w:lineRule="auto"/>
        <w:ind w:right="-227" w:hanging="10"/>
        <w:jc w:val="center"/>
        <w:rPr>
          <w:rFonts w:ascii="Times New Roman" w:hAnsi="Times New Roman"/>
          <w:b/>
          <w:sz w:val="56"/>
          <w:szCs w:val="56"/>
        </w:rPr>
      </w:pPr>
      <w:r w:rsidRPr="006D1B1D">
        <w:rPr>
          <w:rFonts w:ascii="Times New Roman" w:hAnsi="Times New Roman"/>
          <w:b/>
          <w:sz w:val="56"/>
          <w:szCs w:val="56"/>
        </w:rPr>
        <w:t>Майстер-клас:</w:t>
      </w:r>
    </w:p>
    <w:p w:rsidR="000952C4" w:rsidRPr="006D1B1D" w:rsidRDefault="000952C4" w:rsidP="006D1B1D">
      <w:pPr>
        <w:spacing w:after="0" w:line="240" w:lineRule="auto"/>
        <w:ind w:right="-227" w:hanging="10"/>
        <w:jc w:val="center"/>
        <w:rPr>
          <w:rFonts w:ascii="Times New Roman" w:hAnsi="Times New Roman"/>
          <w:b/>
          <w:bCs/>
          <w:i/>
          <w:iCs/>
          <w:sz w:val="56"/>
          <w:szCs w:val="56"/>
        </w:rPr>
      </w:pPr>
      <w:r w:rsidRPr="006D1B1D">
        <w:rPr>
          <w:rFonts w:ascii="Times New Roman" w:hAnsi="Times New Roman"/>
          <w:b/>
          <w:bCs/>
          <w:i/>
          <w:iCs/>
          <w:sz w:val="56"/>
          <w:szCs w:val="56"/>
        </w:rPr>
        <w:t xml:space="preserve">Виготовлення  маку </w:t>
      </w:r>
      <w:r w:rsidR="00BB47FD" w:rsidRPr="006D1B1D">
        <w:rPr>
          <w:rFonts w:ascii="Times New Roman" w:hAnsi="Times New Roman"/>
          <w:b/>
          <w:bCs/>
          <w:i/>
          <w:iCs/>
          <w:sz w:val="56"/>
          <w:szCs w:val="56"/>
        </w:rPr>
        <w:t>в</w:t>
      </w:r>
      <w:r w:rsidRPr="006D1B1D">
        <w:rPr>
          <w:rFonts w:ascii="Times New Roman" w:hAnsi="Times New Roman"/>
          <w:b/>
          <w:bCs/>
          <w:i/>
          <w:iCs/>
          <w:sz w:val="56"/>
          <w:szCs w:val="56"/>
        </w:rPr>
        <w:t xml:space="preserve"> техніці в’язання довгим гачком на дротяній основі.</w:t>
      </w:r>
    </w:p>
    <w:p w:rsidR="000952C4" w:rsidRPr="00B26B0A" w:rsidRDefault="000952C4" w:rsidP="006D1B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6D1B1D" w:rsidRDefault="006D1B1D" w:rsidP="000952C4">
      <w:pPr>
        <w:rPr>
          <w:rFonts w:ascii="Times New Roman" w:hAnsi="Times New Roman" w:cs="Times New Roman"/>
          <w:sz w:val="28"/>
          <w:szCs w:val="28"/>
        </w:rPr>
      </w:pPr>
    </w:p>
    <w:p w:rsidR="006D1B1D" w:rsidRDefault="006D1B1D" w:rsidP="000952C4">
      <w:pPr>
        <w:rPr>
          <w:rFonts w:ascii="Times New Roman" w:hAnsi="Times New Roman" w:cs="Times New Roman"/>
          <w:sz w:val="28"/>
          <w:szCs w:val="28"/>
        </w:rPr>
      </w:pPr>
    </w:p>
    <w:p w:rsidR="006D1B1D" w:rsidRDefault="006D1B1D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досвіду роботи </w:t>
      </w: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вчителя трудового навчання</w:t>
      </w:r>
    </w:p>
    <w:p w:rsidR="000952C4" w:rsidRDefault="000952C4" w:rsidP="000952C4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Захарчук Емілії Орестівни</w:t>
      </w: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rPr>
          <w:rFonts w:ascii="Times New Roman" w:hAnsi="Times New Roman" w:cs="Times New Roman"/>
          <w:sz w:val="28"/>
          <w:szCs w:val="28"/>
        </w:rPr>
      </w:pPr>
    </w:p>
    <w:p w:rsidR="000952C4" w:rsidRPr="00B7011D" w:rsidRDefault="000952C4" w:rsidP="000952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11D">
        <w:rPr>
          <w:rFonts w:ascii="Times New Roman" w:hAnsi="Times New Roman" w:cs="Times New Roman"/>
          <w:sz w:val="36"/>
          <w:szCs w:val="36"/>
        </w:rPr>
        <w:t>Тернопіль – 201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B7011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952C4" w:rsidRPr="00070FD3" w:rsidRDefault="000952C4" w:rsidP="000952C4">
      <w:pPr>
        <w:spacing w:after="0" w:line="360" w:lineRule="auto"/>
        <w:ind w:right="-227" w:hanging="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Майстер-клас: </w:t>
      </w:r>
      <w:r w:rsidRPr="00070FD3">
        <w:rPr>
          <w:rFonts w:ascii="Times New Roman" w:hAnsi="Times New Roman"/>
          <w:sz w:val="28"/>
          <w:szCs w:val="28"/>
        </w:rPr>
        <w:t xml:space="preserve"> </w:t>
      </w:r>
      <w:r w:rsidRPr="00070F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Виготовлення  маку </w:t>
      </w:r>
      <w:r w:rsidR="00BB47FD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070FD3">
        <w:rPr>
          <w:rFonts w:ascii="Times New Roman" w:hAnsi="Times New Roman"/>
          <w:b/>
          <w:bCs/>
          <w:i/>
          <w:iCs/>
          <w:sz w:val="28"/>
          <w:szCs w:val="28"/>
        </w:rPr>
        <w:t xml:space="preserve"> техніці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в’язання довгим гачком </w:t>
      </w:r>
      <w:r w:rsidRPr="00070FD3">
        <w:rPr>
          <w:rFonts w:ascii="Times New Roman" w:hAnsi="Times New Roman"/>
          <w:b/>
          <w:bCs/>
          <w:i/>
          <w:iCs/>
          <w:sz w:val="28"/>
          <w:szCs w:val="28"/>
        </w:rPr>
        <w:t>на дротяній основі.</w:t>
      </w:r>
    </w:p>
    <w:p w:rsidR="000952C4" w:rsidRPr="00070FD3" w:rsidRDefault="000952C4" w:rsidP="000952C4">
      <w:pPr>
        <w:spacing w:after="0" w:line="360" w:lineRule="auto"/>
        <w:ind w:right="-227" w:hanging="10"/>
        <w:rPr>
          <w:rFonts w:ascii="Times New Roman" w:hAnsi="Times New Roman"/>
          <w:b/>
          <w:sz w:val="28"/>
          <w:szCs w:val="28"/>
        </w:rPr>
      </w:pPr>
      <w:r w:rsidRPr="00070FD3">
        <w:rPr>
          <w:rFonts w:ascii="Times New Roman" w:hAnsi="Times New Roman"/>
          <w:b/>
          <w:sz w:val="28"/>
          <w:szCs w:val="28"/>
        </w:rPr>
        <w:t>Мета та завдання роботи.</w:t>
      </w:r>
    </w:p>
    <w:p w:rsidR="000952C4" w:rsidRPr="00070FD3" w:rsidRDefault="000952C4" w:rsidP="000952C4">
      <w:pPr>
        <w:spacing w:after="0" w:line="360" w:lineRule="auto"/>
        <w:ind w:right="-227" w:hanging="10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 xml:space="preserve">Ознайомити учасників майстер-класу: </w:t>
      </w:r>
    </w:p>
    <w:p w:rsidR="000952C4" w:rsidRPr="00070FD3" w:rsidRDefault="000952C4" w:rsidP="000952C4">
      <w:pPr>
        <w:spacing w:after="0" w:line="360" w:lineRule="auto"/>
        <w:ind w:right="-227" w:firstLine="878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 xml:space="preserve">- з </w:t>
      </w:r>
      <w:r>
        <w:rPr>
          <w:rFonts w:ascii="Times New Roman" w:hAnsi="Times New Roman"/>
          <w:sz w:val="28"/>
          <w:szCs w:val="28"/>
        </w:rPr>
        <w:t xml:space="preserve">технікою в’язання коротким та довгим гачками </w:t>
      </w:r>
      <w:r w:rsidRPr="00070FD3">
        <w:rPr>
          <w:rFonts w:ascii="Times New Roman" w:hAnsi="Times New Roman"/>
          <w:sz w:val="28"/>
          <w:szCs w:val="28"/>
        </w:rPr>
        <w:t>як видом д</w:t>
      </w:r>
      <w:r>
        <w:rPr>
          <w:rFonts w:ascii="Times New Roman" w:hAnsi="Times New Roman"/>
          <w:sz w:val="28"/>
          <w:szCs w:val="28"/>
        </w:rPr>
        <w:t>екоративно-ужиткового мистецтва;</w:t>
      </w:r>
    </w:p>
    <w:p w:rsidR="000952C4" w:rsidRPr="00070FD3" w:rsidRDefault="000952C4" w:rsidP="000952C4">
      <w:pPr>
        <w:spacing w:after="0" w:line="360" w:lineRule="auto"/>
        <w:ind w:right="-227" w:firstLine="878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- оригінальністю робіт в дані</w:t>
      </w:r>
      <w:r>
        <w:rPr>
          <w:rFonts w:ascii="Times New Roman" w:hAnsi="Times New Roman"/>
          <w:sz w:val="28"/>
          <w:szCs w:val="28"/>
        </w:rPr>
        <w:t>й техніці;</w:t>
      </w:r>
      <w:r w:rsidRPr="00070FD3">
        <w:rPr>
          <w:rFonts w:ascii="Times New Roman" w:hAnsi="Times New Roman"/>
          <w:sz w:val="28"/>
          <w:szCs w:val="28"/>
        </w:rPr>
        <w:t xml:space="preserve"> </w:t>
      </w:r>
    </w:p>
    <w:p w:rsidR="000952C4" w:rsidRPr="00070FD3" w:rsidRDefault="000952C4" w:rsidP="000952C4">
      <w:pPr>
        <w:spacing w:after="0" w:line="360" w:lineRule="auto"/>
        <w:ind w:right="-227" w:firstLine="851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основами техніки </w:t>
      </w:r>
      <w:r w:rsidRPr="006E2BC1">
        <w:rPr>
          <w:rFonts w:ascii="Times New Roman" w:hAnsi="Times New Roman"/>
          <w:bCs/>
          <w:iCs/>
          <w:sz w:val="28"/>
          <w:szCs w:val="28"/>
        </w:rPr>
        <w:t>в’язання довгим і коротким гачком на дротяній основі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0952C4" w:rsidRPr="00070FD3" w:rsidRDefault="000952C4" w:rsidP="000952C4">
      <w:pPr>
        <w:spacing w:after="0" w:line="360" w:lineRule="auto"/>
        <w:ind w:right="-227" w:hanging="10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Навчити:</w:t>
      </w:r>
    </w:p>
    <w:p w:rsidR="000952C4" w:rsidRPr="00070FD3" w:rsidRDefault="000952C4" w:rsidP="000952C4">
      <w:pPr>
        <w:spacing w:after="0" w:line="360" w:lineRule="auto"/>
        <w:ind w:right="-227" w:firstLine="878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-  виконувати основні елементи</w:t>
      </w:r>
      <w:r>
        <w:rPr>
          <w:rFonts w:ascii="Times New Roman" w:hAnsi="Times New Roman"/>
          <w:sz w:val="28"/>
          <w:szCs w:val="28"/>
        </w:rPr>
        <w:t xml:space="preserve"> коротким та довгим гачком;</w:t>
      </w:r>
      <w:r w:rsidRPr="00070FD3">
        <w:rPr>
          <w:rFonts w:ascii="Times New Roman" w:hAnsi="Times New Roman"/>
          <w:sz w:val="28"/>
          <w:szCs w:val="28"/>
        </w:rPr>
        <w:t xml:space="preserve">  </w:t>
      </w:r>
    </w:p>
    <w:p w:rsidR="000952C4" w:rsidRPr="00070FD3" w:rsidRDefault="000952C4" w:rsidP="000952C4">
      <w:pPr>
        <w:spacing w:after="0" w:line="360" w:lineRule="auto"/>
        <w:ind w:right="-227" w:firstLine="8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70FD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монтувати мак</w:t>
      </w:r>
      <w:r w:rsidRPr="00070FD3">
        <w:rPr>
          <w:rFonts w:ascii="Times New Roman" w:hAnsi="Times New Roman"/>
          <w:sz w:val="28"/>
          <w:szCs w:val="28"/>
        </w:rPr>
        <w:t>.</w:t>
      </w:r>
    </w:p>
    <w:p w:rsidR="000952C4" w:rsidRPr="00070FD3" w:rsidRDefault="000952C4" w:rsidP="000952C4">
      <w:pPr>
        <w:spacing w:after="0" w:line="360" w:lineRule="auto"/>
        <w:ind w:right="-227" w:hanging="10"/>
        <w:jc w:val="both"/>
        <w:rPr>
          <w:rFonts w:ascii="Times New Roman" w:hAnsi="Times New Roman"/>
          <w:b/>
          <w:sz w:val="28"/>
          <w:szCs w:val="28"/>
        </w:rPr>
      </w:pPr>
      <w:r w:rsidRPr="00070FD3">
        <w:rPr>
          <w:rFonts w:ascii="Times New Roman" w:hAnsi="Times New Roman"/>
          <w:b/>
          <w:sz w:val="28"/>
          <w:szCs w:val="28"/>
        </w:rPr>
        <w:t>Забезпечення роботи майстер-класу:</w:t>
      </w:r>
    </w:p>
    <w:p w:rsidR="000952C4" w:rsidRPr="00070FD3" w:rsidRDefault="000952C4" w:rsidP="000952C4">
      <w:pPr>
        <w:pStyle w:val="a3"/>
        <w:spacing w:line="360" w:lineRule="auto"/>
        <w:ind w:right="-227" w:firstLine="878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  <w:u w:val="single"/>
        </w:rPr>
        <w:t>1. Наочні посібники:</w:t>
      </w:r>
      <w:r w:rsidRPr="00070FD3">
        <w:rPr>
          <w:rFonts w:ascii="Times New Roman" w:hAnsi="Times New Roman"/>
          <w:sz w:val="28"/>
          <w:szCs w:val="28"/>
        </w:rPr>
        <w:t xml:space="preserve">  виставка робіт в техніці «</w:t>
      </w:r>
      <w:r>
        <w:rPr>
          <w:rFonts w:ascii="Times New Roman" w:hAnsi="Times New Roman"/>
          <w:sz w:val="28"/>
          <w:szCs w:val="28"/>
        </w:rPr>
        <w:t>В’язання гачком</w:t>
      </w:r>
      <w:r w:rsidRPr="00070FD3">
        <w:rPr>
          <w:rFonts w:ascii="Times New Roman" w:hAnsi="Times New Roman"/>
          <w:sz w:val="28"/>
          <w:szCs w:val="28"/>
        </w:rPr>
        <w:t>», виставка друкованих матеріалів з</w:t>
      </w:r>
      <w:r w:rsidRPr="007D3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в’язання коротким та довгим гачками</w:t>
      </w:r>
      <w:r w:rsidRPr="00070FD3">
        <w:rPr>
          <w:rFonts w:ascii="Times New Roman" w:hAnsi="Times New Roman"/>
          <w:sz w:val="28"/>
          <w:szCs w:val="28"/>
        </w:rPr>
        <w:t>, презентація ІКТ, інструменти та матеріали, інструкції з охорони праці.</w:t>
      </w:r>
    </w:p>
    <w:p w:rsidR="000952C4" w:rsidRPr="00070FD3" w:rsidRDefault="000952C4" w:rsidP="000952C4">
      <w:pPr>
        <w:pStyle w:val="a3"/>
        <w:spacing w:line="360" w:lineRule="auto"/>
        <w:ind w:right="-227" w:hanging="10"/>
        <w:jc w:val="both"/>
        <w:rPr>
          <w:rFonts w:ascii="Times New Roman" w:hAnsi="Times New Roman"/>
          <w:sz w:val="28"/>
          <w:szCs w:val="28"/>
        </w:rPr>
      </w:pPr>
    </w:p>
    <w:p w:rsidR="000952C4" w:rsidRPr="00070FD3" w:rsidRDefault="000952C4" w:rsidP="000952C4">
      <w:pPr>
        <w:spacing w:after="0" w:line="360" w:lineRule="auto"/>
        <w:ind w:right="-227" w:firstLine="878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  <w:u w:val="single"/>
        </w:rPr>
        <w:t>2. Обладнання  та матеріали:</w:t>
      </w:r>
      <w:r>
        <w:rPr>
          <w:rFonts w:ascii="Times New Roman" w:hAnsi="Times New Roman"/>
          <w:sz w:val="28"/>
          <w:szCs w:val="28"/>
        </w:rPr>
        <w:t xml:space="preserve">    різнокольорові нитки</w:t>
      </w:r>
      <w:r w:rsidRPr="00070FD3">
        <w:rPr>
          <w:rFonts w:ascii="Times New Roman" w:hAnsi="Times New Roman"/>
          <w:sz w:val="28"/>
          <w:szCs w:val="28"/>
        </w:rPr>
        <w:t xml:space="preserve">,  дріт, ножиці, </w:t>
      </w:r>
      <w:r>
        <w:rPr>
          <w:rFonts w:ascii="Times New Roman" w:hAnsi="Times New Roman"/>
          <w:sz w:val="28"/>
          <w:szCs w:val="28"/>
        </w:rPr>
        <w:t xml:space="preserve"> англійська шпилька</w:t>
      </w:r>
      <w:r w:rsidRPr="00070F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0FD3">
        <w:rPr>
          <w:rFonts w:ascii="Times New Roman" w:hAnsi="Times New Roman"/>
          <w:sz w:val="28"/>
          <w:szCs w:val="28"/>
        </w:rPr>
        <w:t>супер-клей</w:t>
      </w:r>
      <w:proofErr w:type="spellEnd"/>
      <w:r w:rsidRPr="00070FD3">
        <w:rPr>
          <w:rFonts w:ascii="Times New Roman" w:hAnsi="Times New Roman"/>
          <w:sz w:val="28"/>
          <w:szCs w:val="28"/>
        </w:rPr>
        <w:t xml:space="preserve"> .</w:t>
      </w:r>
    </w:p>
    <w:p w:rsidR="000952C4" w:rsidRDefault="000952C4" w:rsidP="000952C4">
      <w:pPr>
        <w:spacing w:after="0" w:line="360" w:lineRule="auto"/>
        <w:ind w:right="-227" w:hanging="1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952C4" w:rsidRPr="00070FD3" w:rsidRDefault="000952C4" w:rsidP="000952C4">
      <w:pPr>
        <w:spacing w:after="0" w:line="360" w:lineRule="auto"/>
        <w:ind w:right="-227" w:firstLine="878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  <w:u w:val="single"/>
        </w:rPr>
        <w:t>3. Методи проведення практичних робіт:</w:t>
      </w:r>
      <w:r w:rsidRPr="00070FD3">
        <w:rPr>
          <w:rFonts w:ascii="Times New Roman" w:hAnsi="Times New Roman"/>
          <w:sz w:val="28"/>
          <w:szCs w:val="28"/>
        </w:rPr>
        <w:t xml:space="preserve"> робота проводиться за даною методичною розробкою.</w:t>
      </w:r>
    </w:p>
    <w:p w:rsidR="000952C4" w:rsidRDefault="000952C4" w:rsidP="000952C4">
      <w:pPr>
        <w:spacing w:after="0" w:line="360" w:lineRule="auto"/>
        <w:ind w:right="-227" w:hanging="10"/>
        <w:jc w:val="both"/>
        <w:rPr>
          <w:rFonts w:ascii="Times New Roman" w:hAnsi="Times New Roman"/>
          <w:b/>
          <w:sz w:val="28"/>
          <w:szCs w:val="28"/>
        </w:rPr>
      </w:pPr>
    </w:p>
    <w:p w:rsidR="000952C4" w:rsidRPr="00070FD3" w:rsidRDefault="000952C4" w:rsidP="000952C4">
      <w:pPr>
        <w:spacing w:after="0" w:line="360" w:lineRule="auto"/>
        <w:ind w:right="-227" w:hanging="1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70FD3">
        <w:rPr>
          <w:rFonts w:ascii="Times New Roman" w:hAnsi="Times New Roman"/>
          <w:b/>
          <w:sz w:val="28"/>
          <w:szCs w:val="28"/>
        </w:rPr>
        <w:t>Теоретичні відомості:</w:t>
      </w:r>
    </w:p>
    <w:p w:rsidR="000952C4" w:rsidRDefault="000952C4" w:rsidP="000952C4">
      <w:pPr>
        <w:pStyle w:val="a4"/>
        <w:numPr>
          <w:ilvl w:val="0"/>
          <w:numId w:val="3"/>
        </w:numPr>
        <w:spacing w:after="0" w:line="360" w:lineRule="auto"/>
        <w:ind w:left="0" w:right="-227" w:firstLine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Вступне слово.</w:t>
      </w:r>
    </w:p>
    <w:p w:rsidR="000952C4" w:rsidRDefault="000952C4" w:rsidP="000952C4">
      <w:pPr>
        <w:pStyle w:val="a4"/>
        <w:spacing w:after="0" w:line="360" w:lineRule="auto"/>
        <w:ind w:left="0" w:right="-227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Квіти – невичерпне джерело натхнення, прикраса Землі. Іноді кажуть, що відсутність квітів удома вказує на брак смаку господині. Усе, що є гарне в природі, людина любить копіювати. І квіти – не виняток. Краса живої природи надихає нас на створення штучних квітів. Вишукані троянди, скромні ромашки, вогняні маки,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тендітні орхідеї прикрасять вашу оселю, одяг, зачіску, створять неповторний святковий настрій.</w:t>
      </w:r>
    </w:p>
    <w:p w:rsidR="000952C4" w:rsidRDefault="000952C4" w:rsidP="000952C4">
      <w:pPr>
        <w:pStyle w:val="a4"/>
        <w:spacing w:after="0" w:line="360" w:lineRule="auto"/>
        <w:ind w:left="0"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Тільки уявіть собі: біле святкове вбрання, декороване трояндами з ніжно – білого шифону, чи в’язана кофта, прикрашена квітами з хутра, або улюблена сумочка оздоблена червоними маками з гачка… Якщо вам здається, що це до вподоби лише відомим дизайнерам, то ви помиляєтесь. Одяг, оздоблений модними, красивими елементами, які виготовлені власноруч, не тільки виявляє індивідуальність, а й свідчить про майстерність його власника.</w:t>
      </w:r>
    </w:p>
    <w:p w:rsidR="000952C4" w:rsidRPr="00034041" w:rsidRDefault="000952C4" w:rsidP="000952C4">
      <w:pPr>
        <w:pStyle w:val="a4"/>
        <w:spacing w:after="0" w:line="360" w:lineRule="auto"/>
        <w:ind w:left="0" w:right="-2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52C4" w:rsidRPr="000B1470" w:rsidRDefault="000952C4" w:rsidP="000952C4">
      <w:pPr>
        <w:pStyle w:val="a4"/>
        <w:numPr>
          <w:ilvl w:val="0"/>
          <w:numId w:val="3"/>
        </w:numPr>
        <w:spacing w:after="0" w:line="360" w:lineRule="auto"/>
        <w:ind w:left="0" w:right="-227" w:firstLine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0B1470">
        <w:rPr>
          <w:rFonts w:ascii="Times New Roman" w:hAnsi="Times New Roman"/>
          <w:i/>
          <w:sz w:val="28"/>
          <w:szCs w:val="28"/>
          <w:u w:val="single"/>
          <w:lang w:val="uk-UA"/>
        </w:rPr>
        <w:t>Екскурс у минуле.</w:t>
      </w:r>
    </w:p>
    <w:p w:rsidR="000952C4" w:rsidRDefault="000952C4" w:rsidP="000952C4">
      <w:pPr>
        <w:spacing w:after="0" w:line="360" w:lineRule="auto"/>
        <w:ind w:right="-227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З давніх часів існує потяг людини до прекрасного. Робити штучні квіти люди навчилися давно. У Стародавній Греції і Стародавньому Китаї вміли виготовляти прекрасні квіти з порт селяни і золота. Квіти робили з глини, пір’я, пергаменту та інших матеріалів – дорогих та дешевих.</w:t>
      </w:r>
    </w:p>
    <w:p w:rsidR="000952C4" w:rsidRDefault="000952C4" w:rsidP="000952C4">
      <w:pPr>
        <w:spacing w:after="0" w:line="360" w:lineRule="auto"/>
        <w:ind w:right="-227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В Європі штучні квіти отримали широке поширення з ХІ</w:t>
      </w:r>
      <w:r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століття. Ними прикрашали інтер’єри палаців, сукні та костюми, капелюхи і зачіски. Так, в Італії знатні дами носили у волоссі квіти із золотої фольги або закручених стрічок.</w:t>
      </w:r>
    </w:p>
    <w:p w:rsidR="000952C4" w:rsidRDefault="000952C4" w:rsidP="000952C4">
      <w:pPr>
        <w:spacing w:after="0" w:line="360" w:lineRule="auto"/>
        <w:ind w:right="-227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У першій чверті ХІХ століття інтерес суспільства до природничих наук сприяв створенню фарб, які майже не відрізняються від натуральних кольорів. Тому квіти почали виготовляти з матеріалів, які відтворювали природну красу, прикрашали капелюхи, корсажі, накидки, спідниці і навіть парасольки. У кінці ХІХ століття мода на штучні квіти зійшла нанівець. Дами почали себе прикрашати живими квітами. А штучні використовувалися лише в народних костюмах або на святах, як обереги. </w:t>
      </w:r>
    </w:p>
    <w:p w:rsidR="000952C4" w:rsidRPr="00112222" w:rsidRDefault="000952C4" w:rsidP="000952C4">
      <w:pPr>
        <w:spacing w:after="0" w:line="360" w:lineRule="auto"/>
        <w:ind w:right="-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У моду вони ввійшли вже в нас час, коли композиції та букети з квітів стали застосовуватися для оформлення інтер’єру житла та офісів. Зараз оздоблення квітів використовують для прикрашення суконь, костюмів, капелюхів та зачісок. Декоративними квітами прикрашають вітрини магазинів, сцени, карнавальні ходи і свята.</w:t>
      </w:r>
    </w:p>
    <w:p w:rsidR="000952C4" w:rsidRDefault="000952C4" w:rsidP="000952C4">
      <w:pPr>
        <w:pStyle w:val="a4"/>
        <w:numPr>
          <w:ilvl w:val="0"/>
          <w:numId w:val="3"/>
        </w:numPr>
        <w:spacing w:after="0" w:line="360" w:lineRule="auto"/>
        <w:ind w:left="0" w:right="-227" w:firstLine="0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Технологія в’язання довгим гачком.</w:t>
      </w:r>
    </w:p>
    <w:p w:rsidR="000952C4" w:rsidRPr="00625C9D" w:rsidRDefault="000952C4" w:rsidP="000952C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25C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Туніське в’язання</w:t>
      </w:r>
    </w:p>
    <w:p w:rsidR="000952C4" w:rsidRPr="00786540" w:rsidRDefault="000952C4" w:rsidP="000952C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  <w:r w:rsidRPr="00B406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Туніське в'язання - в'язання довгим гачком. </w:t>
      </w:r>
      <w:r w:rsidRPr="00786540">
        <w:rPr>
          <w:rFonts w:ascii="Times New Roman" w:eastAsia="Times New Roman" w:hAnsi="Times New Roman" w:cs="Times New Roman"/>
          <w:color w:val="333333"/>
          <w:sz w:val="28"/>
          <w:szCs w:val="28"/>
        </w:rPr>
        <w:t>Полотно, виконане в цій техніці, має особливість, воно не деформується. Тому його часто використовують для в'язання дитячих виробів, ліжників, панно, верхнього одягу.</w:t>
      </w: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існує жодних обмежень при виборі видів петель в туніському в'язанні гачком.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Технікою </w:t>
      </w:r>
      <w:proofErr w:type="spellStart"/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туніськогов'язання</w:t>
      </w:r>
      <w:proofErr w:type="spellEnd"/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гачком можна імітувати або в'язання спицями, або ткацтво.</w:t>
      </w:r>
      <w:r w:rsidRPr="007865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Часто при описі цього методу можна зіткнутися з різними варіаціями його назв: Афганське в'язання гачком, Афганська стібка, Трикотажне в'язання гачком і т.д.</w:t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На відміну від звичайного в'язання виріб не треба розвертати на 180 градусів.</w:t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Зразки вив'язують в прямому і зворотному напрямках по лицьовій стороні. Таким чином один ряд в'язання виконується в два етапи.</w:t>
      </w:r>
    </w:p>
    <w:p w:rsidR="000952C4" w:rsidRPr="00E60574" w:rsidRDefault="000952C4" w:rsidP="000952C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771100"/>
        </w:rPr>
        <w:drawing>
          <wp:inline distT="0" distB="0" distL="0" distR="0">
            <wp:extent cx="1724025" cy="1905000"/>
            <wp:effectExtent l="19050" t="0" r="9525" b="0"/>
            <wp:docPr id="34" name="Рисунок 2" descr="http://1.bp.blogspot.com/-ZbpsGvcCLXo/UZqDUl4XjhI/AAAAAAAAAVE/-4OB3Air61s/s200/%D0%91%D0%B5%D0%B7%D1%8B%D0%BC%D1%8F%D0%BD%D0%BD%D1%8B%D0%B9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ZbpsGvcCLXo/UZqDUl4XjhI/AAAAAAAAAVE/-4OB3Air61s/s200/%D0%91%D0%B5%D0%B7%D1%8B%D0%BC%D1%8F%D0%BD%D0%BD%D1%8B%D0%B9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Перший етап – на кожній повітряної петлі основи по лицьовій стороні справа наліво набирають всі петлі по ширині полотна, при цьому всі набрані петлі залишаються на гачку.</w:t>
      </w:r>
    </w:p>
    <w:p w:rsidR="000952C4" w:rsidRPr="00E60574" w:rsidRDefault="000952C4" w:rsidP="000952C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771100"/>
        </w:rPr>
        <w:drawing>
          <wp:inline distT="0" distB="0" distL="0" distR="0">
            <wp:extent cx="1266825" cy="676275"/>
            <wp:effectExtent l="19050" t="0" r="9525" b="0"/>
            <wp:docPr id="35" name="Рисунок 3" descr="http://1.bp.blogspot.com/-xCxarTDVJr8/UZqDynCnwgI/AAAAAAAAAVM/TApWQnTuKB4/s1600/%D0%91%D0%B5%D0%B7%D1%8B%D0%BC%D1%8F%D0%BD%D0%BD%D1%8B%D0%B94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xCxarTDVJr8/UZqDynCnwgI/AAAAAAAAAVM/TApWQnTuKB4/s1600/%D0%91%D0%B5%D0%B7%D1%8B%D0%BC%D1%8F%D0%BD%D0%BD%D1%8B%D0%B94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Другий етап – кожна петля, що знаходиться на гачку, </w:t>
      </w:r>
      <w:proofErr w:type="spellStart"/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пров'язується</w:t>
      </w:r>
      <w:proofErr w:type="spellEnd"/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зліва направо.</w:t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771100"/>
        </w:rPr>
        <w:drawing>
          <wp:inline distT="0" distB="0" distL="0" distR="0">
            <wp:extent cx="1285875" cy="523875"/>
            <wp:effectExtent l="19050" t="0" r="9525" b="0"/>
            <wp:docPr id="36" name="Рисунок 4" descr="http://4.bp.blogspot.com/-XCMCNU2vzjM/UZqEH19xvQI/AAAAAAAAAVU/JtxWJrGaZ6k/s1600/%D0%91%D0%B5%D0%B7%D1%8B%D0%BC%D1%8F%D0%BD%D0%BD%D1%8B%D0%B9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XCMCNU2vzjM/UZqEH19xvQI/AAAAAAAAAVU/JtxWJrGaZ6k/s1600/%D0%91%D0%B5%D0%B7%D1%8B%D0%BC%D1%8F%D0%BD%D0%BD%D1%8B%D0%B9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E60574" w:rsidRDefault="000952C4" w:rsidP="000952C4">
      <w:pPr>
        <w:shd w:val="clear" w:color="auto" w:fill="FFFFFF"/>
        <w:spacing w:after="0" w:line="360" w:lineRule="auto"/>
        <w:ind w:firstLine="794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Другий і всі наступні ряди в'яжуть так само. але набираючи петлі (перший етап), проходять гачком під верхню вертикально лежачу нитку (одна половина </w:t>
      </w: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витягнутої петлі попереднього ряду), через яку протягують нову петлю і залишають її на гачку.</w:t>
      </w:r>
    </w:p>
    <w:p w:rsidR="000952C4" w:rsidRPr="00E60574" w:rsidRDefault="000952C4" w:rsidP="000952C4">
      <w:pPr>
        <w:shd w:val="clear" w:color="auto" w:fill="FFFFFF"/>
        <w:spacing w:after="240" w:line="360" w:lineRule="auto"/>
        <w:ind w:firstLine="708"/>
        <w:jc w:val="both"/>
        <w:rPr>
          <w:rFonts w:ascii="Arial" w:eastAsia="Times New Roman" w:hAnsi="Arial" w:cs="Arial"/>
          <w:color w:val="333333"/>
        </w:rPr>
      </w:pP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Підйом ряду при в'язанні довгим гачком робити не треба, так як перша петля, що знаходиться завжди на стрижні гачка, і є петлею підйому наступного ряду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Туніське полотно практичне в носінні, не розтягується ні в ширину, ні в довжину.</w:t>
      </w:r>
      <w:r w:rsidRPr="00E60574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E6057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розрахунку в'язання це слід враховувати і зробити припуск, щоб було вільне облягання. При такому способі в'язання витрата пряжі менше на 20%, ніж при в'язанні коротким гачком, так як тут більш просте переплетення нитки.</w:t>
      </w:r>
    </w:p>
    <w:p w:rsidR="000952C4" w:rsidRDefault="000952C4" w:rsidP="000952C4">
      <w:pPr>
        <w:shd w:val="clear" w:color="auto" w:fill="FFFFFF"/>
        <w:tabs>
          <w:tab w:val="left" w:pos="142"/>
          <w:tab w:val="left" w:pos="274"/>
        </w:tabs>
        <w:spacing w:after="0" w:line="360" w:lineRule="auto"/>
        <w:ind w:right="-227" w:hanging="1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70FD3">
        <w:rPr>
          <w:rFonts w:ascii="Times New Roman" w:hAnsi="Times New Roman"/>
          <w:b/>
          <w:bCs/>
          <w:color w:val="000000"/>
          <w:sz w:val="28"/>
          <w:szCs w:val="28"/>
        </w:rPr>
        <w:t>Практична частина майстер-класу.</w:t>
      </w:r>
      <w:r w:rsidRPr="00032789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0952C4" w:rsidRDefault="000952C4" w:rsidP="000952C4">
      <w:pPr>
        <w:pStyle w:val="a4"/>
        <w:shd w:val="clear" w:color="auto" w:fill="FFFFFF"/>
        <w:tabs>
          <w:tab w:val="left" w:pos="142"/>
          <w:tab w:val="left" w:pos="274"/>
        </w:tabs>
        <w:spacing w:after="0" w:line="360" w:lineRule="auto"/>
        <w:ind w:left="0" w:right="-22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Виготовлення  маку </w:t>
      </w:r>
      <w:r w:rsidR="00BB47F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</w:t>
      </w:r>
      <w:r w:rsidRPr="00070FD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техніці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в’язання довгим гачком </w:t>
      </w:r>
      <w:r w:rsidRPr="00070FD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на дротяній основі.</w:t>
      </w:r>
    </w:p>
    <w:p w:rsidR="000952C4" w:rsidRPr="00625C9D" w:rsidRDefault="000952C4" w:rsidP="000952C4">
      <w:pPr>
        <w:pStyle w:val="a4"/>
        <w:spacing w:after="0" w:line="360" w:lineRule="auto"/>
        <w:ind w:left="0" w:right="-227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625C9D">
        <w:rPr>
          <w:rFonts w:ascii="Times New Roman" w:hAnsi="Times New Roman"/>
          <w:i/>
          <w:sz w:val="28"/>
          <w:szCs w:val="28"/>
          <w:u w:val="single"/>
          <w:lang w:val="uk-UA"/>
        </w:rPr>
        <w:t>Інструменти та матеріали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:</w:t>
      </w:r>
    </w:p>
    <w:p w:rsidR="000952C4" w:rsidRDefault="000952C4" w:rsidP="000952C4">
      <w:pPr>
        <w:numPr>
          <w:ilvl w:val="0"/>
          <w:numId w:val="2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довгий гачки;</w:t>
      </w:r>
    </w:p>
    <w:p w:rsidR="000952C4" w:rsidRPr="00070FD3" w:rsidRDefault="000952C4" w:rsidP="000952C4">
      <w:pPr>
        <w:numPr>
          <w:ilvl w:val="0"/>
          <w:numId w:val="2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різнокольорові нитки «Ірис»</w:t>
      </w:r>
      <w:r w:rsidRPr="00070FD3">
        <w:rPr>
          <w:rFonts w:ascii="Times New Roman" w:hAnsi="Times New Roman"/>
          <w:sz w:val="28"/>
          <w:szCs w:val="28"/>
        </w:rPr>
        <w:t>;</w:t>
      </w:r>
    </w:p>
    <w:p w:rsidR="000952C4" w:rsidRPr="00070FD3" w:rsidRDefault="000952C4" w:rsidP="000952C4">
      <w:pPr>
        <w:numPr>
          <w:ilvl w:val="0"/>
          <w:numId w:val="2"/>
        </w:numPr>
        <w:spacing w:after="0" w:line="360" w:lineRule="auto"/>
        <w:ind w:left="1418" w:right="-227" w:hanging="709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набір кольорового дроту (зазвичай купується в магазинах для рукоділля)</w:t>
      </w:r>
      <w:r>
        <w:rPr>
          <w:rFonts w:ascii="Times New Roman" w:hAnsi="Times New Roman"/>
          <w:sz w:val="28"/>
          <w:szCs w:val="28"/>
        </w:rPr>
        <w:t>;</w:t>
      </w:r>
    </w:p>
    <w:p w:rsidR="000952C4" w:rsidRPr="00070FD3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кусачки для відкушування дроту;</w:t>
      </w:r>
    </w:p>
    <w:p w:rsidR="000952C4" w:rsidRPr="00070FD3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 w:rsidRPr="00070FD3">
        <w:rPr>
          <w:rFonts w:ascii="Times New Roman" w:hAnsi="Times New Roman"/>
          <w:sz w:val="28"/>
          <w:szCs w:val="28"/>
        </w:rPr>
        <w:t>маленькі ножиці;</w:t>
      </w:r>
    </w:p>
    <w:p w:rsidR="000952C4" w:rsidRPr="00070FD3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голки та нитки для шиття</w:t>
      </w:r>
      <w:r w:rsidRPr="00070FD3">
        <w:rPr>
          <w:rFonts w:ascii="Times New Roman" w:hAnsi="Times New Roman"/>
          <w:sz w:val="28"/>
          <w:szCs w:val="28"/>
        </w:rPr>
        <w:t>;</w:t>
      </w:r>
    </w:p>
    <w:p w:rsidR="000952C4" w:rsidRPr="00070FD3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англійська шпилька</w:t>
      </w:r>
      <w:r w:rsidRPr="00070FD3">
        <w:rPr>
          <w:rFonts w:ascii="Times New Roman" w:hAnsi="Times New Roman"/>
          <w:sz w:val="28"/>
          <w:szCs w:val="28"/>
        </w:rPr>
        <w:t>;</w:t>
      </w:r>
    </w:p>
    <w:p w:rsidR="000952C4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FD3">
        <w:rPr>
          <w:rFonts w:ascii="Times New Roman" w:hAnsi="Times New Roman"/>
          <w:sz w:val="28"/>
          <w:szCs w:val="28"/>
        </w:rPr>
        <w:t>супер-клей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952C4" w:rsidRPr="00070FD3" w:rsidRDefault="000952C4" w:rsidP="000952C4">
      <w:pPr>
        <w:numPr>
          <w:ilvl w:val="0"/>
          <w:numId w:val="1"/>
        </w:numPr>
        <w:spacing w:after="0" w:line="360" w:lineRule="auto"/>
        <w:ind w:left="0" w:right="-227" w:firstLine="709"/>
        <w:jc w:val="both"/>
        <w:rPr>
          <w:rFonts w:ascii="Times New Roman" w:hAnsi="Times New Roman"/>
          <w:sz w:val="28"/>
          <w:szCs w:val="28"/>
        </w:rPr>
      </w:pPr>
      <w:r w:rsidRPr="00FF67DD">
        <w:rPr>
          <w:rFonts w:ascii="Times New Roman" w:hAnsi="Times New Roman"/>
          <w:i/>
          <w:sz w:val="28"/>
          <w:szCs w:val="28"/>
        </w:rPr>
        <w:t>Послідовність виконання роботи</w:t>
      </w:r>
      <w:r>
        <w:rPr>
          <w:rFonts w:ascii="Times New Roman" w:hAnsi="Times New Roman"/>
          <w:sz w:val="28"/>
          <w:szCs w:val="28"/>
        </w:rPr>
        <w:t>:</w:t>
      </w:r>
    </w:p>
    <w:p w:rsidR="000952C4" w:rsidRPr="00876322" w:rsidRDefault="000952C4" w:rsidP="000952C4">
      <w:pPr>
        <w:pStyle w:val="a4"/>
        <w:numPr>
          <w:ilvl w:val="0"/>
          <w:numId w:val="4"/>
        </w:numPr>
        <w:shd w:val="clear" w:color="auto" w:fill="FFFFFF"/>
        <w:tabs>
          <w:tab w:val="left" w:pos="142"/>
          <w:tab w:val="left" w:pos="274"/>
        </w:tabs>
        <w:spacing w:after="0" w:line="360" w:lineRule="auto"/>
        <w:ind w:right="-22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76322">
        <w:rPr>
          <w:rFonts w:ascii="Times New Roman" w:hAnsi="Times New Roman"/>
          <w:bCs/>
          <w:color w:val="000000"/>
          <w:sz w:val="28"/>
          <w:szCs w:val="28"/>
          <w:lang w:val="uk-UA"/>
        </w:rPr>
        <w:t>Повторити правила техніки безпеки та санітарно-гігієнічні норми при виконанні практичної роботи.</w:t>
      </w:r>
    </w:p>
    <w:p w:rsidR="000952C4" w:rsidRDefault="000952C4" w:rsidP="000952C4">
      <w:pPr>
        <w:pStyle w:val="a5"/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8613D">
        <w:rPr>
          <w:color w:val="000000"/>
          <w:sz w:val="28"/>
          <w:szCs w:val="28"/>
        </w:rPr>
        <w:t xml:space="preserve">ослідовність виготовлення маку довгим гачком на дротяній основі : </w:t>
      </w:r>
      <w:r>
        <w:rPr>
          <w:color w:val="000000"/>
          <w:sz w:val="28"/>
          <w:szCs w:val="28"/>
        </w:rPr>
        <w:t>к</w:t>
      </w:r>
      <w:r w:rsidRPr="0038613D">
        <w:rPr>
          <w:color w:val="000000"/>
          <w:sz w:val="28"/>
          <w:szCs w:val="28"/>
        </w:rPr>
        <w:t>вітка маку складається з двох деталей: пара нижніх і пара верхніх пелюсток</w:t>
      </w:r>
      <w:r>
        <w:rPr>
          <w:color w:val="000000"/>
          <w:sz w:val="28"/>
          <w:szCs w:val="28"/>
        </w:rPr>
        <w:t>, голівка та тичинок</w:t>
      </w:r>
      <w:r w:rsidRPr="003861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(</w:t>
      </w:r>
      <w:r w:rsidRPr="0038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Слайд 5-7 , інструкційну картки 1-2 )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Послідовність в виготовлення нижній пелюсток. </w:t>
      </w:r>
      <w:r w:rsidRPr="00DF58B3">
        <w:rPr>
          <w:color w:val="000000"/>
          <w:sz w:val="28"/>
          <w:szCs w:val="28"/>
        </w:rPr>
        <w:t>Для основи  пелюсток стовпчиками</w:t>
      </w:r>
      <w:r>
        <w:rPr>
          <w:color w:val="000000"/>
          <w:sz w:val="28"/>
          <w:szCs w:val="28"/>
        </w:rPr>
        <w:t xml:space="preserve">  б/н </w:t>
      </w:r>
      <w:r w:rsidRPr="00DF58B3">
        <w:rPr>
          <w:color w:val="000000"/>
          <w:sz w:val="28"/>
          <w:szCs w:val="28"/>
        </w:rPr>
        <w:t xml:space="preserve"> в’яжемо коло (6 – 12 – 18,</w:t>
      </w:r>
      <w:r>
        <w:rPr>
          <w:color w:val="000000"/>
          <w:sz w:val="28"/>
          <w:szCs w:val="28"/>
        </w:rPr>
        <w:t xml:space="preserve">  перших</w:t>
      </w:r>
      <w:r w:rsidRPr="00DF58B3">
        <w:rPr>
          <w:color w:val="000000"/>
          <w:sz w:val="28"/>
          <w:szCs w:val="28"/>
        </w:rPr>
        <w:t xml:space="preserve"> 6 петель в стягуючу </w:t>
      </w:r>
      <w:r w:rsidRPr="00DF58B3">
        <w:rPr>
          <w:color w:val="000000"/>
          <w:sz w:val="28"/>
          <w:szCs w:val="28"/>
        </w:rPr>
        <w:lastRenderedPageBreak/>
        <w:t xml:space="preserve">петлю стовпчик без накиду. </w:t>
      </w:r>
      <w:r>
        <w:rPr>
          <w:color w:val="000000"/>
          <w:sz w:val="28"/>
          <w:szCs w:val="28"/>
        </w:rPr>
        <w:t>Кожен ряд з</w:t>
      </w:r>
      <w:r w:rsidRPr="00DF58B3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єднуємо  глухою петлею. Петля на гачку будемо рахувати  першою.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пелюстки  з петлі основи кола в’яжемо ланцюжок з 6 петель (для малого маку ) і 10 петель (для великого маку) (фото 1). </w:t>
      </w:r>
      <w:r w:rsidRPr="00DF58B3">
        <w:rPr>
          <w:color w:val="000000"/>
          <w:sz w:val="28"/>
          <w:szCs w:val="28"/>
        </w:rPr>
        <w:t>Петлю на гачку будемо рахувати пружковою</w:t>
      </w:r>
      <w:r>
        <w:rPr>
          <w:color w:val="000000"/>
          <w:sz w:val="28"/>
          <w:szCs w:val="28"/>
        </w:rPr>
        <w:t xml:space="preserve">. З основи петель  ланцюжка витягуємо  по одній петлі не </w:t>
      </w:r>
      <w:proofErr w:type="spellStart"/>
      <w:r>
        <w:rPr>
          <w:color w:val="000000"/>
          <w:sz w:val="28"/>
          <w:szCs w:val="28"/>
        </w:rPr>
        <w:t>пров</w:t>
      </w:r>
      <w:proofErr w:type="spellEnd"/>
      <w:r w:rsidRPr="00342EB7">
        <w:rPr>
          <w:color w:val="000000"/>
          <w:sz w:val="28"/>
          <w:szCs w:val="28"/>
          <w:lang w:val="ru-RU"/>
        </w:rPr>
        <w:t>`</w:t>
      </w:r>
      <w:proofErr w:type="spellStart"/>
      <w:r>
        <w:rPr>
          <w:color w:val="000000"/>
          <w:sz w:val="28"/>
          <w:szCs w:val="28"/>
        </w:rPr>
        <w:t>язуючи</w:t>
      </w:r>
      <w:proofErr w:type="spellEnd"/>
      <w:r>
        <w:rPr>
          <w:color w:val="000000"/>
          <w:sz w:val="28"/>
          <w:szCs w:val="28"/>
        </w:rPr>
        <w:t xml:space="preserve">  ; останню петлю витягуємо  з першої петлі основи (фото 2). На гачку буде 6(10) петель + 1 </w:t>
      </w:r>
      <w:proofErr w:type="spellStart"/>
      <w:r>
        <w:rPr>
          <w:color w:val="000000"/>
          <w:sz w:val="28"/>
          <w:szCs w:val="28"/>
        </w:rPr>
        <w:t>пружкова</w:t>
      </w:r>
      <w:proofErr w:type="spellEnd"/>
      <w:r>
        <w:rPr>
          <w:color w:val="000000"/>
          <w:sz w:val="28"/>
          <w:szCs w:val="28"/>
        </w:rPr>
        <w:t xml:space="preserve">.  Петлі на гачку </w:t>
      </w:r>
      <w:proofErr w:type="spellStart"/>
      <w:r>
        <w:rPr>
          <w:color w:val="000000"/>
          <w:sz w:val="28"/>
          <w:szCs w:val="28"/>
        </w:rPr>
        <w:t>пров’</w:t>
      </w:r>
      <w:r w:rsidRPr="006334A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зуємо</w:t>
      </w:r>
      <w:proofErr w:type="spellEnd"/>
      <w:r>
        <w:rPr>
          <w:color w:val="000000"/>
          <w:sz w:val="28"/>
          <w:szCs w:val="28"/>
        </w:rPr>
        <w:t xml:space="preserve">  по дві петлі (фото3). Наступний ряд укорочений : набираємо  3(6)  петлі  нижнього ряду + 1 </w:t>
      </w:r>
      <w:proofErr w:type="spellStart"/>
      <w:r>
        <w:rPr>
          <w:color w:val="000000"/>
          <w:sz w:val="28"/>
          <w:szCs w:val="28"/>
        </w:rPr>
        <w:t>пружкова</w:t>
      </w:r>
      <w:proofErr w:type="spellEnd"/>
      <w:r>
        <w:rPr>
          <w:color w:val="000000"/>
          <w:sz w:val="28"/>
          <w:szCs w:val="28"/>
        </w:rPr>
        <w:t xml:space="preserve"> (фото 6-8). Наступні ряди в’яжемо  за схемою в інструкційній картці туніською технікою в’язання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 переходу на другу пелюстку </w:t>
      </w:r>
      <w:proofErr w:type="spellStart"/>
      <w:r>
        <w:rPr>
          <w:color w:val="000000"/>
          <w:sz w:val="28"/>
          <w:szCs w:val="28"/>
        </w:rPr>
        <w:t>пров’язуємо</w:t>
      </w:r>
      <w:proofErr w:type="spellEnd"/>
      <w:r>
        <w:rPr>
          <w:color w:val="000000"/>
          <w:sz w:val="28"/>
          <w:szCs w:val="28"/>
        </w:rPr>
        <w:t xml:space="preserve">  5(9) ст. б/н  бокову сторону пелюстки і основу  круга 4 ст. б/н (проміжок між листками). В’яжемо основу кола (4 стовпчики без накиду).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В’яжемо ланцюжок з  6(10)  петлі, вив’язуємо другий листок аналогічно першому.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надання твердості і пластичності листкам обв’язуємо по периметру стовпчиком без накиду, прикладаючи до краю дріт. Верхні пелюстки в’яжемо як нижні.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Вив’язуємо голівку маку по колу (6 – 12 – 18 – 24 – 18 – 12 – 6). Наповнюємо ватою або наповнювачем  (фото 19)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Виготовляємо тичинки з дроту та. бісеру .(фото 20,21)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Зшиваємо пелюстки і кріпимо голівку маку з тичинками. (фото 22-27)</w:t>
      </w:r>
    </w:p>
    <w:p w:rsidR="000952C4" w:rsidRDefault="000952C4" w:rsidP="000952C4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Пришиваємо застібку.</w:t>
      </w:r>
    </w:p>
    <w:p w:rsidR="000952C4" w:rsidRDefault="000952C4" w:rsidP="000952C4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952C4" w:rsidRDefault="000952C4" w:rsidP="000952C4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ІНСТРУКЦІЙНА КАРТКА №1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/>
        <w:jc w:val="center"/>
        <w:outlineLvl w:val="2"/>
        <w:rPr>
          <w:rFonts w:ascii="Times New Roman" w:eastAsia="Times New Roman" w:hAnsi="Times New Roman"/>
          <w:color w:val="333333"/>
          <w:sz w:val="32"/>
          <w:szCs w:val="40"/>
        </w:rPr>
      </w:pPr>
      <w:r w:rsidRPr="00876322">
        <w:rPr>
          <w:rFonts w:ascii="Times New Roman" w:eastAsia="Times New Roman" w:hAnsi="Times New Roman"/>
          <w:color w:val="333333"/>
          <w:sz w:val="32"/>
          <w:szCs w:val="40"/>
        </w:rPr>
        <w:t>Туніське в’язання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color w:val="333333"/>
        </w:rPr>
      </w:pP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 xml:space="preserve">Туніське в'язання - в'язання довгим гачком. Полотно, виконане в цій техніці, має особливість, воно не деформується. Тому його часто використовують для </w:t>
      </w:r>
      <w:r w:rsidRPr="00876322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в'язання дитячих виробів, ліжників, панно, верхнього одягу. Не існує жодних обмежень при виборі видів петель в туніському в'язанні гачком. Технікою туніського в'язання гачком можна імітувати або в'язання спицями, або ткацтво. Часто при описі цього методу можна зіткнутися з різними варіаціями його назв: Афганське в'язання гачком, Афганська стібка, Трикотажне в'язання гачком і т.д.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На відміну від звичайного в'язання виріб не треба розвертати на 180 градусів.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Зразки вив'язують в прямому і зворотному напрямках по лицьовій стороні. Таким чином один ряд в'язання виконується в два етапи.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color w:val="333333"/>
        </w:rPr>
      </w:pPr>
      <w:r>
        <w:rPr>
          <w:rFonts w:eastAsia="Times New Roman"/>
          <w:noProof/>
        </w:rPr>
        <w:drawing>
          <wp:inline distT="0" distB="0" distL="0" distR="0">
            <wp:extent cx="1724025" cy="1905000"/>
            <wp:effectExtent l="19050" t="0" r="9525" b="0"/>
            <wp:docPr id="45" name="Рисунок 2" descr="http://1.bp.blogspot.com/-ZbpsGvcCLXo/UZqDUl4XjhI/AAAAAAAAAVE/-4OB3Air61s/s200/%D0%91%D0%B5%D0%B7%D1%8B%D0%BC%D1%8F%D0%BD%D0%BD%D1%8B%D0%B9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ZbpsGvcCLXo/UZqDUl4XjhI/AAAAAAAAAVE/-4OB3Air61s/s200/%D0%91%D0%B5%D0%B7%D1%8B%D0%BC%D1%8F%D0%BD%D0%BD%D1%8B%D0%B9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Перший етап – на кожній повітряної петлі основи по лицьовій стороні справа наліво набирають всі петлі по ширині полотна, при цьому всі набрані петлі залишаються на гачку.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color w:val="333333"/>
        </w:rPr>
      </w:pPr>
      <w:r>
        <w:rPr>
          <w:rFonts w:eastAsia="Times New Roman"/>
          <w:noProof/>
        </w:rPr>
        <w:drawing>
          <wp:inline distT="0" distB="0" distL="0" distR="0">
            <wp:extent cx="1266825" cy="676275"/>
            <wp:effectExtent l="19050" t="0" r="9525" b="0"/>
            <wp:docPr id="46" name="Рисунок 3" descr="http://1.bp.blogspot.com/-xCxarTDVJr8/UZqDynCnwgI/AAAAAAAAAVM/TApWQnTuKB4/s1600/%D0%91%D0%B5%D0%B7%D1%8B%D0%BC%D1%8F%D0%BD%D0%BD%D1%8B%D0%B94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xCxarTDVJr8/UZqDynCnwgI/AAAAAAAAAVM/TApWQnTuKB4/s1600/%D0%91%D0%B5%D0%B7%D1%8B%D0%BC%D1%8F%D0%BD%D0%BD%D1%8B%D0%B94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 xml:space="preserve">Другий етап – кожна петля, що знаходиться на гачку, </w:t>
      </w:r>
      <w:proofErr w:type="spellStart"/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пров'язується</w:t>
      </w:r>
      <w:proofErr w:type="spellEnd"/>
      <w:r w:rsidRPr="00876322">
        <w:rPr>
          <w:rFonts w:ascii="Times New Roman" w:eastAsia="Times New Roman" w:hAnsi="Times New Roman"/>
          <w:color w:val="333333"/>
          <w:sz w:val="28"/>
          <w:szCs w:val="28"/>
        </w:rPr>
        <w:t xml:space="preserve"> зліва направо.</w:t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333333"/>
        </w:rPr>
      </w:pPr>
      <w:r>
        <w:rPr>
          <w:rFonts w:eastAsia="Times New Roman"/>
          <w:noProof/>
        </w:rPr>
        <w:drawing>
          <wp:inline distT="0" distB="0" distL="0" distR="0">
            <wp:extent cx="1285875" cy="523875"/>
            <wp:effectExtent l="19050" t="0" r="9525" b="0"/>
            <wp:docPr id="47" name="Рисунок 4" descr="http://4.bp.blogspot.com/-XCMCNU2vzjM/UZqEH19xvQI/AAAAAAAAAVU/JtxWJrGaZ6k/s1600/%D0%91%D0%B5%D0%B7%D1%8B%D0%BC%D1%8F%D0%BD%D0%BD%D1%8B%D0%B9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XCMCNU2vzjM/UZqEH19xvQI/AAAAAAAAAVU/JtxWJrGaZ6k/s1600/%D0%91%D0%B5%D0%B7%D1%8B%D0%BC%D1%8F%D0%BD%D0%BD%D1%8B%D0%B9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C4" w:rsidRPr="00876322" w:rsidRDefault="000952C4" w:rsidP="000952C4">
      <w:pPr>
        <w:shd w:val="clear" w:color="auto" w:fill="FFFFFF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333333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Другий і всі наступні ряди в'яжуть так само. але набираючи петлі (перший етап), проходять гачком під верхню вертикально лежачу нитку (одна половина витягнутої петлі попереднього ряду), через яку протягують нову петлю і залишають її на гачку.</w:t>
      </w:r>
    </w:p>
    <w:p w:rsidR="009F3CB6" w:rsidRDefault="000952C4" w:rsidP="000952C4">
      <w:pPr>
        <w:shd w:val="clear" w:color="auto" w:fill="FFFFFF"/>
        <w:spacing w:after="240" w:line="360" w:lineRule="auto"/>
        <w:ind w:left="360" w:firstLine="17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876322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Підйом ряду при в'язанні довгим гачком робити не треба, так як перша петля, що знаходиться завжди на стрижні гачка, і є петлею підйому наступного ряду. Туніське полотно практичне в носінні, не розтягується ні в ширину, ні в довжину.</w:t>
      </w:r>
      <w:r w:rsidRPr="00876322">
        <w:rPr>
          <w:rFonts w:ascii="Times New Roman" w:eastAsia="Times New Roman" w:hAnsi="Times New Roman"/>
          <w:color w:val="333333"/>
          <w:sz w:val="28"/>
        </w:rPr>
        <w:t> </w:t>
      </w:r>
      <w:r w:rsidRPr="00876322">
        <w:rPr>
          <w:rFonts w:ascii="Times New Roman" w:eastAsia="Times New Roman" w:hAnsi="Times New Roman"/>
          <w:color w:val="333333"/>
          <w:sz w:val="28"/>
          <w:szCs w:val="28"/>
        </w:rPr>
        <w:t>При розрахунку в'язання це слід враховувати і зробити припуск, щоб було вільне облягання. При такому способі в'язання витрата пряжі менше на 20%, ніж при в'язанні коротким гачком, так як тут більш просте переплетення нитки.</w:t>
      </w:r>
    </w:p>
    <w:p w:rsidR="00900577" w:rsidRDefault="00900577" w:rsidP="000952C4">
      <w:pPr>
        <w:shd w:val="clear" w:color="auto" w:fill="FFFFFF"/>
        <w:spacing w:after="240" w:line="360" w:lineRule="auto"/>
        <w:ind w:left="360" w:firstLine="170"/>
        <w:jc w:val="both"/>
      </w:pPr>
    </w:p>
    <w:p w:rsidR="00900577" w:rsidRDefault="00900577">
      <w:r>
        <w:br w:type="page"/>
      </w:r>
    </w:p>
    <w:p w:rsidR="00900577" w:rsidRPr="00361145" w:rsidRDefault="00900577" w:rsidP="00900577">
      <w:pPr>
        <w:pStyle w:val="40"/>
        <w:ind w:firstLine="0"/>
        <w:jc w:val="center"/>
        <w:rPr>
          <w:rStyle w:val="4"/>
          <w:rFonts w:ascii="Times New Roman" w:hAnsi="Times New Roman" w:cs="Times New Roman"/>
          <w:color w:val="000000"/>
          <w:sz w:val="32"/>
          <w:szCs w:val="32"/>
        </w:rPr>
      </w:pPr>
      <w:r w:rsidRPr="00361145">
        <w:rPr>
          <w:rStyle w:val="4"/>
          <w:rFonts w:ascii="Times New Roman" w:hAnsi="Times New Roman" w:cs="Times New Roman"/>
          <w:color w:val="000000"/>
          <w:sz w:val="32"/>
          <w:szCs w:val="32"/>
        </w:rPr>
        <w:lastRenderedPageBreak/>
        <w:t>ІНСТРУКЦІЙНА КАРТКА</w:t>
      </w:r>
      <w:r w:rsidR="00F84C6C">
        <w:rPr>
          <w:rStyle w:val="4"/>
          <w:rFonts w:ascii="Times New Roman" w:hAnsi="Times New Roman" w:cs="Times New Roman"/>
          <w:color w:val="000000"/>
          <w:sz w:val="32"/>
          <w:szCs w:val="32"/>
        </w:rPr>
        <w:t xml:space="preserve"> № 2</w:t>
      </w:r>
    </w:p>
    <w:p w:rsidR="00900577" w:rsidRPr="00361145" w:rsidRDefault="00900577" w:rsidP="00900577">
      <w:pPr>
        <w:pStyle w:val="40"/>
        <w:ind w:firstLine="0"/>
        <w:jc w:val="center"/>
        <w:rPr>
          <w:rStyle w:val="4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4"/>
          <w:rFonts w:ascii="Times New Roman" w:hAnsi="Times New Roman" w:cs="Times New Roman"/>
          <w:b/>
          <w:color w:val="000000"/>
          <w:sz w:val="32"/>
          <w:szCs w:val="32"/>
        </w:rPr>
        <w:t>Виготовлення маку з ниток  довгим</w:t>
      </w:r>
      <w:r w:rsidRPr="00361145">
        <w:rPr>
          <w:rStyle w:val="4"/>
          <w:rFonts w:ascii="Times New Roman" w:hAnsi="Times New Roman" w:cs="Times New Roman"/>
          <w:b/>
          <w:color w:val="000000"/>
          <w:sz w:val="32"/>
          <w:szCs w:val="32"/>
        </w:rPr>
        <w:t xml:space="preserve"> гачку</w:t>
      </w:r>
      <w:r>
        <w:rPr>
          <w:rStyle w:val="4"/>
          <w:rFonts w:ascii="Times New Roman" w:hAnsi="Times New Roman" w:cs="Times New Roman"/>
          <w:b/>
          <w:color w:val="000000"/>
          <w:sz w:val="32"/>
          <w:szCs w:val="32"/>
        </w:rPr>
        <w:t xml:space="preserve"> на дротяній основі</w:t>
      </w:r>
    </w:p>
    <w:p w:rsidR="00900577" w:rsidRDefault="00F84C6C" w:rsidP="000952C4">
      <w:pPr>
        <w:shd w:val="clear" w:color="auto" w:fill="FFFFFF"/>
        <w:spacing w:after="240" w:line="360" w:lineRule="auto"/>
        <w:ind w:left="360" w:firstLine="170"/>
        <w:jc w:val="both"/>
      </w:pPr>
      <w:r>
        <w:rPr>
          <w:noProof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1743075</wp:posOffset>
            </wp:positionH>
            <wp:positionV relativeFrom="page">
              <wp:posOffset>5943600</wp:posOffset>
            </wp:positionV>
            <wp:extent cx="4343400" cy="3667125"/>
            <wp:effectExtent l="19050" t="0" r="0" b="0"/>
            <wp:wrapNone/>
            <wp:docPr id="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57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857885</wp:posOffset>
            </wp:positionV>
            <wp:extent cx="4000500" cy="3171825"/>
            <wp:effectExtent l="19050" t="0" r="0" b="0"/>
            <wp:wrapThrough wrapText="bothSides">
              <wp:wrapPolygon edited="0">
                <wp:start x="-103" y="0"/>
                <wp:lineTo x="-103" y="21535"/>
                <wp:lineTo x="21600" y="21535"/>
                <wp:lineTo x="21600" y="0"/>
                <wp:lineTo x="-103" y="0"/>
              </wp:wrapPolygon>
            </wp:wrapThrough>
            <wp:docPr id="5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0577" w:rsidSect="00B452D6">
      <w:pgSz w:w="11906" w:h="16838" w:code="9"/>
      <w:pgMar w:top="1134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10E9"/>
    <w:multiLevelType w:val="hybridMultilevel"/>
    <w:tmpl w:val="E286C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3975"/>
    <w:multiLevelType w:val="hybridMultilevel"/>
    <w:tmpl w:val="55B2F2F2"/>
    <w:lvl w:ilvl="0" w:tplc="08B0B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22225A"/>
    <w:multiLevelType w:val="hybridMultilevel"/>
    <w:tmpl w:val="5CFA3C82"/>
    <w:lvl w:ilvl="0" w:tplc="5192B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77247F4C"/>
    <w:multiLevelType w:val="hybridMultilevel"/>
    <w:tmpl w:val="555077B2"/>
    <w:lvl w:ilvl="0" w:tplc="91AE5F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52C4"/>
    <w:rsid w:val="000952C4"/>
    <w:rsid w:val="006D1B1D"/>
    <w:rsid w:val="00900577"/>
    <w:rsid w:val="009F3CB6"/>
    <w:rsid w:val="00AB0EE1"/>
    <w:rsid w:val="00B452D6"/>
    <w:rsid w:val="00BB47FD"/>
    <w:rsid w:val="00F8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2C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952C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09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2C4"/>
    <w:rPr>
      <w:rFonts w:ascii="Tahoma" w:hAnsi="Tahoma" w:cs="Tahoma"/>
      <w:sz w:val="16"/>
      <w:szCs w:val="16"/>
    </w:rPr>
  </w:style>
  <w:style w:type="character" w:customStyle="1" w:styleId="4">
    <w:name w:val="Подпись к картинке (4)_"/>
    <w:basedOn w:val="a0"/>
    <w:link w:val="40"/>
    <w:uiPriority w:val="99"/>
    <w:locked/>
    <w:rsid w:val="00900577"/>
    <w:rPr>
      <w:rFonts w:ascii="Bookman Old Style" w:hAnsi="Bookman Old Style" w:cs="Bookman Old Style"/>
      <w:spacing w:val="-6"/>
      <w:sz w:val="26"/>
      <w:szCs w:val="26"/>
    </w:rPr>
  </w:style>
  <w:style w:type="paragraph" w:customStyle="1" w:styleId="40">
    <w:name w:val="Подпись к картинке (4)"/>
    <w:basedOn w:val="a"/>
    <w:link w:val="4"/>
    <w:uiPriority w:val="99"/>
    <w:rsid w:val="00900577"/>
    <w:pPr>
      <w:widowControl w:val="0"/>
      <w:spacing w:after="0" w:line="355" w:lineRule="exact"/>
      <w:ind w:firstLine="1200"/>
    </w:pPr>
    <w:rPr>
      <w:rFonts w:ascii="Bookman Old Style" w:hAnsi="Bookman Old Style" w:cs="Bookman Old Style"/>
      <w:spacing w:val="-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xCxarTDVJr8/UZqDynCnwgI/AAAAAAAAAVM/TApWQnTuKB4/s1600/%D0%91%D0%B5%D0%B7%D1%8B%D0%BC%D1%8F%D0%BD%D0%BD%D1%8B%D0%B94.pn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.bp.blogspot.com/-ZbpsGvcCLXo/UZqDUl4XjhI/AAAAAAAAAVE/-4OB3Air61s/s1600/%D0%91%D0%B5%D0%B7%D1%8B%D0%BC%D1%8F%D0%BD%D0%BD%D1%8B%D0%B94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.bp.blogspot.com/-XCMCNU2vzjM/UZqEH19xvQI/AAAAAAAAAVU/JtxWJrGaZ6k/s1600/%D0%91%D0%B5%D0%B7%D1%8B%D0%BC%D1%8F%D0%BD%D0%BD%D1%8B%D0%B94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DF79-E2F2-4429-ADA2-369FF49A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5836</Words>
  <Characters>3327</Characters>
  <Application>Microsoft Office Word</Application>
  <DocSecurity>0</DocSecurity>
  <Lines>27</Lines>
  <Paragraphs>18</Paragraphs>
  <ScaleCrop>false</ScaleCrop>
  <Company>XTreme.ws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2016-02-11T08:31:00Z</dcterms:created>
  <dcterms:modified xsi:type="dcterms:W3CDTF">2016-02-22T05:43:00Z</dcterms:modified>
</cp:coreProperties>
</file>