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39" w:rsidRDefault="0097712A">
      <w:pPr>
        <w:rPr>
          <w:lang w:val="uk-UA"/>
        </w:rPr>
      </w:pPr>
      <w:r w:rsidRPr="0097712A">
        <w:drawing>
          <wp:inline distT="0" distB="0" distL="0" distR="0">
            <wp:extent cx="3686173" cy="1257300"/>
            <wp:effectExtent l="19050" t="0" r="0" b="0"/>
            <wp:docPr id="1" name="Рисунок 1" descr="http://zschool1.klasna.com/uploads/editor/5015/403658/sitepage_39/images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school1.klasna.com/uploads/editor/5015/403658/sitepage_39/images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672" cy="126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12A" w:rsidRPr="0097712A" w:rsidRDefault="0097712A" w:rsidP="0097712A">
      <w:pPr>
        <w:shd w:val="clear" w:color="auto" w:fill="FFFFFF"/>
        <w:spacing w:after="0" w:line="312" w:lineRule="atLeast"/>
        <w:ind w:left="57"/>
        <w:jc w:val="both"/>
        <w:rPr>
          <w:rFonts w:ascii="Arial Black" w:eastAsia="Times New Roman" w:hAnsi="Arial Black" w:cs="Arial"/>
          <w:b/>
          <w:bCs/>
          <w:color w:val="548DD4" w:themeColor="text2" w:themeTint="99"/>
          <w:sz w:val="36"/>
          <w:szCs w:val="36"/>
          <w:lang w:val="en-US" w:eastAsia="ru-RU"/>
        </w:rPr>
      </w:pPr>
      <w:r w:rsidRPr="0097712A">
        <w:rPr>
          <w:rFonts w:ascii="Arial Black" w:eastAsia="Times New Roman" w:hAnsi="Arial Black" w:cs="Arial"/>
          <w:b/>
          <w:bCs/>
          <w:color w:val="548DD4" w:themeColor="text2" w:themeTint="99"/>
          <w:sz w:val="36"/>
          <w:szCs w:val="36"/>
          <w:lang w:val="en-US" w:eastAsia="ru-RU"/>
        </w:rPr>
        <w:t xml:space="preserve"> </w:t>
      </w:r>
      <w:r w:rsidRPr="0097712A">
        <w:rPr>
          <w:rFonts w:ascii="Arial Black" w:eastAsia="Times New Roman" w:hAnsi="Arial Black" w:cs="Arial"/>
          <w:b/>
          <w:bCs/>
          <w:color w:val="548DD4" w:themeColor="text2" w:themeTint="99"/>
          <w:sz w:val="36"/>
          <w:szCs w:val="36"/>
          <w:lang w:val="uk-UA" w:eastAsia="ru-RU"/>
        </w:rPr>
        <w:t xml:space="preserve">    </w:t>
      </w:r>
      <w:r w:rsidRPr="0097712A">
        <w:rPr>
          <w:rFonts w:ascii="Arial Black" w:eastAsia="Times New Roman" w:hAnsi="Arial Black" w:cs="Arial"/>
          <w:b/>
          <w:bCs/>
          <w:color w:val="548DD4" w:themeColor="text2" w:themeTint="99"/>
          <w:sz w:val="36"/>
          <w:szCs w:val="36"/>
          <w:lang w:val="en-US" w:eastAsia="ru-RU"/>
        </w:rPr>
        <w:t xml:space="preserve"> </w:t>
      </w:r>
      <w:r>
        <w:rPr>
          <w:rFonts w:ascii="Arial Black" w:eastAsia="Times New Roman" w:hAnsi="Arial Black" w:cs="Arial"/>
          <w:b/>
          <w:bCs/>
          <w:color w:val="548DD4" w:themeColor="text2" w:themeTint="99"/>
          <w:sz w:val="36"/>
          <w:szCs w:val="36"/>
          <w:lang w:val="uk-UA" w:eastAsia="ru-RU"/>
        </w:rPr>
        <w:t xml:space="preserve">     </w:t>
      </w:r>
      <w:r w:rsidRPr="0097712A">
        <w:rPr>
          <w:rFonts w:ascii="Arial Black" w:eastAsia="Times New Roman" w:hAnsi="Arial Black" w:cs="Arial"/>
          <w:b/>
          <w:bCs/>
          <w:color w:val="548DD4" w:themeColor="text2" w:themeTint="99"/>
          <w:sz w:val="36"/>
          <w:szCs w:val="36"/>
          <w:lang w:val="uk-UA" w:eastAsia="ru-RU"/>
        </w:rPr>
        <w:t>П</w:t>
      </w:r>
      <w:r w:rsidRPr="0097712A">
        <w:rPr>
          <w:rFonts w:ascii="Arial Black" w:eastAsia="Times New Roman" w:hAnsi="Arial Black" w:cs="Arial"/>
          <w:b/>
          <w:bCs/>
          <w:color w:val="548DD4" w:themeColor="text2" w:themeTint="99"/>
          <w:sz w:val="36"/>
          <w:szCs w:val="36"/>
          <w:lang w:val="en-US" w:eastAsia="ru-RU"/>
        </w:rPr>
        <w:t>’</w:t>
      </w:r>
      <w:r w:rsidRPr="0097712A">
        <w:rPr>
          <w:rFonts w:ascii="Arial Black" w:eastAsia="Times New Roman" w:hAnsi="Arial Black" w:cs="Arial"/>
          <w:b/>
          <w:bCs/>
          <w:color w:val="548DD4" w:themeColor="text2" w:themeTint="99"/>
          <w:sz w:val="36"/>
          <w:szCs w:val="36"/>
          <w:lang w:val="uk-UA" w:eastAsia="ru-RU"/>
        </w:rPr>
        <w:t>ЯТИКЛАСНИКІВ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Якщо Вас щось турбує в поведінці дитини, якомога швидше зустріньтеся і обговоріть це із класним керівником, шкільним психологом.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Якщо в родині відбулися події, що вплинули на психологічний стан дитини, повідомте про це класного керівника. Саме зміни в сімейному житті часто пояснюють раптові зміни в поведінці дітей.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Цікавтеся шкільними справами, обговорюйте складні ситуації, разом шукайте вихід із конфліктів.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Допоможіть дитині вивчити імена нових учителів, запропонуйте описати їх, виділити якісь особливі риси.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Не слід відразу ослабляти контроль за навчальною діяльністю, якщо в період навчання в початковій школі вона звикла до контролю з вашого боку. Привчайте дитину до самостійності поступово: вона має сама збирати портфель, телефонувати однокласникам і питати про уроки тощо.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Головне новоутворення підліткового вікового періоду – відкриття своєї індивідуальності, свого «Я». Підвищується інтерес до свого тіла, зовнішності.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lastRenderedPageBreak/>
        <w:t>Зростає дух незалежності, який впливає на стосунки підлітка в родині, школі.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У дітей настає криза, пов’язана з бажанням здобути самостійність, звільнитися від батьківської опіки.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Бажання звільнитися від зовнішнього контролю поєднується зі зростанням самоконтролю й початком свідомого самовиховання.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Внутрішній світ дитини ще нестабільний, тому батькам не слід залишати своїх дітей без нагляду. Підліток дуже вразливий і легко піддається впливам як позитивним, так і негативним.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Розширюється коло спілкування, з’являються нові авторитети.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>Недоліки й суперечності в поведінці близьких і старших сприймаються гостро й хворобливо.</w:t>
      </w:r>
    </w:p>
    <w:p w:rsidR="0097712A" w:rsidRPr="0097712A" w:rsidRDefault="0097712A" w:rsidP="0097712A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  <w:t xml:space="preserve">     У батьках підлітки хочуть бачити друзів і порадників, а не диктаторів.</w:t>
      </w:r>
    </w:p>
    <w:p w:rsidR="0097712A" w:rsidRDefault="0097712A" w:rsidP="0097712A">
      <w:pPr>
        <w:pStyle w:val="a5"/>
        <w:shd w:val="clear" w:color="auto" w:fill="FFFFFF"/>
        <w:spacing w:after="0"/>
        <w:ind w:left="1080"/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</w:pPr>
    </w:p>
    <w:p w:rsidR="0097712A" w:rsidRDefault="0097712A" w:rsidP="0097712A">
      <w:pPr>
        <w:pStyle w:val="a5"/>
        <w:shd w:val="clear" w:color="auto" w:fill="FFFFFF"/>
        <w:spacing w:after="0"/>
        <w:ind w:left="1080"/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</w:pPr>
    </w:p>
    <w:p w:rsidR="0097712A" w:rsidRDefault="0097712A" w:rsidP="0097712A">
      <w:pPr>
        <w:pStyle w:val="a5"/>
        <w:shd w:val="clear" w:color="auto" w:fill="FFFFFF"/>
        <w:spacing w:after="0"/>
        <w:ind w:left="1080"/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</w:pPr>
    </w:p>
    <w:p w:rsidR="0097712A" w:rsidRDefault="0097712A" w:rsidP="0097712A">
      <w:pPr>
        <w:pStyle w:val="a5"/>
        <w:shd w:val="clear" w:color="auto" w:fill="FFFFFF"/>
        <w:spacing w:after="0"/>
        <w:ind w:left="1080"/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</w:pPr>
    </w:p>
    <w:p w:rsidR="0097712A" w:rsidRDefault="0097712A" w:rsidP="0097712A">
      <w:pPr>
        <w:pStyle w:val="a5"/>
        <w:shd w:val="clear" w:color="auto" w:fill="FFFFFF"/>
        <w:spacing w:after="0"/>
        <w:ind w:left="1080"/>
        <w:rPr>
          <w:rFonts w:ascii="Monotype Corsiva" w:eastAsia="Times New Roman" w:hAnsi="Monotype Corsiva" w:cs="Times New Roman"/>
          <w:b/>
          <w:color w:val="00B050"/>
          <w:sz w:val="28"/>
          <w:szCs w:val="28"/>
          <w:lang w:val="uk-UA" w:eastAsia="ru-RU"/>
        </w:rPr>
      </w:pPr>
    </w:p>
    <w:p w:rsidR="0097712A" w:rsidRPr="0097712A" w:rsidRDefault="0097712A" w:rsidP="0097712A">
      <w:pPr>
        <w:pStyle w:val="a5"/>
        <w:shd w:val="clear" w:color="auto" w:fill="FFFFFF"/>
        <w:spacing w:after="0"/>
        <w:ind w:left="1080"/>
        <w:rPr>
          <w:rFonts w:ascii="Monotype Corsiva" w:eastAsia="Times New Roman" w:hAnsi="Monotype Corsiva" w:cs="Arial"/>
          <w:b/>
          <w:color w:val="00B050"/>
          <w:sz w:val="24"/>
          <w:szCs w:val="24"/>
          <w:lang w:eastAsia="ru-RU"/>
        </w:rPr>
      </w:pPr>
    </w:p>
    <w:p w:rsidR="0097712A" w:rsidRPr="0097712A" w:rsidRDefault="0097712A" w:rsidP="0097712A">
      <w:pPr>
        <w:pStyle w:val="a5"/>
        <w:shd w:val="clear" w:color="auto" w:fill="FFFFFF"/>
        <w:spacing w:after="0"/>
        <w:ind w:left="1080"/>
        <w:jc w:val="right"/>
        <w:rPr>
          <w:rFonts w:ascii="Monotype Corsiva" w:eastAsia="Times New Roman" w:hAnsi="Monotype Corsiva" w:cs="Arial"/>
          <w:b/>
          <w:i/>
          <w:color w:val="548DD4" w:themeColor="text2" w:themeTint="99"/>
          <w:sz w:val="40"/>
          <w:szCs w:val="40"/>
          <w:u w:val="single"/>
          <w:lang w:eastAsia="ru-RU"/>
        </w:rPr>
      </w:pPr>
      <w:r w:rsidRPr="0097712A">
        <w:rPr>
          <w:rFonts w:ascii="Monotype Corsiva" w:eastAsia="Times New Roman" w:hAnsi="Monotype Corsiva" w:cs="Times New Roman"/>
          <w:b/>
          <w:i/>
          <w:color w:val="548DD4" w:themeColor="text2" w:themeTint="99"/>
          <w:sz w:val="40"/>
          <w:szCs w:val="40"/>
          <w:u w:val="single"/>
          <w:lang w:val="uk-UA" w:eastAsia="ru-RU"/>
        </w:rPr>
        <w:t>Розробила  шкільний  психолог  Н.Ю.Татарин</w:t>
      </w:r>
    </w:p>
    <w:p w:rsidR="0097712A" w:rsidRPr="0097712A" w:rsidRDefault="0097712A">
      <w:pPr>
        <w:rPr>
          <w:rFonts w:ascii="Monotype Corsiva" w:hAnsi="Monotype Corsiva"/>
          <w:b/>
          <w:color w:val="00B050"/>
          <w:lang w:val="uk-UA"/>
        </w:rPr>
      </w:pPr>
    </w:p>
    <w:sectPr w:rsidR="0097712A" w:rsidRPr="0097712A" w:rsidSect="0097712A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73058"/>
    <w:multiLevelType w:val="hybridMultilevel"/>
    <w:tmpl w:val="3AFAECBA"/>
    <w:lvl w:ilvl="0" w:tplc="6346C84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712A"/>
    <w:rsid w:val="0097712A"/>
    <w:rsid w:val="009A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1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7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Псих</cp:lastModifiedBy>
  <cp:revision>2</cp:revision>
  <dcterms:created xsi:type="dcterms:W3CDTF">2016-02-10T07:11:00Z</dcterms:created>
  <dcterms:modified xsi:type="dcterms:W3CDTF">2016-02-10T07:17:00Z</dcterms:modified>
</cp:coreProperties>
</file>