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01" w:rsidRDefault="003F6101" w:rsidP="003F6101">
      <w:pPr>
        <w:pStyle w:val="4"/>
        <w:jc w:val="both"/>
        <w:rPr>
          <w:sz w:val="40"/>
        </w:rPr>
      </w:pPr>
      <w:r>
        <w:rPr>
          <w:sz w:val="40"/>
        </w:rPr>
        <w:t>УРОК 6</w:t>
      </w:r>
    </w:p>
    <w:p w:rsidR="003F6101" w:rsidRDefault="003F6101" w:rsidP="003F6101">
      <w:pPr>
        <w:shd w:val="clear" w:color="auto" w:fill="FFFFFF"/>
        <w:spacing w:line="360" w:lineRule="auto"/>
        <w:ind w:right="19"/>
        <w:jc w:val="both"/>
        <w:rPr>
          <w:rFonts w:ascii="Times New Roman" w:hAnsi="Times New Roman"/>
          <w:color w:val="000000"/>
          <w:sz w:val="28"/>
          <w:szCs w:val="28"/>
          <w:lang w:val="ru-RU"/>
        </w:rPr>
      </w:pPr>
      <w:r>
        <w:rPr>
          <w:rFonts w:ascii="Times New Roman" w:hAnsi="Times New Roman"/>
          <w:b/>
          <w:bCs/>
          <w:color w:val="000000"/>
          <w:sz w:val="28"/>
          <w:szCs w:val="28"/>
          <w:lang w:val="ru-RU"/>
        </w:rPr>
        <w:t xml:space="preserve">Тема: </w:t>
      </w:r>
      <w:proofErr w:type="spellStart"/>
      <w:r>
        <w:rPr>
          <w:rFonts w:ascii="Times New Roman" w:hAnsi="Times New Roman"/>
          <w:b/>
          <w:bCs/>
          <w:color w:val="000000"/>
          <w:sz w:val="28"/>
          <w:szCs w:val="28"/>
          <w:lang w:val="ru-RU"/>
        </w:rPr>
        <w:t>Вербальне</w:t>
      </w:r>
      <w:proofErr w:type="spellEnd"/>
      <w:r>
        <w:rPr>
          <w:rFonts w:ascii="Times New Roman" w:hAnsi="Times New Roman"/>
          <w:b/>
          <w:bCs/>
          <w:color w:val="000000"/>
          <w:sz w:val="28"/>
          <w:szCs w:val="28"/>
          <w:lang w:val="ru-RU"/>
        </w:rPr>
        <w:t xml:space="preserve"> та </w:t>
      </w:r>
      <w:proofErr w:type="spellStart"/>
      <w:r>
        <w:rPr>
          <w:rFonts w:ascii="Times New Roman" w:hAnsi="Times New Roman"/>
          <w:b/>
          <w:bCs/>
          <w:color w:val="000000"/>
          <w:sz w:val="28"/>
          <w:szCs w:val="28"/>
          <w:lang w:val="ru-RU"/>
        </w:rPr>
        <w:t>невербальне</w:t>
      </w:r>
      <w:proofErr w:type="spellEnd"/>
      <w:r>
        <w:rPr>
          <w:rFonts w:ascii="Times New Roman" w:hAnsi="Times New Roman"/>
          <w:b/>
          <w:bCs/>
          <w:color w:val="000000"/>
          <w:sz w:val="28"/>
          <w:szCs w:val="28"/>
          <w:lang w:val="ru-RU"/>
        </w:rPr>
        <w:t xml:space="preserve"> </w:t>
      </w:r>
      <w:proofErr w:type="spellStart"/>
      <w:r>
        <w:rPr>
          <w:rFonts w:ascii="Times New Roman" w:hAnsi="Times New Roman"/>
          <w:b/>
          <w:bCs/>
          <w:color w:val="000000"/>
          <w:sz w:val="28"/>
          <w:szCs w:val="28"/>
          <w:lang w:val="ru-RU"/>
        </w:rPr>
        <w:t>спілкування</w:t>
      </w:r>
      <w:proofErr w:type="spellEnd"/>
      <w:r>
        <w:rPr>
          <w:rFonts w:ascii="Times New Roman" w:hAnsi="Times New Roman"/>
          <w:b/>
          <w:bCs/>
          <w:color w:val="000000"/>
          <w:sz w:val="28"/>
          <w:szCs w:val="28"/>
          <w:lang w:val="ru-RU"/>
        </w:rPr>
        <w:t>.</w:t>
      </w:r>
    </w:p>
    <w:p w:rsidR="003F6101" w:rsidRDefault="003F6101" w:rsidP="003F6101">
      <w:pPr>
        <w:pStyle w:val="3"/>
        <w:spacing w:line="360" w:lineRule="auto"/>
        <w:ind w:firstLine="708"/>
        <w:jc w:val="both"/>
        <w:rPr>
          <w:rFonts w:ascii="Times New Roman" w:hAnsi="Times New Roman" w:cs="Times New Roman"/>
          <w:b w:val="0"/>
          <w:bCs w:val="0"/>
          <w:sz w:val="28"/>
        </w:rPr>
      </w:pPr>
      <w:r>
        <w:rPr>
          <w:rFonts w:ascii="Times New Roman" w:hAnsi="Times New Roman" w:cs="Times New Roman"/>
          <w:sz w:val="28"/>
        </w:rPr>
        <w:t>Мета:</w:t>
      </w:r>
      <w:r>
        <w:rPr>
          <w:rFonts w:ascii="Times New Roman" w:hAnsi="Times New Roman" w:cs="Times New Roman"/>
          <w:b w:val="0"/>
          <w:bCs w:val="0"/>
          <w:sz w:val="28"/>
        </w:rPr>
        <w:t xml:space="preserve"> ознайомити учнів з засобами  та видами спілкування; виявити фактори, що впливають на перекручування інформації; виявити та обговорити фактори, що впливають на сприйняття людини, </w:t>
      </w:r>
      <w:r>
        <w:rPr>
          <w:rFonts w:ascii="Times New Roman" w:hAnsi="Times New Roman" w:cs="Times New Roman"/>
          <w:b w:val="0"/>
          <w:bCs w:val="0"/>
          <w:sz w:val="28"/>
          <w:szCs w:val="28"/>
        </w:rPr>
        <w:t xml:space="preserve">розширити знання учнів про </w:t>
      </w:r>
      <w:proofErr w:type="spellStart"/>
      <w:r>
        <w:rPr>
          <w:rFonts w:ascii="Times New Roman" w:hAnsi="Times New Roman" w:cs="Times New Roman"/>
          <w:b w:val="0"/>
          <w:bCs w:val="0"/>
          <w:sz w:val="28"/>
          <w:szCs w:val="28"/>
        </w:rPr>
        <w:t>“вербальне”</w:t>
      </w:r>
      <w:proofErr w:type="spellEnd"/>
      <w:r>
        <w:rPr>
          <w:rFonts w:ascii="Times New Roman" w:hAnsi="Times New Roman" w:cs="Times New Roman"/>
          <w:b w:val="0"/>
          <w:bCs w:val="0"/>
          <w:sz w:val="28"/>
          <w:szCs w:val="28"/>
        </w:rPr>
        <w:t xml:space="preserve"> та </w:t>
      </w:r>
      <w:proofErr w:type="spellStart"/>
      <w:r>
        <w:rPr>
          <w:rFonts w:ascii="Times New Roman" w:hAnsi="Times New Roman" w:cs="Times New Roman"/>
          <w:b w:val="0"/>
          <w:bCs w:val="0"/>
          <w:sz w:val="28"/>
          <w:szCs w:val="28"/>
        </w:rPr>
        <w:t>“невербальне”</w:t>
      </w:r>
      <w:proofErr w:type="spellEnd"/>
      <w:r>
        <w:rPr>
          <w:rFonts w:ascii="Times New Roman" w:hAnsi="Times New Roman" w:cs="Times New Roman"/>
          <w:b w:val="0"/>
          <w:bCs w:val="0"/>
          <w:sz w:val="28"/>
          <w:szCs w:val="28"/>
        </w:rPr>
        <w:t xml:space="preserve"> спілкування, </w:t>
      </w:r>
      <w:proofErr w:type="spellStart"/>
      <w:r>
        <w:rPr>
          <w:rFonts w:ascii="Times New Roman" w:hAnsi="Times New Roman" w:cs="Times New Roman"/>
          <w:b w:val="0"/>
          <w:bCs w:val="0"/>
          <w:sz w:val="28"/>
          <w:szCs w:val="28"/>
        </w:rPr>
        <w:t>“зони</w:t>
      </w:r>
      <w:proofErr w:type="spellEnd"/>
      <w:r>
        <w:rPr>
          <w:rFonts w:ascii="Times New Roman" w:hAnsi="Times New Roman" w:cs="Times New Roman"/>
          <w:b w:val="0"/>
          <w:bCs w:val="0"/>
          <w:sz w:val="28"/>
          <w:szCs w:val="28"/>
        </w:rPr>
        <w:t xml:space="preserve"> </w:t>
      </w:r>
      <w:proofErr w:type="spellStart"/>
      <w:r>
        <w:rPr>
          <w:rFonts w:ascii="Times New Roman" w:hAnsi="Times New Roman" w:cs="Times New Roman"/>
          <w:b w:val="0"/>
          <w:bCs w:val="0"/>
          <w:sz w:val="28"/>
          <w:szCs w:val="28"/>
        </w:rPr>
        <w:t>спілкування”</w:t>
      </w:r>
      <w:proofErr w:type="spellEnd"/>
      <w:r>
        <w:rPr>
          <w:rFonts w:ascii="Times New Roman" w:hAnsi="Times New Roman" w:cs="Times New Roman"/>
          <w:b w:val="0"/>
          <w:bCs w:val="0"/>
          <w:sz w:val="28"/>
          <w:szCs w:val="28"/>
        </w:rPr>
        <w:t>.</w:t>
      </w:r>
    </w:p>
    <w:p w:rsidR="003F6101" w:rsidRDefault="003F6101" w:rsidP="003F6101">
      <w:pPr>
        <w:pStyle w:val="3"/>
        <w:spacing w:line="360" w:lineRule="auto"/>
        <w:jc w:val="center"/>
        <w:rPr>
          <w:rFonts w:ascii="Times New Roman" w:hAnsi="Times New Roman" w:cs="Times New Roman"/>
          <w:sz w:val="28"/>
        </w:rPr>
      </w:pPr>
      <w:r>
        <w:rPr>
          <w:rFonts w:ascii="Times New Roman" w:hAnsi="Times New Roman" w:cs="Times New Roman"/>
          <w:sz w:val="28"/>
        </w:rPr>
        <w:t>Перебіг уроку</w:t>
      </w:r>
    </w:p>
    <w:p w:rsidR="003F6101" w:rsidRPr="00FF07C0" w:rsidRDefault="003F6101" w:rsidP="003F6101">
      <w:pPr>
        <w:shd w:val="clear" w:color="auto" w:fill="FFFFFF"/>
        <w:spacing w:line="360" w:lineRule="auto"/>
        <w:ind w:right="19" w:firstLine="708"/>
        <w:jc w:val="both"/>
        <w:rPr>
          <w:rFonts w:ascii="Times New Roman" w:hAnsi="Times New Roman"/>
          <w:color w:val="000000"/>
          <w:sz w:val="28"/>
          <w:szCs w:val="28"/>
          <w:u w:val="single"/>
          <w:lang w:val="ru-RU"/>
        </w:rPr>
      </w:pPr>
      <w:r w:rsidRPr="00FF07C0">
        <w:rPr>
          <w:rFonts w:ascii="Times New Roman" w:hAnsi="Times New Roman"/>
          <w:b/>
          <w:bCs/>
          <w:color w:val="000000"/>
          <w:sz w:val="28"/>
          <w:szCs w:val="28"/>
          <w:u w:val="single"/>
          <w:lang w:val="ru-RU"/>
        </w:rPr>
        <w:t xml:space="preserve">І. </w:t>
      </w:r>
      <w:proofErr w:type="spellStart"/>
      <w:r w:rsidRPr="00FF07C0">
        <w:rPr>
          <w:rFonts w:ascii="Times New Roman" w:hAnsi="Times New Roman"/>
          <w:b/>
          <w:bCs/>
          <w:color w:val="000000"/>
          <w:sz w:val="28"/>
          <w:szCs w:val="28"/>
          <w:u w:val="single"/>
          <w:lang w:val="ru-RU"/>
        </w:rPr>
        <w:t>Організаційний</w:t>
      </w:r>
      <w:proofErr w:type="spellEnd"/>
      <w:r w:rsidRPr="00FF07C0">
        <w:rPr>
          <w:rFonts w:ascii="Times New Roman" w:hAnsi="Times New Roman"/>
          <w:b/>
          <w:bCs/>
          <w:color w:val="000000"/>
          <w:sz w:val="28"/>
          <w:szCs w:val="28"/>
          <w:u w:val="single"/>
          <w:lang w:val="ru-RU"/>
        </w:rPr>
        <w:t xml:space="preserve"> момент  (</w:t>
      </w:r>
      <w:r w:rsidRPr="00FF07C0">
        <w:rPr>
          <w:rFonts w:ascii="Times New Roman" w:hAnsi="Times New Roman"/>
          <w:b/>
          <w:color w:val="000000"/>
          <w:sz w:val="28"/>
          <w:szCs w:val="28"/>
          <w:u w:val="single"/>
          <w:lang w:val="ru-RU"/>
        </w:rPr>
        <w:t xml:space="preserve">5 </w:t>
      </w:r>
      <w:proofErr w:type="spellStart"/>
      <w:r w:rsidRPr="00FF07C0">
        <w:rPr>
          <w:rFonts w:ascii="Times New Roman" w:hAnsi="Times New Roman"/>
          <w:b/>
          <w:color w:val="000000"/>
          <w:sz w:val="28"/>
          <w:szCs w:val="28"/>
          <w:u w:val="single"/>
          <w:lang w:val="ru-RU"/>
        </w:rPr>
        <w:t>хв</w:t>
      </w:r>
      <w:proofErr w:type="spellEnd"/>
      <w:r w:rsidRPr="00FF07C0">
        <w:rPr>
          <w:rFonts w:ascii="Times New Roman" w:hAnsi="Times New Roman"/>
          <w:b/>
          <w:color w:val="000000"/>
          <w:sz w:val="28"/>
          <w:szCs w:val="28"/>
          <w:u w:val="single"/>
          <w:lang w:val="ru-RU"/>
        </w:rPr>
        <w:t>)</w:t>
      </w:r>
    </w:p>
    <w:p w:rsidR="003F6101" w:rsidRPr="00FF07C0" w:rsidRDefault="003F6101" w:rsidP="003F6101">
      <w:pPr>
        <w:shd w:val="clear" w:color="auto" w:fill="FFFFFF"/>
        <w:spacing w:line="360" w:lineRule="auto"/>
        <w:ind w:right="19" w:firstLine="708"/>
        <w:jc w:val="both"/>
        <w:rPr>
          <w:rFonts w:ascii="Times New Roman" w:hAnsi="Times New Roman"/>
          <w:b/>
          <w:bCs/>
          <w:color w:val="000000"/>
          <w:sz w:val="28"/>
          <w:szCs w:val="28"/>
          <w:u w:val="single"/>
          <w:lang w:val="ru-RU"/>
        </w:rPr>
      </w:pPr>
      <w:r w:rsidRPr="00FF07C0">
        <w:rPr>
          <w:rFonts w:ascii="Times New Roman" w:hAnsi="Times New Roman"/>
          <w:b/>
          <w:color w:val="000000"/>
          <w:sz w:val="28"/>
          <w:szCs w:val="28"/>
          <w:u w:val="single"/>
          <w:lang w:val="ru-RU"/>
        </w:rPr>
        <w:t xml:space="preserve">ІІ. </w:t>
      </w:r>
      <w:proofErr w:type="spellStart"/>
      <w:r w:rsidRPr="00FF07C0">
        <w:rPr>
          <w:rFonts w:ascii="Times New Roman" w:hAnsi="Times New Roman"/>
          <w:b/>
          <w:color w:val="000000"/>
          <w:sz w:val="28"/>
          <w:szCs w:val="28"/>
          <w:u w:val="single"/>
          <w:lang w:val="ru-RU"/>
        </w:rPr>
        <w:t>Основна</w:t>
      </w:r>
      <w:proofErr w:type="spellEnd"/>
      <w:r w:rsidRPr="00FF07C0">
        <w:rPr>
          <w:rFonts w:ascii="Times New Roman" w:hAnsi="Times New Roman"/>
          <w:b/>
          <w:color w:val="000000"/>
          <w:sz w:val="28"/>
          <w:szCs w:val="28"/>
          <w:u w:val="single"/>
          <w:lang w:val="ru-RU"/>
        </w:rPr>
        <w:t xml:space="preserve"> </w:t>
      </w:r>
      <w:proofErr w:type="spellStart"/>
      <w:r w:rsidRPr="00FF07C0">
        <w:rPr>
          <w:rFonts w:ascii="Times New Roman" w:hAnsi="Times New Roman"/>
          <w:b/>
          <w:color w:val="000000"/>
          <w:sz w:val="28"/>
          <w:szCs w:val="28"/>
          <w:u w:val="single"/>
          <w:lang w:val="ru-RU"/>
        </w:rPr>
        <w:t>частина</w:t>
      </w:r>
      <w:proofErr w:type="spellEnd"/>
    </w:p>
    <w:p w:rsidR="003F6101" w:rsidRDefault="003F6101" w:rsidP="003F6101">
      <w:pPr>
        <w:shd w:val="clear" w:color="auto" w:fill="FFFFFF"/>
        <w:spacing w:line="360" w:lineRule="auto"/>
        <w:ind w:right="19" w:firstLine="346"/>
        <w:jc w:val="both"/>
        <w:rPr>
          <w:rFonts w:ascii="Times New Roman" w:hAnsi="Times New Roman"/>
          <w:b/>
          <w:bCs/>
          <w:color w:val="000000"/>
          <w:sz w:val="28"/>
          <w:szCs w:val="28"/>
        </w:rPr>
      </w:pPr>
      <w:r>
        <w:rPr>
          <w:rFonts w:ascii="Times New Roman" w:hAnsi="Times New Roman"/>
          <w:b/>
          <w:bCs/>
          <w:color w:val="000000"/>
          <w:sz w:val="28"/>
          <w:szCs w:val="28"/>
          <w:lang w:val="ru-RU"/>
        </w:rPr>
        <w:t xml:space="preserve">2.1. </w:t>
      </w:r>
      <w:r>
        <w:rPr>
          <w:rFonts w:ascii="Times New Roman" w:hAnsi="Times New Roman"/>
          <w:b/>
          <w:bCs/>
          <w:color w:val="000000"/>
          <w:sz w:val="28"/>
          <w:szCs w:val="28"/>
        </w:rPr>
        <w:t xml:space="preserve">Вправа </w:t>
      </w:r>
      <w:proofErr w:type="spellStart"/>
      <w:r>
        <w:rPr>
          <w:rFonts w:ascii="Times New Roman" w:hAnsi="Times New Roman"/>
          <w:b/>
          <w:bCs/>
          <w:color w:val="000000"/>
          <w:sz w:val="28"/>
          <w:szCs w:val="28"/>
        </w:rPr>
        <w:t>“Чутки</w:t>
      </w:r>
      <w:r w:rsidRPr="00FF07C0">
        <w:rPr>
          <w:rFonts w:ascii="Times New Roman" w:hAnsi="Times New Roman"/>
          <w:b/>
          <w:bCs/>
          <w:color w:val="000000"/>
          <w:sz w:val="28"/>
          <w:szCs w:val="28"/>
        </w:rPr>
        <w:t>”</w:t>
      </w:r>
      <w:proofErr w:type="spellEnd"/>
      <w:r w:rsidRPr="00FF07C0">
        <w:rPr>
          <w:rFonts w:ascii="Times New Roman" w:hAnsi="Times New Roman"/>
          <w:b/>
          <w:bCs/>
          <w:color w:val="000000"/>
          <w:sz w:val="28"/>
          <w:szCs w:val="28"/>
        </w:rPr>
        <w:t xml:space="preserve"> (</w:t>
      </w:r>
      <w:r w:rsidRPr="00FF07C0">
        <w:rPr>
          <w:rFonts w:ascii="Times New Roman" w:hAnsi="Times New Roman"/>
          <w:b/>
          <w:color w:val="000000"/>
          <w:sz w:val="28"/>
          <w:szCs w:val="28"/>
        </w:rPr>
        <w:t xml:space="preserve">15 </w:t>
      </w:r>
      <w:proofErr w:type="spellStart"/>
      <w:r w:rsidRPr="00FF07C0">
        <w:rPr>
          <w:rFonts w:ascii="Times New Roman" w:hAnsi="Times New Roman"/>
          <w:b/>
          <w:color w:val="000000"/>
          <w:sz w:val="28"/>
          <w:szCs w:val="28"/>
        </w:rPr>
        <w:t>хв</w:t>
      </w:r>
      <w:proofErr w:type="spellEnd"/>
      <w:r w:rsidRPr="00FF07C0">
        <w:rPr>
          <w:rFonts w:ascii="Times New Roman" w:hAnsi="Times New Roman"/>
          <w:b/>
          <w:color w:val="000000"/>
          <w:sz w:val="28"/>
          <w:szCs w:val="28"/>
        </w:rPr>
        <w:t>)</w:t>
      </w:r>
    </w:p>
    <w:p w:rsidR="003F6101" w:rsidRDefault="003F6101" w:rsidP="003F6101">
      <w:pPr>
        <w:shd w:val="clear" w:color="auto" w:fill="FFFFFF"/>
        <w:spacing w:before="108" w:line="360" w:lineRule="auto"/>
        <w:ind w:right="14" w:firstLine="346"/>
        <w:jc w:val="both"/>
        <w:rPr>
          <w:rFonts w:ascii="Times New Roman" w:hAnsi="Times New Roman"/>
          <w:sz w:val="28"/>
        </w:rPr>
      </w:pPr>
      <w:proofErr w:type="spellStart"/>
      <w:r>
        <w:rPr>
          <w:rFonts w:ascii="Times New Roman" w:hAnsi="Times New Roman"/>
          <w:sz w:val="28"/>
        </w:rPr>
        <w:t>Перважно</w:t>
      </w:r>
      <w:proofErr w:type="spellEnd"/>
      <w:r>
        <w:rPr>
          <w:rFonts w:ascii="Times New Roman" w:hAnsi="Times New Roman"/>
          <w:sz w:val="28"/>
        </w:rPr>
        <w:t xml:space="preserve"> люди спілкуються за допомогою мови, тобто слів. </w:t>
      </w:r>
    </w:p>
    <w:p w:rsidR="003F6101" w:rsidRDefault="003F6101" w:rsidP="003F6101">
      <w:pPr>
        <w:shd w:val="clear" w:color="auto" w:fill="FFFFFF"/>
        <w:spacing w:line="360" w:lineRule="auto"/>
        <w:ind w:right="7" w:firstLine="353"/>
        <w:jc w:val="both"/>
        <w:rPr>
          <w:rFonts w:ascii="Times New Roman" w:hAnsi="Times New Roman"/>
          <w:sz w:val="28"/>
        </w:rPr>
      </w:pPr>
      <w:r>
        <w:rPr>
          <w:rFonts w:ascii="Times New Roman" w:hAnsi="Times New Roman"/>
          <w:color w:val="000000"/>
          <w:spacing w:val="-4"/>
          <w:sz w:val="28"/>
        </w:rPr>
        <w:t xml:space="preserve">Мова як засіб спілкування виникла і сформувалася історично, в ході </w:t>
      </w:r>
      <w:r>
        <w:rPr>
          <w:rFonts w:ascii="Times New Roman" w:hAnsi="Times New Roman"/>
          <w:color w:val="000000"/>
          <w:spacing w:val="-5"/>
          <w:sz w:val="28"/>
        </w:rPr>
        <w:t>розвитку людського суспільства, з його потреб.</w:t>
      </w:r>
    </w:p>
    <w:p w:rsidR="003F6101" w:rsidRDefault="003F6101" w:rsidP="003F6101">
      <w:pPr>
        <w:shd w:val="clear" w:color="auto" w:fill="FFFFFF"/>
        <w:spacing w:line="360" w:lineRule="auto"/>
        <w:ind w:firstLine="346"/>
        <w:jc w:val="both"/>
        <w:rPr>
          <w:rFonts w:ascii="Times New Roman" w:hAnsi="Times New Roman"/>
          <w:sz w:val="28"/>
        </w:rPr>
      </w:pPr>
      <w:r>
        <w:rPr>
          <w:rFonts w:ascii="Times New Roman" w:hAnsi="Times New Roman"/>
          <w:color w:val="000000"/>
          <w:spacing w:val="-5"/>
          <w:sz w:val="28"/>
        </w:rPr>
        <w:t xml:space="preserve">Природа мови є знаковою. Кожне слово — це знак, що має певне </w:t>
      </w:r>
      <w:r>
        <w:rPr>
          <w:rFonts w:ascii="Times New Roman" w:hAnsi="Times New Roman"/>
          <w:color w:val="000000"/>
          <w:spacing w:val="-4"/>
          <w:sz w:val="28"/>
        </w:rPr>
        <w:t xml:space="preserve">співвідношення з предметами навколишнього світу. За кожним словом як </w:t>
      </w:r>
      <w:r>
        <w:rPr>
          <w:rFonts w:ascii="Times New Roman" w:hAnsi="Times New Roman"/>
          <w:color w:val="000000"/>
          <w:spacing w:val="-2"/>
          <w:sz w:val="28"/>
        </w:rPr>
        <w:t xml:space="preserve">знаком історично закріпилося певне значення, зрозуміле для спільноти, </w:t>
      </w:r>
      <w:r>
        <w:rPr>
          <w:rFonts w:ascii="Times New Roman" w:hAnsi="Times New Roman"/>
          <w:color w:val="000000"/>
          <w:spacing w:val="-4"/>
          <w:sz w:val="28"/>
        </w:rPr>
        <w:t>яка користується цією мовою.</w:t>
      </w:r>
      <w:r>
        <w:rPr>
          <w:rFonts w:ascii="Times New Roman" w:hAnsi="Times New Roman"/>
          <w:sz w:val="28"/>
        </w:rPr>
        <w:t xml:space="preserve"> </w:t>
      </w:r>
      <w:r>
        <w:rPr>
          <w:rFonts w:ascii="Times New Roman" w:hAnsi="Times New Roman"/>
          <w:color w:val="000000"/>
          <w:spacing w:val="-4"/>
          <w:sz w:val="28"/>
        </w:rPr>
        <w:t>З розвитком соціального і технічного прогресу людства постійно роз</w:t>
      </w:r>
      <w:r>
        <w:rPr>
          <w:rFonts w:ascii="Times New Roman" w:hAnsi="Times New Roman"/>
          <w:color w:val="000000"/>
          <w:spacing w:val="-5"/>
          <w:sz w:val="28"/>
        </w:rPr>
        <w:t>ширювалося коло потреб людини, що спричинювало розвиток і вдоскона</w:t>
      </w:r>
      <w:r>
        <w:rPr>
          <w:rFonts w:ascii="Times New Roman" w:hAnsi="Times New Roman"/>
          <w:color w:val="000000"/>
          <w:spacing w:val="-4"/>
          <w:sz w:val="28"/>
        </w:rPr>
        <w:t>лення мови як засобу спілкування. Словниковий запас і досконала грама</w:t>
      </w:r>
      <w:r>
        <w:rPr>
          <w:rFonts w:ascii="Times New Roman" w:hAnsi="Times New Roman"/>
          <w:color w:val="000000"/>
          <w:spacing w:val="-7"/>
          <w:sz w:val="28"/>
        </w:rPr>
        <w:t xml:space="preserve">тична будова мови сучасного цивілізованого суспільства дають можливість </w:t>
      </w:r>
      <w:r>
        <w:rPr>
          <w:rFonts w:ascii="Times New Roman" w:hAnsi="Times New Roman"/>
          <w:color w:val="000000"/>
          <w:spacing w:val="-3"/>
          <w:sz w:val="28"/>
        </w:rPr>
        <w:t xml:space="preserve">передавати будь-яку інформацію та безліч відтінків і деталей об'єкта </w:t>
      </w:r>
      <w:r>
        <w:rPr>
          <w:rFonts w:ascii="Times New Roman" w:hAnsi="Times New Roman"/>
          <w:color w:val="000000"/>
          <w:spacing w:val="-5"/>
          <w:sz w:val="28"/>
        </w:rPr>
        <w:t>інформації.</w:t>
      </w:r>
    </w:p>
    <w:p w:rsidR="003F6101" w:rsidRDefault="003F6101" w:rsidP="003F6101">
      <w:pPr>
        <w:shd w:val="clear" w:color="auto" w:fill="FFFFFF"/>
        <w:spacing w:line="360" w:lineRule="auto"/>
        <w:ind w:firstLine="346"/>
        <w:jc w:val="both"/>
        <w:rPr>
          <w:rFonts w:ascii="Times New Roman" w:hAnsi="Times New Roman"/>
          <w:sz w:val="28"/>
        </w:rPr>
      </w:pPr>
      <w:r>
        <w:rPr>
          <w:rFonts w:ascii="Times New Roman" w:hAnsi="Times New Roman"/>
          <w:b/>
          <w:bCs/>
          <w:i/>
          <w:iCs/>
          <w:color w:val="000000"/>
          <w:spacing w:val="-5"/>
          <w:sz w:val="28"/>
        </w:rPr>
        <w:t xml:space="preserve">Мова </w:t>
      </w:r>
      <w:r>
        <w:rPr>
          <w:rFonts w:ascii="Times New Roman" w:hAnsi="Times New Roman"/>
          <w:color w:val="000000"/>
          <w:spacing w:val="-5"/>
          <w:sz w:val="28"/>
        </w:rPr>
        <w:t xml:space="preserve">є засобом накопичення та передачі суспільного досвіду. Завдяки </w:t>
      </w:r>
      <w:r>
        <w:rPr>
          <w:rFonts w:ascii="Times New Roman" w:hAnsi="Times New Roman"/>
          <w:color w:val="000000"/>
          <w:spacing w:val="-6"/>
          <w:sz w:val="28"/>
        </w:rPr>
        <w:t xml:space="preserve">спілкуванню за допомогою мови відображення дійсності у свідомості однієї </w:t>
      </w:r>
      <w:r>
        <w:rPr>
          <w:rFonts w:ascii="Times New Roman" w:hAnsi="Times New Roman"/>
          <w:color w:val="000000"/>
          <w:spacing w:val="-4"/>
          <w:sz w:val="28"/>
        </w:rPr>
        <w:t xml:space="preserve">людини доповнюється тим, що було у свідомості інших людей, внаслідок </w:t>
      </w:r>
      <w:r>
        <w:rPr>
          <w:rFonts w:ascii="Times New Roman" w:hAnsi="Times New Roman"/>
          <w:color w:val="000000"/>
          <w:spacing w:val="-5"/>
          <w:sz w:val="28"/>
        </w:rPr>
        <w:t>чого збільшуються можливості для обміну інформацією.</w:t>
      </w:r>
    </w:p>
    <w:p w:rsidR="003F6101" w:rsidRDefault="003F6101" w:rsidP="003F6101">
      <w:pPr>
        <w:shd w:val="clear" w:color="auto" w:fill="FFFFFF"/>
        <w:spacing w:line="360" w:lineRule="auto"/>
        <w:ind w:left="7" w:right="14" w:firstLine="346"/>
        <w:jc w:val="both"/>
        <w:rPr>
          <w:rFonts w:ascii="Times New Roman" w:hAnsi="Times New Roman"/>
          <w:sz w:val="28"/>
        </w:rPr>
      </w:pPr>
      <w:r>
        <w:rPr>
          <w:rFonts w:ascii="Times New Roman" w:hAnsi="Times New Roman"/>
          <w:b/>
          <w:bCs/>
          <w:i/>
          <w:iCs/>
          <w:color w:val="000000"/>
          <w:spacing w:val="-5"/>
          <w:sz w:val="28"/>
        </w:rPr>
        <w:t>Вербальна комунікація</w:t>
      </w:r>
      <w:r>
        <w:rPr>
          <w:rFonts w:ascii="Times New Roman" w:hAnsi="Times New Roman"/>
          <w:color w:val="000000"/>
          <w:spacing w:val="-5"/>
          <w:sz w:val="28"/>
        </w:rPr>
        <w:t xml:space="preserve"> за допомогою слова </w:t>
      </w:r>
      <w:r>
        <w:rPr>
          <w:rFonts w:ascii="Times New Roman" w:hAnsi="Times New Roman"/>
          <w:i/>
          <w:iCs/>
          <w:color w:val="000000"/>
          <w:spacing w:val="-5"/>
          <w:sz w:val="28"/>
        </w:rPr>
        <w:t xml:space="preserve">є </w:t>
      </w:r>
      <w:r>
        <w:rPr>
          <w:rFonts w:ascii="Times New Roman" w:hAnsi="Times New Roman"/>
          <w:color w:val="000000"/>
          <w:spacing w:val="-5"/>
          <w:sz w:val="28"/>
        </w:rPr>
        <w:t>головною і найдосконалі</w:t>
      </w:r>
      <w:r>
        <w:rPr>
          <w:rFonts w:ascii="Times New Roman" w:hAnsi="Times New Roman"/>
          <w:color w:val="000000"/>
          <w:spacing w:val="-4"/>
          <w:sz w:val="28"/>
        </w:rPr>
        <w:t xml:space="preserve">шою формою людського спілкування. Рівень володіння мовою, багатство </w:t>
      </w:r>
      <w:r>
        <w:rPr>
          <w:rFonts w:ascii="Times New Roman" w:hAnsi="Times New Roman"/>
          <w:color w:val="000000"/>
          <w:spacing w:val="-5"/>
          <w:sz w:val="28"/>
        </w:rPr>
        <w:t xml:space="preserve">та культура </w:t>
      </w:r>
      <w:r>
        <w:rPr>
          <w:rFonts w:ascii="Times New Roman" w:hAnsi="Times New Roman"/>
          <w:color w:val="000000"/>
          <w:spacing w:val="-5"/>
          <w:sz w:val="28"/>
        </w:rPr>
        <w:lastRenderedPageBreak/>
        <w:t>висловлювання визначають можливості та ефективність спіл</w:t>
      </w:r>
      <w:r>
        <w:rPr>
          <w:rFonts w:ascii="Times New Roman" w:hAnsi="Times New Roman"/>
          <w:color w:val="000000"/>
          <w:spacing w:val="-5"/>
          <w:sz w:val="28"/>
        </w:rPr>
        <w:softHyphen/>
      </w:r>
      <w:r>
        <w:rPr>
          <w:rFonts w:ascii="Times New Roman" w:hAnsi="Times New Roman"/>
          <w:color w:val="000000"/>
          <w:spacing w:val="-4"/>
          <w:sz w:val="28"/>
        </w:rPr>
        <w:t>кування кожної конкретної особистості.</w:t>
      </w:r>
    </w:p>
    <w:p w:rsidR="003F6101" w:rsidRDefault="003F6101" w:rsidP="003F6101">
      <w:pPr>
        <w:shd w:val="clear" w:color="auto" w:fill="FFFFFF"/>
        <w:spacing w:line="360" w:lineRule="auto"/>
        <w:ind w:left="10" w:right="5" w:firstLine="686"/>
        <w:jc w:val="both"/>
        <w:rPr>
          <w:rFonts w:ascii="Times New Roman" w:hAnsi="Times New Roman"/>
          <w:sz w:val="28"/>
        </w:rPr>
      </w:pPr>
      <w:r>
        <w:rPr>
          <w:rFonts w:ascii="Times New Roman" w:hAnsi="Times New Roman"/>
          <w:sz w:val="28"/>
        </w:rPr>
        <w:t>Під час спілкування між людьми відбувається</w:t>
      </w:r>
      <w:r w:rsidRPr="00610773">
        <w:rPr>
          <w:rFonts w:ascii="Times New Roman" w:hAnsi="Times New Roman"/>
          <w:sz w:val="28"/>
        </w:rPr>
        <w:t xml:space="preserve"> </w:t>
      </w:r>
      <w:r>
        <w:rPr>
          <w:rFonts w:ascii="Times New Roman" w:hAnsi="Times New Roman"/>
          <w:sz w:val="28"/>
        </w:rPr>
        <w:t>досить складний процес порозуміння. Невміння слухати часто стає основною причиною неефективного спілкування, нерозуміння і навіть конфліктів. А хіба це складно – слухати? Здається для цього достатньо просто помовчати, поки говорить співрозмовник. Давайте перевіримо, як ви умієте слухати!</w:t>
      </w:r>
    </w:p>
    <w:p w:rsidR="003F6101" w:rsidRDefault="003F6101" w:rsidP="003F6101">
      <w:pPr>
        <w:shd w:val="clear" w:color="auto" w:fill="FFFFFF"/>
        <w:spacing w:line="360" w:lineRule="auto"/>
        <w:ind w:left="10" w:right="5" w:firstLine="686"/>
        <w:jc w:val="both"/>
        <w:rPr>
          <w:rFonts w:ascii="Times New Roman" w:hAnsi="Times New Roman"/>
          <w:color w:val="000000"/>
          <w:sz w:val="28"/>
          <w:szCs w:val="28"/>
        </w:rPr>
      </w:pPr>
      <w:r>
        <w:rPr>
          <w:rFonts w:ascii="Times New Roman" w:hAnsi="Times New Roman"/>
          <w:color w:val="000000"/>
          <w:sz w:val="28"/>
          <w:szCs w:val="28"/>
        </w:rPr>
        <w:t xml:space="preserve">Троє учнів виходять з кімнати. Вчитель зачитує решті класу історію. Учні уважно слухають, потім обирають оповідача, який запрошує </w:t>
      </w:r>
      <w:proofErr w:type="spellStart"/>
      <w:r>
        <w:rPr>
          <w:rFonts w:ascii="Times New Roman" w:hAnsi="Times New Roman"/>
          <w:color w:val="000000"/>
          <w:sz w:val="28"/>
          <w:szCs w:val="28"/>
        </w:rPr>
        <w:t>“першого”</w:t>
      </w:r>
      <w:proofErr w:type="spellEnd"/>
      <w:r>
        <w:rPr>
          <w:rFonts w:ascii="Times New Roman" w:hAnsi="Times New Roman"/>
          <w:color w:val="000000"/>
          <w:sz w:val="28"/>
          <w:szCs w:val="28"/>
        </w:rPr>
        <w:t xml:space="preserve"> з учня з тих, що вийшли з кімнати та переповідає йому цю історію. Далі – запрошують іншого учня – </w:t>
      </w:r>
      <w:proofErr w:type="spellStart"/>
      <w:r>
        <w:rPr>
          <w:rFonts w:ascii="Times New Roman" w:hAnsi="Times New Roman"/>
          <w:color w:val="000000"/>
          <w:sz w:val="28"/>
          <w:szCs w:val="28"/>
        </w:rPr>
        <w:t>“перший”</w:t>
      </w:r>
      <w:proofErr w:type="spellEnd"/>
      <w:r>
        <w:rPr>
          <w:rFonts w:ascii="Times New Roman" w:hAnsi="Times New Roman"/>
          <w:color w:val="000000"/>
          <w:sz w:val="28"/>
          <w:szCs w:val="28"/>
        </w:rPr>
        <w:t xml:space="preserve"> переказує йому те, що розповіли йому, і так до тих пір, поки всі учні опиняться в кімнаті. Останній учень переповідає цю історію, так як він її зрозумів цілому класу. Під час гри – учні класу уважно слухають та фіксують у зошитах помилки оповідачів.</w:t>
      </w:r>
    </w:p>
    <w:p w:rsidR="003F6101" w:rsidRDefault="003F6101" w:rsidP="003F6101">
      <w:pPr>
        <w:shd w:val="clear" w:color="auto" w:fill="FFFFFF"/>
        <w:spacing w:line="360" w:lineRule="auto"/>
        <w:ind w:left="10" w:right="5" w:firstLine="686"/>
        <w:jc w:val="both"/>
        <w:rPr>
          <w:rFonts w:ascii="Times New Roman" w:hAnsi="Times New Roman"/>
          <w:color w:val="000000"/>
          <w:sz w:val="28"/>
          <w:szCs w:val="28"/>
        </w:rPr>
      </w:pPr>
      <w:r>
        <w:rPr>
          <w:rFonts w:ascii="Times New Roman" w:hAnsi="Times New Roman"/>
          <w:color w:val="000000"/>
          <w:sz w:val="28"/>
          <w:szCs w:val="28"/>
        </w:rPr>
        <w:t xml:space="preserve">Текст оповідання обирається вчителем довільно. Бажано, щоб він був маловідомим. Добре підходять статті із газет з рубрики </w:t>
      </w:r>
      <w:proofErr w:type="spellStart"/>
      <w:r>
        <w:rPr>
          <w:rFonts w:ascii="Times New Roman" w:hAnsi="Times New Roman"/>
          <w:color w:val="000000"/>
          <w:sz w:val="28"/>
          <w:szCs w:val="28"/>
        </w:rPr>
        <w:t>“Інформація”</w:t>
      </w:r>
      <w:proofErr w:type="spellEnd"/>
      <w:r>
        <w:rPr>
          <w:rFonts w:ascii="Times New Roman" w:hAnsi="Times New Roman"/>
          <w:color w:val="000000"/>
          <w:sz w:val="28"/>
          <w:szCs w:val="28"/>
        </w:rPr>
        <w:t>. Об</w:t>
      </w:r>
      <w:r w:rsidRPr="00610773">
        <w:rPr>
          <w:rFonts w:ascii="Times New Roman" w:hAnsi="Times New Roman"/>
          <w:color w:val="000000"/>
          <w:sz w:val="28"/>
          <w:szCs w:val="28"/>
          <w:lang w:val="ru-RU"/>
        </w:rPr>
        <w:t>’</w:t>
      </w:r>
      <w:proofErr w:type="spellStart"/>
      <w:r>
        <w:rPr>
          <w:rFonts w:ascii="Times New Roman" w:hAnsi="Times New Roman"/>
          <w:color w:val="000000"/>
          <w:sz w:val="28"/>
          <w:szCs w:val="28"/>
        </w:rPr>
        <w:t>єм</w:t>
      </w:r>
      <w:proofErr w:type="spellEnd"/>
      <w:r>
        <w:rPr>
          <w:rFonts w:ascii="Times New Roman" w:hAnsi="Times New Roman"/>
          <w:color w:val="000000"/>
          <w:sz w:val="28"/>
          <w:szCs w:val="28"/>
        </w:rPr>
        <w:t xml:space="preserve"> тексту – 50 рядків.</w:t>
      </w:r>
    </w:p>
    <w:p w:rsidR="003F6101" w:rsidRDefault="003F6101" w:rsidP="003F6101">
      <w:pPr>
        <w:shd w:val="clear" w:color="auto" w:fill="FFFFFF"/>
        <w:spacing w:line="360" w:lineRule="auto"/>
        <w:ind w:left="10" w:right="5" w:firstLine="686"/>
        <w:jc w:val="both"/>
        <w:rPr>
          <w:rFonts w:ascii="Times New Roman" w:hAnsi="Times New Roman"/>
          <w:b/>
          <w:bCs/>
          <w:color w:val="000000"/>
          <w:sz w:val="28"/>
          <w:szCs w:val="28"/>
        </w:rPr>
      </w:pPr>
      <w:r>
        <w:rPr>
          <w:rFonts w:ascii="Times New Roman" w:hAnsi="Times New Roman"/>
          <w:b/>
          <w:bCs/>
          <w:color w:val="000000"/>
          <w:sz w:val="28"/>
          <w:szCs w:val="28"/>
        </w:rPr>
        <w:t>Обговорення:</w:t>
      </w:r>
    </w:p>
    <w:p w:rsidR="003F6101" w:rsidRDefault="003F6101" w:rsidP="003F6101">
      <w:pPr>
        <w:numPr>
          <w:ilvl w:val="0"/>
          <w:numId w:val="1"/>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Через що відбулось спотворення тексту?</w:t>
      </w:r>
    </w:p>
    <w:p w:rsidR="003F6101" w:rsidRDefault="003F6101" w:rsidP="003F6101">
      <w:pPr>
        <w:numPr>
          <w:ilvl w:val="0"/>
          <w:numId w:val="1"/>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 xml:space="preserve">Що </w:t>
      </w:r>
      <w:proofErr w:type="spellStart"/>
      <w:r>
        <w:rPr>
          <w:rFonts w:ascii="Times New Roman" w:hAnsi="Times New Roman"/>
          <w:color w:val="000000"/>
          <w:sz w:val="28"/>
          <w:szCs w:val="28"/>
        </w:rPr>
        <w:t>“своє”</w:t>
      </w:r>
      <w:proofErr w:type="spellEnd"/>
      <w:r>
        <w:rPr>
          <w:rFonts w:ascii="Times New Roman" w:hAnsi="Times New Roman"/>
          <w:color w:val="000000"/>
          <w:sz w:val="28"/>
          <w:szCs w:val="28"/>
        </w:rPr>
        <w:t xml:space="preserve"> кожен вніс у текст?</w:t>
      </w:r>
    </w:p>
    <w:p w:rsidR="003F6101" w:rsidRDefault="003F6101" w:rsidP="003F6101">
      <w:pPr>
        <w:numPr>
          <w:ilvl w:val="0"/>
          <w:numId w:val="1"/>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Чи відбувається так у житті?</w:t>
      </w:r>
    </w:p>
    <w:p w:rsidR="003F6101" w:rsidRDefault="003F6101" w:rsidP="003F6101">
      <w:pPr>
        <w:numPr>
          <w:ilvl w:val="0"/>
          <w:numId w:val="1"/>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Що необхідно робити, щоб такі перекручування були мінімальними?</w:t>
      </w:r>
    </w:p>
    <w:p w:rsidR="003F6101" w:rsidRDefault="003F6101" w:rsidP="003F6101">
      <w:pPr>
        <w:spacing w:line="360" w:lineRule="auto"/>
        <w:ind w:firstLine="748"/>
        <w:jc w:val="both"/>
        <w:rPr>
          <w:rFonts w:ascii="Times New Roman" w:hAnsi="Times New Roman"/>
          <w:sz w:val="28"/>
        </w:rPr>
      </w:pPr>
      <w:r>
        <w:rPr>
          <w:rFonts w:ascii="Times New Roman" w:hAnsi="Times New Roman"/>
          <w:color w:val="000000"/>
          <w:sz w:val="28"/>
        </w:rPr>
        <w:t xml:space="preserve">Вірогідність того, що значення, котрі ми приписуємо словам, будуть правильно розшифровані, збільшиться, якщо реципієнт за допомогою </w:t>
      </w:r>
      <w:proofErr w:type="spellStart"/>
      <w:r>
        <w:rPr>
          <w:rFonts w:ascii="Times New Roman" w:hAnsi="Times New Roman"/>
          <w:color w:val="000000"/>
          <w:sz w:val="28"/>
        </w:rPr>
        <w:t>зворотнього</w:t>
      </w:r>
      <w:proofErr w:type="spellEnd"/>
      <w:r>
        <w:rPr>
          <w:rFonts w:ascii="Times New Roman" w:hAnsi="Times New Roman"/>
          <w:color w:val="000000"/>
          <w:sz w:val="28"/>
        </w:rPr>
        <w:t xml:space="preserve"> зв’язку повідомить </w:t>
      </w:r>
      <w:proofErr w:type="spellStart"/>
      <w:r>
        <w:rPr>
          <w:rFonts w:ascii="Times New Roman" w:hAnsi="Times New Roman"/>
          <w:color w:val="000000"/>
          <w:sz w:val="28"/>
        </w:rPr>
        <w:t>комунікатору</w:t>
      </w:r>
      <w:proofErr w:type="spellEnd"/>
      <w:r>
        <w:rPr>
          <w:rFonts w:ascii="Times New Roman" w:hAnsi="Times New Roman"/>
          <w:color w:val="000000"/>
          <w:sz w:val="28"/>
        </w:rPr>
        <w:t xml:space="preserve">, як він зрозумів значення слів, що вжив </w:t>
      </w:r>
      <w:proofErr w:type="spellStart"/>
      <w:r>
        <w:rPr>
          <w:rFonts w:ascii="Times New Roman" w:hAnsi="Times New Roman"/>
          <w:color w:val="000000"/>
          <w:sz w:val="28"/>
        </w:rPr>
        <w:t>комунікатор</w:t>
      </w:r>
      <w:proofErr w:type="spellEnd"/>
      <w:r>
        <w:rPr>
          <w:rFonts w:ascii="Times New Roman" w:hAnsi="Times New Roman"/>
          <w:color w:val="000000"/>
          <w:sz w:val="28"/>
        </w:rPr>
        <w:t xml:space="preserve">. Такі </w:t>
      </w:r>
      <w:r>
        <w:rPr>
          <w:rFonts w:ascii="Times New Roman" w:hAnsi="Times New Roman"/>
          <w:sz w:val="28"/>
        </w:rPr>
        <w:t xml:space="preserve">твердження або питання, що призначені для того, щоб показати </w:t>
      </w:r>
      <w:proofErr w:type="spellStart"/>
      <w:r>
        <w:rPr>
          <w:rFonts w:ascii="Times New Roman" w:hAnsi="Times New Roman"/>
          <w:sz w:val="28"/>
        </w:rPr>
        <w:t>комунікатору</w:t>
      </w:r>
      <w:proofErr w:type="spellEnd"/>
      <w:r>
        <w:rPr>
          <w:rFonts w:ascii="Times New Roman" w:hAnsi="Times New Roman"/>
          <w:sz w:val="28"/>
        </w:rPr>
        <w:t xml:space="preserve"> те, як його зрозумів реципієнт називають зворотнім зв</w:t>
      </w:r>
      <w:r w:rsidRPr="00610773">
        <w:rPr>
          <w:rFonts w:ascii="Times New Roman" w:hAnsi="Times New Roman"/>
          <w:sz w:val="28"/>
        </w:rPr>
        <w:t>’</w:t>
      </w:r>
      <w:r>
        <w:rPr>
          <w:rFonts w:ascii="Times New Roman" w:hAnsi="Times New Roman"/>
          <w:sz w:val="28"/>
        </w:rPr>
        <w:t>язком.</w:t>
      </w:r>
    </w:p>
    <w:p w:rsidR="003F6101" w:rsidRDefault="003F6101" w:rsidP="003F6101">
      <w:pPr>
        <w:pStyle w:val="a3"/>
      </w:pPr>
      <w:r>
        <w:lastRenderedPageBreak/>
        <w:t>А як часто ми намагаємося спілкуватися з приводу складних тем — наших інтересів, переконань, глибоких почуттів, — навіть не замислюючись над тим, як ми виражаємо зміст думок і як нас розуміє співрозмовник. Тому важливо дослідити, як відбувається спілкування і навчитись спілкуватись більш ефективно.</w:t>
      </w:r>
    </w:p>
    <w:p w:rsidR="003F6101" w:rsidRDefault="003F6101" w:rsidP="003F6101">
      <w:pPr>
        <w:pStyle w:val="a3"/>
        <w:rPr>
          <w:b/>
          <w:bCs/>
        </w:rPr>
      </w:pPr>
      <w:r>
        <w:rPr>
          <w:b/>
          <w:bCs/>
        </w:rPr>
        <w:t xml:space="preserve">2.2. Міні-лекція </w:t>
      </w:r>
      <w:proofErr w:type="spellStart"/>
      <w:r>
        <w:rPr>
          <w:b/>
          <w:bCs/>
        </w:rPr>
        <w:t>“Невербальна</w:t>
      </w:r>
      <w:proofErr w:type="spellEnd"/>
      <w:r>
        <w:rPr>
          <w:b/>
          <w:bCs/>
        </w:rPr>
        <w:t xml:space="preserve"> </w:t>
      </w:r>
      <w:proofErr w:type="spellStart"/>
      <w:r>
        <w:rPr>
          <w:b/>
          <w:bCs/>
        </w:rPr>
        <w:t>комунікація”</w:t>
      </w:r>
      <w:proofErr w:type="spellEnd"/>
      <w:r>
        <w:rPr>
          <w:b/>
          <w:bCs/>
        </w:rPr>
        <w:t xml:space="preserve">  (</w:t>
      </w:r>
      <w:r w:rsidRPr="00145C91">
        <w:rPr>
          <w:b/>
        </w:rPr>
        <w:t xml:space="preserve">20 </w:t>
      </w:r>
      <w:proofErr w:type="spellStart"/>
      <w:r w:rsidRPr="00145C91">
        <w:rPr>
          <w:b/>
        </w:rPr>
        <w:t>хв</w:t>
      </w:r>
      <w:proofErr w:type="spellEnd"/>
      <w:r w:rsidRPr="00145C91">
        <w:rPr>
          <w:b/>
        </w:rPr>
        <w:t>)</w:t>
      </w:r>
    </w:p>
    <w:p w:rsidR="003F6101" w:rsidRDefault="003F6101" w:rsidP="003F6101">
      <w:pPr>
        <w:shd w:val="clear" w:color="auto" w:fill="FFFFFF"/>
        <w:spacing w:line="360" w:lineRule="auto"/>
        <w:ind w:left="10" w:right="5" w:firstLine="686"/>
        <w:jc w:val="both"/>
        <w:rPr>
          <w:rFonts w:ascii="Times New Roman" w:hAnsi="Times New Roman"/>
          <w:color w:val="000000"/>
          <w:sz w:val="28"/>
          <w:szCs w:val="28"/>
        </w:rPr>
      </w:pPr>
      <w:r>
        <w:rPr>
          <w:rFonts w:ascii="Times New Roman" w:hAnsi="Times New Roman"/>
          <w:color w:val="000000"/>
          <w:sz w:val="28"/>
          <w:szCs w:val="28"/>
        </w:rPr>
        <w:t xml:space="preserve">Поряд зі словесною комунікацією (вербальною) існує </w:t>
      </w:r>
      <w:r>
        <w:rPr>
          <w:rFonts w:ascii="Times New Roman" w:hAnsi="Times New Roman"/>
          <w:b/>
          <w:bCs/>
          <w:color w:val="000000"/>
          <w:sz w:val="28"/>
          <w:szCs w:val="28"/>
        </w:rPr>
        <w:t>невербальна,</w:t>
      </w:r>
      <w:r>
        <w:rPr>
          <w:rFonts w:ascii="Times New Roman" w:hAnsi="Times New Roman"/>
          <w:color w:val="000000"/>
          <w:sz w:val="28"/>
          <w:szCs w:val="28"/>
        </w:rPr>
        <w:t xml:space="preserve"> тобто певна система знаків, що використовуються в процесі взаємодії людей, засобами невербальної комунікації є: оптико-кінетичні (жести, міміка, пантоміміка), </w:t>
      </w:r>
      <w:proofErr w:type="spellStart"/>
      <w:r>
        <w:rPr>
          <w:rFonts w:ascii="Times New Roman" w:hAnsi="Times New Roman"/>
          <w:color w:val="000000"/>
          <w:sz w:val="28"/>
          <w:szCs w:val="28"/>
        </w:rPr>
        <w:t>пара-</w:t>
      </w:r>
      <w:proofErr w:type="spellEnd"/>
      <w:r>
        <w:rPr>
          <w:rFonts w:ascii="Times New Roman" w:hAnsi="Times New Roman"/>
          <w:color w:val="000000"/>
          <w:sz w:val="28"/>
          <w:szCs w:val="28"/>
        </w:rPr>
        <w:t xml:space="preserve"> та екстралінгвістичні (інтонація, паузи тощо), система організації простору та часу комунікації, а також система "контакту очима".</w:t>
      </w:r>
    </w:p>
    <w:p w:rsidR="003F6101" w:rsidRDefault="003F6101" w:rsidP="003F6101">
      <w:pPr>
        <w:shd w:val="clear" w:color="auto" w:fill="FFFFFF"/>
        <w:spacing w:line="360" w:lineRule="auto"/>
        <w:ind w:left="10" w:right="5" w:firstLine="686"/>
        <w:jc w:val="both"/>
        <w:rPr>
          <w:rFonts w:ascii="Times New Roman" w:hAnsi="Times New Roman"/>
          <w:color w:val="000000"/>
          <w:sz w:val="28"/>
          <w:szCs w:val="28"/>
        </w:rPr>
      </w:pPr>
      <w:r>
        <w:rPr>
          <w:rFonts w:ascii="Times New Roman" w:hAnsi="Times New Roman"/>
          <w:color w:val="000000"/>
          <w:sz w:val="28"/>
          <w:szCs w:val="28"/>
        </w:rPr>
        <w:t xml:space="preserve"> Серед невербальних засобів особливою є система організації простору і часу спілкування — </w:t>
      </w:r>
      <w:proofErr w:type="spellStart"/>
      <w:r>
        <w:rPr>
          <w:rFonts w:ascii="Times New Roman" w:hAnsi="Times New Roman"/>
          <w:b/>
          <w:bCs/>
          <w:i/>
          <w:iCs/>
          <w:color w:val="000000"/>
          <w:sz w:val="28"/>
          <w:szCs w:val="28"/>
        </w:rPr>
        <w:t>проксеміка</w:t>
      </w:r>
      <w:proofErr w:type="spellEnd"/>
      <w:r>
        <w:rPr>
          <w:rFonts w:ascii="Times New Roman" w:hAnsi="Times New Roman"/>
          <w:b/>
          <w:bCs/>
          <w:i/>
          <w:iCs/>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Ідеться про розміщення учасників зустрічі та доцільні, прийняті в різних ситуаціях і культурах часові характеристики різних форм спілкування, зокрема монологу та діалогу.</w:t>
      </w:r>
    </w:p>
    <w:p w:rsidR="003F6101" w:rsidRDefault="003F6101" w:rsidP="003F6101">
      <w:pPr>
        <w:shd w:val="clear" w:color="auto" w:fill="FFFFFF"/>
        <w:spacing w:line="360" w:lineRule="auto"/>
        <w:ind w:left="5" w:right="5" w:firstLine="346"/>
        <w:jc w:val="both"/>
        <w:rPr>
          <w:rFonts w:ascii="Times New Roman" w:hAnsi="Times New Roman"/>
          <w:b/>
          <w:bCs/>
          <w:color w:val="000000"/>
          <w:sz w:val="28"/>
          <w:szCs w:val="28"/>
        </w:rPr>
      </w:pPr>
      <w:r>
        <w:rPr>
          <w:rFonts w:ascii="Times New Roman" w:hAnsi="Times New Roman"/>
          <w:b/>
          <w:bCs/>
          <w:color w:val="000000"/>
          <w:sz w:val="28"/>
          <w:szCs w:val="28"/>
        </w:rPr>
        <w:t xml:space="preserve">2.3. Вправа </w:t>
      </w:r>
      <w:proofErr w:type="spellStart"/>
      <w:r>
        <w:rPr>
          <w:rFonts w:ascii="Times New Roman" w:hAnsi="Times New Roman"/>
          <w:b/>
          <w:bCs/>
          <w:color w:val="000000"/>
          <w:sz w:val="28"/>
          <w:szCs w:val="28"/>
        </w:rPr>
        <w:t>“Спілкування</w:t>
      </w:r>
      <w:proofErr w:type="spellEnd"/>
      <w:r>
        <w:rPr>
          <w:rFonts w:ascii="Times New Roman" w:hAnsi="Times New Roman"/>
          <w:b/>
          <w:bCs/>
          <w:color w:val="000000"/>
          <w:sz w:val="28"/>
          <w:szCs w:val="28"/>
        </w:rPr>
        <w:t xml:space="preserve"> у різних </w:t>
      </w:r>
      <w:proofErr w:type="spellStart"/>
      <w:r>
        <w:rPr>
          <w:rFonts w:ascii="Times New Roman" w:hAnsi="Times New Roman"/>
          <w:b/>
          <w:bCs/>
          <w:color w:val="000000"/>
          <w:sz w:val="28"/>
          <w:szCs w:val="28"/>
        </w:rPr>
        <w:t>позиціях”</w:t>
      </w:r>
      <w:proofErr w:type="spellEnd"/>
      <w:r>
        <w:rPr>
          <w:rFonts w:ascii="Times New Roman" w:hAnsi="Times New Roman"/>
          <w:b/>
          <w:bCs/>
          <w:color w:val="000000"/>
          <w:sz w:val="28"/>
          <w:szCs w:val="28"/>
        </w:rPr>
        <w:t xml:space="preserve"> </w:t>
      </w:r>
      <w:r>
        <w:rPr>
          <w:rFonts w:ascii="Times New Roman" w:hAnsi="Times New Roman"/>
          <w:color w:val="000000"/>
          <w:sz w:val="28"/>
          <w:szCs w:val="28"/>
        </w:rPr>
        <w:t>(виконується в парах)</w:t>
      </w:r>
    </w:p>
    <w:p w:rsidR="003F6101" w:rsidRDefault="003F6101" w:rsidP="003F6101">
      <w:pPr>
        <w:shd w:val="clear" w:color="auto" w:fill="FFFFFF"/>
        <w:spacing w:line="360" w:lineRule="auto"/>
        <w:ind w:left="5" w:right="5" w:firstLine="346"/>
        <w:jc w:val="both"/>
        <w:rPr>
          <w:rFonts w:ascii="Times New Roman" w:hAnsi="Times New Roman"/>
          <w:color w:val="000000"/>
          <w:sz w:val="28"/>
          <w:szCs w:val="28"/>
        </w:rPr>
      </w:pPr>
      <w:r>
        <w:rPr>
          <w:rFonts w:ascii="Times New Roman" w:hAnsi="Times New Roman"/>
          <w:color w:val="000000"/>
          <w:sz w:val="28"/>
          <w:szCs w:val="28"/>
        </w:rPr>
        <w:t xml:space="preserve">Вчитель: Протягом 5 хвилин вам необхідно поспілкуватись один з одним на тему: </w:t>
      </w:r>
      <w:proofErr w:type="spellStart"/>
      <w:r>
        <w:rPr>
          <w:rFonts w:ascii="Times New Roman" w:hAnsi="Times New Roman"/>
          <w:color w:val="000000"/>
          <w:sz w:val="28"/>
          <w:szCs w:val="28"/>
        </w:rPr>
        <w:t>“Які</w:t>
      </w:r>
      <w:proofErr w:type="spellEnd"/>
      <w:r>
        <w:rPr>
          <w:rFonts w:ascii="Times New Roman" w:hAnsi="Times New Roman"/>
          <w:color w:val="000000"/>
          <w:sz w:val="28"/>
          <w:szCs w:val="28"/>
        </w:rPr>
        <w:t xml:space="preserve"> якості важливі для ефективного </w:t>
      </w:r>
      <w:proofErr w:type="spellStart"/>
      <w:r>
        <w:rPr>
          <w:rFonts w:ascii="Times New Roman" w:hAnsi="Times New Roman"/>
          <w:color w:val="000000"/>
          <w:sz w:val="28"/>
          <w:szCs w:val="28"/>
        </w:rPr>
        <w:t>спілкування”</w:t>
      </w:r>
      <w:proofErr w:type="spellEnd"/>
      <w:r>
        <w:rPr>
          <w:rFonts w:ascii="Times New Roman" w:hAnsi="Times New Roman"/>
          <w:color w:val="000000"/>
          <w:sz w:val="28"/>
          <w:szCs w:val="28"/>
        </w:rPr>
        <w:t xml:space="preserve">. Під час гри ми будемо змінювати за моєю командою положення. Зараз оберніться один до одного спинами і розпочніть </w:t>
      </w:r>
      <w:proofErr w:type="spellStart"/>
      <w:r>
        <w:rPr>
          <w:rFonts w:ascii="Times New Roman" w:hAnsi="Times New Roman"/>
          <w:color w:val="000000"/>
          <w:sz w:val="28"/>
          <w:szCs w:val="28"/>
        </w:rPr>
        <w:t>бесіду”</w:t>
      </w:r>
      <w:proofErr w:type="spellEnd"/>
      <w:r>
        <w:rPr>
          <w:rFonts w:ascii="Times New Roman" w:hAnsi="Times New Roman"/>
          <w:color w:val="000000"/>
          <w:sz w:val="28"/>
          <w:szCs w:val="28"/>
        </w:rPr>
        <w:t>.</w:t>
      </w:r>
    </w:p>
    <w:p w:rsidR="003F6101" w:rsidRDefault="003F6101" w:rsidP="003F6101">
      <w:pPr>
        <w:shd w:val="clear" w:color="auto" w:fill="FFFFFF"/>
        <w:spacing w:line="360" w:lineRule="auto"/>
        <w:ind w:left="5" w:right="5" w:firstLine="346"/>
        <w:jc w:val="both"/>
        <w:rPr>
          <w:rFonts w:ascii="Times New Roman" w:hAnsi="Times New Roman"/>
          <w:color w:val="000000"/>
          <w:sz w:val="28"/>
          <w:szCs w:val="28"/>
        </w:rPr>
      </w:pPr>
      <w:r>
        <w:rPr>
          <w:rFonts w:ascii="Times New Roman" w:hAnsi="Times New Roman"/>
          <w:color w:val="000000"/>
          <w:sz w:val="28"/>
          <w:szCs w:val="28"/>
        </w:rPr>
        <w:t>Учні спілкуються у такому положенні декілька хвилин, далі, за командою вчителя: 2 хвилини: один сидить, інший стоїть і навпаки; 1 хвилина: сидячи один до одного обличчям; 1 хвилина: пари розходяться в різні кути кімнати, продовжуючи спілкування.</w:t>
      </w:r>
    </w:p>
    <w:p w:rsidR="003F6101" w:rsidRDefault="003F6101" w:rsidP="003F6101">
      <w:pPr>
        <w:shd w:val="clear" w:color="auto" w:fill="FFFFFF"/>
        <w:spacing w:line="360" w:lineRule="auto"/>
        <w:ind w:left="5" w:right="5" w:firstLine="346"/>
        <w:jc w:val="both"/>
        <w:rPr>
          <w:rFonts w:ascii="Times New Roman" w:hAnsi="Times New Roman"/>
          <w:color w:val="000000"/>
          <w:sz w:val="28"/>
          <w:szCs w:val="28"/>
        </w:rPr>
      </w:pPr>
      <w:r>
        <w:rPr>
          <w:rFonts w:ascii="Times New Roman" w:hAnsi="Times New Roman"/>
          <w:b/>
          <w:bCs/>
          <w:color w:val="000000"/>
          <w:sz w:val="28"/>
          <w:szCs w:val="28"/>
        </w:rPr>
        <w:t>Обговорення</w:t>
      </w:r>
      <w:r>
        <w:rPr>
          <w:rFonts w:ascii="Times New Roman" w:hAnsi="Times New Roman"/>
          <w:color w:val="000000"/>
          <w:sz w:val="28"/>
          <w:szCs w:val="28"/>
        </w:rPr>
        <w:t>:</w:t>
      </w:r>
    </w:p>
    <w:p w:rsidR="003F6101" w:rsidRDefault="003F6101" w:rsidP="003F6101">
      <w:pPr>
        <w:numPr>
          <w:ilvl w:val="0"/>
          <w:numId w:val="2"/>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Чи легко було вести бесіду?</w:t>
      </w:r>
    </w:p>
    <w:p w:rsidR="003F6101" w:rsidRDefault="003F6101" w:rsidP="003F6101">
      <w:pPr>
        <w:numPr>
          <w:ilvl w:val="0"/>
          <w:numId w:val="2"/>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У якому положенні було  зручніше?</w:t>
      </w:r>
    </w:p>
    <w:p w:rsidR="003F6101" w:rsidRDefault="003F6101" w:rsidP="003F6101">
      <w:pPr>
        <w:numPr>
          <w:ilvl w:val="0"/>
          <w:numId w:val="2"/>
        </w:numPr>
        <w:shd w:val="clear" w:color="auto" w:fill="FFFFFF"/>
        <w:spacing w:after="0" w:line="360" w:lineRule="auto"/>
        <w:ind w:right="5"/>
        <w:jc w:val="both"/>
        <w:rPr>
          <w:rFonts w:ascii="Times New Roman" w:hAnsi="Times New Roman"/>
          <w:color w:val="000000"/>
          <w:sz w:val="28"/>
          <w:szCs w:val="28"/>
        </w:rPr>
      </w:pPr>
      <w:r>
        <w:rPr>
          <w:rFonts w:ascii="Times New Roman" w:hAnsi="Times New Roman"/>
          <w:color w:val="000000"/>
          <w:sz w:val="28"/>
          <w:szCs w:val="28"/>
        </w:rPr>
        <w:t>У якому – найменш?</w:t>
      </w:r>
    </w:p>
    <w:p w:rsidR="003F6101" w:rsidRDefault="003F6101" w:rsidP="003F6101">
      <w:pPr>
        <w:numPr>
          <w:ilvl w:val="0"/>
          <w:numId w:val="2"/>
        </w:numPr>
        <w:shd w:val="clear" w:color="auto" w:fill="FFFFFF"/>
        <w:spacing w:after="0" w:line="360" w:lineRule="auto"/>
        <w:ind w:right="5"/>
        <w:jc w:val="both"/>
        <w:rPr>
          <w:rFonts w:ascii="Times New Roman" w:hAnsi="Times New Roman"/>
          <w:sz w:val="28"/>
          <w:szCs w:val="28"/>
        </w:rPr>
      </w:pPr>
      <w:r>
        <w:rPr>
          <w:rFonts w:ascii="Times New Roman" w:hAnsi="Times New Roman"/>
          <w:color w:val="000000"/>
          <w:sz w:val="28"/>
          <w:szCs w:val="28"/>
        </w:rPr>
        <w:t>Що заважало вам ефективно спілкуватись?</w:t>
      </w:r>
    </w:p>
    <w:p w:rsidR="003F6101" w:rsidRDefault="003F6101" w:rsidP="003F6101">
      <w:pPr>
        <w:numPr>
          <w:ilvl w:val="0"/>
          <w:numId w:val="2"/>
        </w:numPr>
        <w:shd w:val="clear" w:color="auto" w:fill="FFFFFF"/>
        <w:spacing w:after="0" w:line="360" w:lineRule="auto"/>
        <w:ind w:right="5"/>
        <w:jc w:val="both"/>
        <w:rPr>
          <w:rFonts w:ascii="Times New Roman" w:hAnsi="Times New Roman"/>
          <w:sz w:val="28"/>
          <w:szCs w:val="28"/>
        </w:rPr>
      </w:pPr>
      <w:r>
        <w:rPr>
          <w:rFonts w:ascii="Times New Roman" w:hAnsi="Times New Roman"/>
          <w:color w:val="000000"/>
          <w:sz w:val="28"/>
          <w:szCs w:val="28"/>
        </w:rPr>
        <w:lastRenderedPageBreak/>
        <w:t xml:space="preserve">Чи має значення організація </w:t>
      </w:r>
      <w:proofErr w:type="spellStart"/>
      <w:r>
        <w:rPr>
          <w:rFonts w:ascii="Times New Roman" w:hAnsi="Times New Roman"/>
          <w:color w:val="000000"/>
          <w:sz w:val="28"/>
          <w:szCs w:val="28"/>
        </w:rPr>
        <w:t>просотору</w:t>
      </w:r>
      <w:proofErr w:type="spellEnd"/>
      <w:r>
        <w:rPr>
          <w:rFonts w:ascii="Times New Roman" w:hAnsi="Times New Roman"/>
          <w:color w:val="000000"/>
          <w:sz w:val="28"/>
          <w:szCs w:val="28"/>
        </w:rPr>
        <w:t xml:space="preserve"> під час спілкування?</w:t>
      </w:r>
    </w:p>
    <w:p w:rsidR="003F6101" w:rsidRDefault="003F6101" w:rsidP="003F6101">
      <w:pPr>
        <w:shd w:val="clear" w:color="auto" w:fill="FFFFFF"/>
        <w:spacing w:before="173" w:line="360" w:lineRule="auto"/>
        <w:ind w:left="29" w:right="14" w:firstLine="338"/>
        <w:jc w:val="both"/>
        <w:rPr>
          <w:rFonts w:ascii="Times New Roman" w:hAnsi="Times New Roman"/>
          <w:sz w:val="28"/>
        </w:rPr>
      </w:pPr>
      <w:r>
        <w:rPr>
          <w:rFonts w:ascii="Times New Roman" w:hAnsi="Times New Roman"/>
          <w:color w:val="000000"/>
          <w:spacing w:val="-6"/>
          <w:sz w:val="28"/>
        </w:rPr>
        <w:t xml:space="preserve">Важливу роль в ефективності спілкування відіграє просторове перебування співрозмовників </w:t>
      </w:r>
      <w:r>
        <w:rPr>
          <w:rFonts w:ascii="Times New Roman" w:hAnsi="Times New Roman"/>
          <w:color w:val="000000"/>
          <w:spacing w:val="-5"/>
          <w:sz w:val="28"/>
        </w:rPr>
        <w:t xml:space="preserve">один стосовно одного, дистанція та комунікативна спрямованість. </w:t>
      </w:r>
    </w:p>
    <w:p w:rsidR="003F6101" w:rsidRDefault="003F6101" w:rsidP="003F6101">
      <w:pPr>
        <w:shd w:val="clear" w:color="auto" w:fill="FFFFFF"/>
        <w:spacing w:line="360" w:lineRule="auto"/>
        <w:ind w:left="367"/>
        <w:jc w:val="both"/>
        <w:rPr>
          <w:rFonts w:ascii="Times New Roman" w:hAnsi="Times New Roman"/>
          <w:sz w:val="28"/>
        </w:rPr>
      </w:pPr>
      <w:proofErr w:type="spellStart"/>
      <w:r>
        <w:rPr>
          <w:rFonts w:ascii="Times New Roman" w:hAnsi="Times New Roman"/>
          <w:color w:val="000000"/>
          <w:spacing w:val="-4"/>
          <w:sz w:val="28"/>
        </w:rPr>
        <w:t>Праксеміка</w:t>
      </w:r>
      <w:proofErr w:type="spellEnd"/>
      <w:r>
        <w:rPr>
          <w:rFonts w:ascii="Times New Roman" w:hAnsi="Times New Roman"/>
          <w:color w:val="000000"/>
          <w:spacing w:val="-4"/>
          <w:sz w:val="28"/>
        </w:rPr>
        <w:t xml:space="preserve"> виділяє у спілкуванні чотири дистанції:</w:t>
      </w:r>
    </w:p>
    <w:p w:rsidR="003F6101" w:rsidRDefault="003F6101" w:rsidP="003F6101">
      <w:pPr>
        <w:numPr>
          <w:ilvl w:val="0"/>
          <w:numId w:val="3"/>
        </w:numPr>
        <w:shd w:val="clear" w:color="auto" w:fill="FFFFFF"/>
        <w:tabs>
          <w:tab w:val="left" w:pos="346"/>
        </w:tabs>
        <w:spacing w:after="0" w:line="360" w:lineRule="auto"/>
        <w:ind w:left="346" w:hanging="324"/>
        <w:jc w:val="both"/>
        <w:rPr>
          <w:rFonts w:ascii="Times New Roman" w:hAnsi="Times New Roman"/>
          <w:color w:val="000000"/>
          <w:spacing w:val="-20"/>
          <w:sz w:val="28"/>
        </w:rPr>
      </w:pPr>
      <w:r>
        <w:rPr>
          <w:rFonts w:ascii="Times New Roman" w:hAnsi="Times New Roman"/>
          <w:b/>
          <w:bCs/>
          <w:i/>
          <w:iCs/>
          <w:color w:val="000000"/>
          <w:spacing w:val="-7"/>
          <w:sz w:val="28"/>
        </w:rPr>
        <w:t>інтимну</w:t>
      </w:r>
      <w:r>
        <w:rPr>
          <w:rFonts w:ascii="Times New Roman" w:hAnsi="Times New Roman"/>
          <w:i/>
          <w:iCs/>
          <w:color w:val="000000"/>
          <w:spacing w:val="-7"/>
          <w:sz w:val="28"/>
        </w:rPr>
        <w:t xml:space="preserve"> </w:t>
      </w:r>
      <w:r>
        <w:rPr>
          <w:rFonts w:ascii="Times New Roman" w:hAnsi="Times New Roman"/>
          <w:color w:val="000000"/>
          <w:spacing w:val="-7"/>
          <w:sz w:val="28"/>
        </w:rPr>
        <w:t>— від 0 до 40—50 см. Вторгнення сторонніх у цю зону розгля</w:t>
      </w:r>
      <w:r>
        <w:rPr>
          <w:rFonts w:ascii="Times New Roman" w:hAnsi="Times New Roman"/>
          <w:color w:val="000000"/>
          <w:sz w:val="28"/>
        </w:rPr>
        <w:t>дається як недоречне зазіхання. На такій відстані спілкуються най</w:t>
      </w:r>
      <w:r>
        <w:rPr>
          <w:rFonts w:ascii="Times New Roman" w:hAnsi="Times New Roman"/>
          <w:color w:val="000000"/>
          <w:spacing w:val="-5"/>
          <w:sz w:val="28"/>
        </w:rPr>
        <w:t>ближчі люди: батьки з дітьми, закохані тощо;</w:t>
      </w:r>
    </w:p>
    <w:p w:rsidR="003F6101" w:rsidRDefault="003F6101" w:rsidP="003F6101">
      <w:pPr>
        <w:numPr>
          <w:ilvl w:val="0"/>
          <w:numId w:val="3"/>
        </w:numPr>
        <w:shd w:val="clear" w:color="auto" w:fill="FFFFFF"/>
        <w:tabs>
          <w:tab w:val="left" w:pos="346"/>
        </w:tabs>
        <w:spacing w:after="0" w:line="360" w:lineRule="auto"/>
        <w:ind w:left="346" w:hanging="324"/>
        <w:jc w:val="both"/>
        <w:rPr>
          <w:rFonts w:ascii="Times New Roman" w:hAnsi="Times New Roman"/>
          <w:i/>
          <w:iCs/>
          <w:color w:val="000000"/>
          <w:spacing w:val="-10"/>
          <w:sz w:val="28"/>
        </w:rPr>
      </w:pPr>
      <w:r>
        <w:rPr>
          <w:rFonts w:ascii="Times New Roman" w:hAnsi="Times New Roman"/>
          <w:b/>
          <w:bCs/>
          <w:i/>
          <w:iCs/>
          <w:color w:val="000000"/>
          <w:spacing w:val="-4"/>
          <w:sz w:val="28"/>
        </w:rPr>
        <w:t>особисту,</w:t>
      </w:r>
      <w:r>
        <w:rPr>
          <w:rFonts w:ascii="Times New Roman" w:hAnsi="Times New Roman"/>
          <w:i/>
          <w:iCs/>
          <w:color w:val="000000"/>
          <w:spacing w:val="-4"/>
          <w:sz w:val="28"/>
        </w:rPr>
        <w:t xml:space="preserve"> яка </w:t>
      </w:r>
      <w:r>
        <w:rPr>
          <w:rFonts w:ascii="Times New Roman" w:hAnsi="Times New Roman"/>
          <w:color w:val="000000"/>
          <w:spacing w:val="-4"/>
          <w:sz w:val="28"/>
        </w:rPr>
        <w:t xml:space="preserve">засвідчує, що ті, хто спілкується, </w:t>
      </w:r>
      <w:r>
        <w:rPr>
          <w:rFonts w:ascii="Times New Roman" w:hAnsi="Times New Roman"/>
          <w:i/>
          <w:iCs/>
          <w:color w:val="000000"/>
          <w:spacing w:val="-4"/>
          <w:sz w:val="28"/>
        </w:rPr>
        <w:t xml:space="preserve">є </w:t>
      </w:r>
      <w:r>
        <w:rPr>
          <w:rFonts w:ascii="Times New Roman" w:hAnsi="Times New Roman"/>
          <w:color w:val="000000"/>
          <w:spacing w:val="-4"/>
          <w:sz w:val="28"/>
        </w:rPr>
        <w:t xml:space="preserve">близькими друзями, </w:t>
      </w:r>
      <w:r>
        <w:rPr>
          <w:rFonts w:ascii="Times New Roman" w:hAnsi="Times New Roman"/>
          <w:color w:val="000000"/>
          <w:spacing w:val="-2"/>
          <w:sz w:val="28"/>
        </w:rPr>
        <w:t>які довіряють одне одному, - від 0,4 - 0,5 до 1,2-</w:t>
      </w:r>
      <w:smartTag w:uri="urn:schemas-microsoft-com:office:smarttags" w:element="metricconverter">
        <w:smartTagPr>
          <w:attr w:name="ProductID" w:val="1,5 м"/>
        </w:smartTagPr>
        <w:r>
          <w:rPr>
            <w:rFonts w:ascii="Times New Roman" w:hAnsi="Times New Roman"/>
            <w:color w:val="000000"/>
            <w:spacing w:val="-2"/>
            <w:sz w:val="28"/>
          </w:rPr>
          <w:t>1,5 м</w:t>
        </w:r>
      </w:smartTag>
      <w:r>
        <w:rPr>
          <w:rFonts w:ascii="Times New Roman" w:hAnsi="Times New Roman"/>
          <w:color w:val="000000"/>
          <w:spacing w:val="-2"/>
          <w:sz w:val="28"/>
        </w:rPr>
        <w:t xml:space="preserve">. Відповідає </w:t>
      </w:r>
      <w:r>
        <w:rPr>
          <w:rFonts w:ascii="Times New Roman" w:hAnsi="Times New Roman"/>
          <w:color w:val="000000"/>
          <w:spacing w:val="-5"/>
          <w:sz w:val="28"/>
        </w:rPr>
        <w:t>неформальному, товариському спілкуванню;</w:t>
      </w:r>
    </w:p>
    <w:p w:rsidR="003F6101" w:rsidRDefault="003F6101" w:rsidP="003F6101">
      <w:pPr>
        <w:numPr>
          <w:ilvl w:val="0"/>
          <w:numId w:val="3"/>
        </w:numPr>
        <w:shd w:val="clear" w:color="auto" w:fill="FFFFFF"/>
        <w:tabs>
          <w:tab w:val="left" w:pos="346"/>
        </w:tabs>
        <w:spacing w:after="0" w:line="360" w:lineRule="auto"/>
        <w:ind w:left="346" w:hanging="324"/>
        <w:jc w:val="both"/>
        <w:rPr>
          <w:rFonts w:ascii="Times New Roman" w:hAnsi="Times New Roman"/>
          <w:color w:val="000000"/>
          <w:spacing w:val="-9"/>
          <w:sz w:val="28"/>
        </w:rPr>
      </w:pPr>
      <w:r>
        <w:rPr>
          <w:rFonts w:ascii="Times New Roman" w:hAnsi="Times New Roman"/>
          <w:b/>
          <w:bCs/>
          <w:i/>
          <w:iCs/>
          <w:color w:val="000000"/>
          <w:spacing w:val="-5"/>
          <w:sz w:val="28"/>
        </w:rPr>
        <w:t>соціальну,</w:t>
      </w:r>
      <w:r>
        <w:rPr>
          <w:rFonts w:ascii="Times New Roman" w:hAnsi="Times New Roman"/>
          <w:i/>
          <w:iCs/>
          <w:color w:val="000000"/>
          <w:spacing w:val="-5"/>
          <w:sz w:val="28"/>
        </w:rPr>
        <w:t xml:space="preserve"> </w:t>
      </w:r>
      <w:r>
        <w:rPr>
          <w:rFonts w:ascii="Times New Roman" w:hAnsi="Times New Roman"/>
          <w:color w:val="000000"/>
          <w:spacing w:val="-5"/>
          <w:sz w:val="28"/>
        </w:rPr>
        <w:t>яка характеризує офіційні контакти між сторонами, що вхо</w:t>
      </w:r>
      <w:r>
        <w:rPr>
          <w:rFonts w:ascii="Times New Roman" w:hAnsi="Times New Roman"/>
          <w:color w:val="000000"/>
          <w:spacing w:val="-3"/>
          <w:sz w:val="28"/>
        </w:rPr>
        <w:t xml:space="preserve">дять у стосунки, — від 1,5 до </w:t>
      </w:r>
      <w:smartTag w:uri="urn:schemas-microsoft-com:office:smarttags" w:element="metricconverter">
        <w:smartTagPr>
          <w:attr w:name="ProductID" w:val="2 м"/>
        </w:smartTagPr>
        <w:r>
          <w:rPr>
            <w:rFonts w:ascii="Times New Roman" w:hAnsi="Times New Roman"/>
            <w:color w:val="000000"/>
            <w:spacing w:val="-3"/>
            <w:sz w:val="28"/>
          </w:rPr>
          <w:t>2 м</w:t>
        </w:r>
      </w:smartTag>
      <w:r>
        <w:rPr>
          <w:rFonts w:ascii="Times New Roman" w:hAnsi="Times New Roman"/>
          <w:color w:val="000000"/>
          <w:spacing w:val="-3"/>
          <w:sz w:val="28"/>
        </w:rPr>
        <w:t xml:space="preserve">. Характерна для ділових, офіційних </w:t>
      </w:r>
      <w:r>
        <w:rPr>
          <w:rFonts w:ascii="Times New Roman" w:hAnsi="Times New Roman"/>
          <w:color w:val="000000"/>
          <w:spacing w:val="-5"/>
          <w:sz w:val="28"/>
        </w:rPr>
        <w:t>відносин: розмова із шефом або підлеглими, переговори з партнерами (особливо для їхнього початку);</w:t>
      </w:r>
    </w:p>
    <w:p w:rsidR="003F6101" w:rsidRDefault="003F6101" w:rsidP="003F6101">
      <w:pPr>
        <w:shd w:val="clear" w:color="auto" w:fill="FFFFFF"/>
        <w:spacing w:line="360" w:lineRule="auto"/>
        <w:ind w:right="5"/>
        <w:jc w:val="both"/>
        <w:rPr>
          <w:rFonts w:ascii="Times New Roman" w:hAnsi="Times New Roman"/>
          <w:color w:val="000000"/>
          <w:spacing w:val="-8"/>
          <w:sz w:val="28"/>
        </w:rPr>
      </w:pPr>
      <w:r>
        <w:rPr>
          <w:rFonts w:ascii="Times New Roman" w:hAnsi="Times New Roman"/>
          <w:i/>
          <w:iCs/>
          <w:color w:val="000000"/>
          <w:spacing w:val="-1"/>
          <w:sz w:val="28"/>
        </w:rPr>
        <w:t>4</w:t>
      </w:r>
      <w:r>
        <w:rPr>
          <w:rFonts w:ascii="Times New Roman" w:hAnsi="Times New Roman"/>
          <w:b/>
          <w:bCs/>
          <w:i/>
          <w:iCs/>
          <w:color w:val="000000"/>
          <w:spacing w:val="-1"/>
          <w:sz w:val="28"/>
        </w:rPr>
        <w:t>) публічну</w:t>
      </w:r>
      <w:r>
        <w:rPr>
          <w:rFonts w:ascii="Times New Roman" w:hAnsi="Times New Roman"/>
          <w:i/>
          <w:iCs/>
          <w:color w:val="000000"/>
          <w:spacing w:val="-1"/>
          <w:sz w:val="28"/>
        </w:rPr>
        <w:t xml:space="preserve">, </w:t>
      </w:r>
      <w:r>
        <w:rPr>
          <w:rFonts w:ascii="Times New Roman" w:hAnsi="Times New Roman"/>
          <w:color w:val="000000"/>
          <w:spacing w:val="-1"/>
          <w:sz w:val="28"/>
        </w:rPr>
        <w:t xml:space="preserve">що має місце між чужими людьми (епізодичні, ситуаційні </w:t>
      </w:r>
      <w:r>
        <w:rPr>
          <w:rFonts w:ascii="Times New Roman" w:hAnsi="Times New Roman"/>
          <w:color w:val="000000"/>
          <w:spacing w:val="-8"/>
          <w:sz w:val="28"/>
        </w:rPr>
        <w:t xml:space="preserve">контакти), </w:t>
      </w:r>
    </w:p>
    <w:p w:rsidR="003F6101" w:rsidRDefault="003F6101" w:rsidP="003F6101">
      <w:pPr>
        <w:shd w:val="clear" w:color="auto" w:fill="FFFFFF"/>
        <w:spacing w:line="360" w:lineRule="auto"/>
        <w:ind w:left="662" w:right="5"/>
        <w:jc w:val="both"/>
        <w:rPr>
          <w:rFonts w:ascii="Times New Roman" w:hAnsi="Times New Roman"/>
          <w:sz w:val="28"/>
          <w:szCs w:val="28"/>
        </w:rPr>
      </w:pPr>
      <w:r>
        <w:rPr>
          <w:rFonts w:ascii="Times New Roman" w:hAnsi="Times New Roman"/>
          <w:color w:val="000000"/>
          <w:spacing w:val="-8"/>
          <w:sz w:val="28"/>
        </w:rPr>
        <w:t xml:space="preserve">від </w:t>
      </w:r>
      <w:r>
        <w:rPr>
          <w:rFonts w:ascii="Times New Roman" w:hAnsi="Times New Roman"/>
          <w:i/>
          <w:iCs/>
          <w:color w:val="000000"/>
          <w:spacing w:val="-8"/>
          <w:sz w:val="28"/>
        </w:rPr>
        <w:t xml:space="preserve">2 </w:t>
      </w:r>
      <w:r>
        <w:rPr>
          <w:rFonts w:ascii="Times New Roman" w:hAnsi="Times New Roman"/>
          <w:color w:val="000000"/>
          <w:spacing w:val="-8"/>
          <w:sz w:val="28"/>
        </w:rPr>
        <w:t>до 3,7-</w:t>
      </w:r>
      <w:smartTag w:uri="urn:schemas-microsoft-com:office:smarttags" w:element="metricconverter">
        <w:smartTagPr>
          <w:attr w:name="ProductID" w:val="4 м"/>
        </w:smartTagPr>
        <w:r>
          <w:rPr>
            <w:rFonts w:ascii="Times New Roman" w:hAnsi="Times New Roman"/>
            <w:color w:val="000000"/>
            <w:spacing w:val="-8"/>
            <w:sz w:val="28"/>
          </w:rPr>
          <w:t>4 м</w:t>
        </w:r>
      </w:smartTag>
      <w:r>
        <w:rPr>
          <w:rFonts w:ascii="Times New Roman" w:hAnsi="Times New Roman"/>
          <w:color w:val="000000"/>
          <w:spacing w:val="-8"/>
          <w:sz w:val="28"/>
        </w:rPr>
        <w:t xml:space="preserve">. Дозволяє утриматися від спілкування або </w:t>
      </w:r>
      <w:r>
        <w:rPr>
          <w:rFonts w:ascii="Times New Roman" w:hAnsi="Times New Roman"/>
          <w:color w:val="000000"/>
          <w:spacing w:val="-4"/>
          <w:sz w:val="28"/>
        </w:rPr>
        <w:t>обмінятися кількома словами без ризику виявитися нетактовним.</w:t>
      </w:r>
    </w:p>
    <w:p w:rsidR="003F6101" w:rsidRDefault="003F6101" w:rsidP="003F6101">
      <w:pPr>
        <w:shd w:val="clear" w:color="auto" w:fill="FFFFFF"/>
        <w:spacing w:line="360" w:lineRule="auto"/>
        <w:ind w:right="10" w:firstLine="662"/>
        <w:jc w:val="both"/>
        <w:rPr>
          <w:rFonts w:ascii="Times New Roman" w:hAnsi="Times New Roman"/>
          <w:color w:val="000000"/>
          <w:sz w:val="28"/>
          <w:szCs w:val="28"/>
        </w:rPr>
      </w:pPr>
      <w:r>
        <w:rPr>
          <w:rFonts w:ascii="Times New Roman" w:hAnsi="Times New Roman"/>
          <w:color w:val="000000"/>
          <w:sz w:val="28"/>
          <w:szCs w:val="28"/>
        </w:rPr>
        <w:t>Науковими дослідженнями доведено, що за рахунок невербальних засобів відбувається від 40 до 80% комунікації. Причому 55% повідомлень сприймається через вирази обличчя, позу, жести, а 38% — через інтонацію та артикуляцію голосу.</w:t>
      </w:r>
    </w:p>
    <w:p w:rsidR="003F6101" w:rsidRDefault="003F6101" w:rsidP="003F6101">
      <w:pPr>
        <w:shd w:val="clear" w:color="auto" w:fill="FFFFFF"/>
        <w:spacing w:line="360" w:lineRule="auto"/>
        <w:ind w:right="10" w:firstLine="662"/>
        <w:jc w:val="both"/>
        <w:rPr>
          <w:rFonts w:ascii="Times New Roman" w:hAnsi="Times New Roman"/>
          <w:b/>
          <w:bCs/>
          <w:i/>
          <w:iCs/>
          <w:sz w:val="28"/>
          <w:szCs w:val="28"/>
        </w:rPr>
      </w:pPr>
      <w:r>
        <w:rPr>
          <w:rFonts w:ascii="Times New Roman" w:hAnsi="Times New Roman"/>
          <w:color w:val="000000"/>
          <w:sz w:val="28"/>
          <w:szCs w:val="28"/>
        </w:rPr>
        <w:t xml:space="preserve">Ще донедавна недооцінювалось значення цього виду спілкування. Одна з причин полягає в тому, що </w:t>
      </w:r>
      <w:proofErr w:type="spellStart"/>
      <w:r>
        <w:rPr>
          <w:rFonts w:ascii="Times New Roman" w:hAnsi="Times New Roman"/>
          <w:color w:val="000000"/>
          <w:sz w:val="28"/>
          <w:szCs w:val="28"/>
        </w:rPr>
        <w:t>невербалістика</w:t>
      </w:r>
      <w:proofErr w:type="spellEnd"/>
      <w:r>
        <w:rPr>
          <w:rFonts w:ascii="Times New Roman" w:hAnsi="Times New Roman"/>
          <w:color w:val="000000"/>
          <w:sz w:val="28"/>
          <w:szCs w:val="28"/>
        </w:rPr>
        <w:t xml:space="preserve"> найчастіше проявляється на несвідомому рівні, а люди знають про це мало і не вміють її адекватно розпізнати. Водночас саме </w:t>
      </w:r>
      <w:proofErr w:type="spellStart"/>
      <w:r>
        <w:rPr>
          <w:rFonts w:ascii="Times New Roman" w:hAnsi="Times New Roman"/>
          <w:color w:val="000000"/>
          <w:sz w:val="28"/>
          <w:szCs w:val="28"/>
        </w:rPr>
        <w:t>невербалістика</w:t>
      </w:r>
      <w:proofErr w:type="spellEnd"/>
      <w:r>
        <w:rPr>
          <w:rFonts w:ascii="Times New Roman" w:hAnsi="Times New Roman"/>
          <w:color w:val="000000"/>
          <w:sz w:val="28"/>
          <w:szCs w:val="28"/>
        </w:rPr>
        <w:t xml:space="preserve"> несе більш правдиву інформацію, ніж вербальні засоби. За її допомогою передаються емоції, ставлення суб'єктів одне до одного, до змісту розмов. Фактично існують три категорії повідомлень, що передаються без участі слів, так звані </w:t>
      </w:r>
      <w:r>
        <w:rPr>
          <w:rFonts w:ascii="Times New Roman" w:hAnsi="Times New Roman"/>
          <w:b/>
          <w:bCs/>
          <w:i/>
          <w:iCs/>
          <w:color w:val="000000"/>
          <w:sz w:val="28"/>
          <w:szCs w:val="28"/>
        </w:rPr>
        <w:t>невербальні засоби спілкування:</w:t>
      </w:r>
    </w:p>
    <w:p w:rsidR="003F6101" w:rsidRDefault="003F6101" w:rsidP="003F6101">
      <w:pPr>
        <w:shd w:val="clear" w:color="auto" w:fill="FFFFFF"/>
        <w:tabs>
          <w:tab w:val="left" w:pos="672"/>
        </w:tabs>
        <w:spacing w:line="360" w:lineRule="auto"/>
        <w:ind w:left="77" w:firstLine="341"/>
        <w:jc w:val="both"/>
        <w:rPr>
          <w:rFonts w:ascii="Times New Roman" w:hAnsi="Times New Roman"/>
          <w:sz w:val="28"/>
          <w:szCs w:val="28"/>
        </w:rPr>
      </w:pPr>
      <w:r>
        <w:rPr>
          <w:rFonts w:ascii="Times New Roman" w:hAnsi="Times New Roman"/>
          <w:color w:val="000000"/>
          <w:sz w:val="28"/>
          <w:szCs w:val="28"/>
        </w:rPr>
        <w:lastRenderedPageBreak/>
        <w:t>а)</w:t>
      </w:r>
      <w:r>
        <w:rPr>
          <w:rFonts w:ascii="Times New Roman" w:hAnsi="Times New Roman"/>
          <w:color w:val="000000"/>
          <w:sz w:val="28"/>
          <w:szCs w:val="28"/>
        </w:rPr>
        <w:tab/>
        <w:t>мова знаків — вираз обличчя, голосова інтонація, контакт очей або його відсутність, жести, дихання, сміх тощо;</w:t>
      </w:r>
    </w:p>
    <w:p w:rsidR="003F6101" w:rsidRDefault="003F6101" w:rsidP="003F6101">
      <w:pPr>
        <w:shd w:val="clear" w:color="auto" w:fill="FFFFFF"/>
        <w:tabs>
          <w:tab w:val="left" w:pos="672"/>
        </w:tabs>
        <w:spacing w:line="360" w:lineRule="auto"/>
        <w:ind w:left="77" w:firstLine="341"/>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мова дій, котру можна зрозуміти, спостерігаю</w:t>
      </w:r>
      <w:r>
        <w:rPr>
          <w:rFonts w:ascii="Times New Roman" w:hAnsi="Times New Roman"/>
          <w:color w:val="000000"/>
          <w:sz w:val="28"/>
          <w:szCs w:val="28"/>
        </w:rPr>
        <w:softHyphen/>
        <w:t xml:space="preserve">чи за людиною в процесі діяльності, коли вона чимось займається. Деякі вчинки досить красномовні багато що можуть сказати про особисті якості; </w:t>
      </w:r>
    </w:p>
    <w:p w:rsidR="003F6101" w:rsidRDefault="003F6101" w:rsidP="003F6101">
      <w:pPr>
        <w:shd w:val="clear" w:color="auto" w:fill="FFFFFF"/>
        <w:tabs>
          <w:tab w:val="left" w:pos="672"/>
        </w:tabs>
        <w:spacing w:line="360" w:lineRule="auto"/>
        <w:ind w:left="77" w:firstLine="341"/>
        <w:jc w:val="both"/>
        <w:rPr>
          <w:rFonts w:ascii="Times New Roman" w:hAnsi="Times New Roman"/>
          <w:sz w:val="28"/>
          <w:szCs w:val="28"/>
        </w:rPr>
      </w:pPr>
      <w:r>
        <w:rPr>
          <w:rFonts w:ascii="Times New Roman" w:hAnsi="Times New Roman"/>
          <w:color w:val="000000"/>
          <w:sz w:val="28"/>
          <w:szCs w:val="28"/>
        </w:rPr>
        <w:t>в)предметна мова або мова предметів — це те, що люди повідомляють про себе через речі, котрими володіють. Одежа, будинок, автомобіль багато що можуть сказати про свого володаря. Через ці предмети ми повідомляємо про свої смаки, цінності, потреби.</w:t>
      </w:r>
    </w:p>
    <w:p w:rsidR="003F6101" w:rsidRDefault="003F6101" w:rsidP="003F6101">
      <w:pPr>
        <w:shd w:val="clear" w:color="auto" w:fill="FFFFFF"/>
        <w:spacing w:line="360" w:lineRule="auto"/>
        <w:ind w:right="53" w:firstLine="77"/>
        <w:jc w:val="both"/>
        <w:rPr>
          <w:rFonts w:ascii="Times New Roman" w:hAnsi="Times New Roman"/>
          <w:sz w:val="28"/>
          <w:szCs w:val="28"/>
        </w:rPr>
      </w:pPr>
      <w:r>
        <w:rPr>
          <w:rFonts w:ascii="Times New Roman" w:hAnsi="Times New Roman"/>
          <w:color w:val="000000"/>
          <w:sz w:val="28"/>
          <w:szCs w:val="28"/>
        </w:rPr>
        <w:t>Вербальні та невербальні засоби спілкування можуть підсилювати або ослаблювати взаємодію. Тому інтерпретувати ці сигнали потрібно не ізольовано, а в єдності з урахуванням контексту. Та бажано розвивати здатність читати невербальні сигнали, які нерідко мимоволі передає іншим наше тіло. Так, якщо співрозмовник говорить одне, а невербальні засоби свідчать про інше, тобто різні сигнали не є конгруентними, можна припустити, що суб'єкт щось приховує або просто говорить неправду. Характерно, що здебільшого люди надають перевагу саме тій інформації, яку одержують через невербальні засоби.</w:t>
      </w:r>
    </w:p>
    <w:p w:rsidR="003F6101" w:rsidRDefault="003F6101" w:rsidP="003F6101">
      <w:pPr>
        <w:shd w:val="clear" w:color="auto" w:fill="FFFFFF"/>
        <w:spacing w:line="360" w:lineRule="auto"/>
        <w:ind w:right="34" w:firstLine="682"/>
        <w:jc w:val="both"/>
        <w:rPr>
          <w:rFonts w:ascii="Times New Roman" w:hAnsi="Times New Roman"/>
          <w:sz w:val="28"/>
          <w:szCs w:val="28"/>
        </w:rPr>
      </w:pPr>
      <w:r>
        <w:rPr>
          <w:rFonts w:ascii="Times New Roman" w:hAnsi="Times New Roman"/>
          <w:color w:val="000000"/>
          <w:sz w:val="28"/>
          <w:szCs w:val="28"/>
        </w:rPr>
        <w:t xml:space="preserve">Різні люди реагують неоднаково на невербальні сигнали, чутливі до них, інші або нічого не знають про цю сферу або не мають досвіду їх фіксації та розшифрування. Вважається, жінки більш здатні до сприймання та інтуїтивного розуміння невербальних засобів, аніж чоловіки. Розвитку цієї здатності сприяє передусім спілкування матері з дитиною. Перші роки після народження дитини мати і малюк користуються переважно невербальними сигналами. З усіх засобів спілкування вони з'являються перші, стають важливою основою розвитку дитини. Проте більшість невербальних засобів набуті людиною за її життя і зумовлені культурним середовищем. </w:t>
      </w:r>
    </w:p>
    <w:p w:rsidR="003F6101" w:rsidRDefault="003F6101" w:rsidP="003F6101">
      <w:pPr>
        <w:shd w:val="clear" w:color="auto" w:fill="FFFFFF"/>
        <w:spacing w:line="360" w:lineRule="auto"/>
        <w:ind w:left="5" w:right="10" w:firstLine="686"/>
        <w:jc w:val="both"/>
        <w:rPr>
          <w:rFonts w:ascii="Times New Roman" w:hAnsi="Times New Roman"/>
          <w:sz w:val="28"/>
          <w:szCs w:val="28"/>
        </w:rPr>
      </w:pPr>
      <w:r>
        <w:rPr>
          <w:rFonts w:ascii="Times New Roman" w:hAnsi="Times New Roman"/>
          <w:color w:val="000000"/>
          <w:sz w:val="28"/>
          <w:szCs w:val="28"/>
        </w:rPr>
        <w:t xml:space="preserve">Доцільно зауважити, що невербальна комунікація залежить від типу культури. Існують, звичайно, жести, експресивні, які майже однакові в усіх </w:t>
      </w:r>
      <w:r>
        <w:rPr>
          <w:rFonts w:ascii="Times New Roman" w:hAnsi="Times New Roman"/>
          <w:color w:val="000000"/>
          <w:sz w:val="28"/>
          <w:szCs w:val="28"/>
        </w:rPr>
        <w:lastRenderedPageBreak/>
        <w:t xml:space="preserve">народів (посмішка, сердитий погані насуплені брови, хитання головою тощо). Водночас досить невербальних засобів, звичок, що прийняті лише однією нацією. Невербальні сигнали в різних народів несуть різну інформацію. Наприклад, більшість європейських народів передають згоду, кивком голови згори донизу. Болгари цим жестом передають незгоду, японці — лише підтверджують, що уважно слухають співрозмовника. Популярний жест "коло", утворене пальцями руки, більшістю англомовних народів, а також в Європі та Азії застосовують з метою передавання інформації про те, що все гаразд, усе правильно. Але у Франції, наприклад, цей жест означає «нічого» , в Японії — «гроші». </w:t>
      </w:r>
    </w:p>
    <w:p w:rsidR="003F6101" w:rsidRDefault="003F6101" w:rsidP="003F6101">
      <w:pPr>
        <w:shd w:val="clear" w:color="auto" w:fill="FFFFFF"/>
        <w:spacing w:line="360" w:lineRule="auto"/>
        <w:ind w:right="14" w:firstLine="696"/>
        <w:jc w:val="both"/>
        <w:rPr>
          <w:rFonts w:ascii="Times New Roman" w:hAnsi="Times New Roman"/>
          <w:color w:val="000000"/>
          <w:sz w:val="28"/>
          <w:szCs w:val="28"/>
        </w:rPr>
      </w:pPr>
      <w:r>
        <w:rPr>
          <w:rFonts w:ascii="Times New Roman" w:hAnsi="Times New Roman"/>
          <w:color w:val="000000"/>
          <w:sz w:val="28"/>
          <w:szCs w:val="28"/>
        </w:rPr>
        <w:t xml:space="preserve">Невербальна комунікація нерідко виступає як для підсилення, так і для ослаблення семантичного значення слів. (Можна сказати: "Я прошу тебе йти у своїх справах" так, що голос і благальний вираз очей говоритимуть протилежне.) Ці дані перебувають у руслі так званого </w:t>
      </w:r>
      <w:proofErr w:type="spellStart"/>
      <w:r>
        <w:rPr>
          <w:rFonts w:ascii="Times New Roman" w:hAnsi="Times New Roman"/>
          <w:i/>
          <w:iCs/>
          <w:color w:val="000000"/>
          <w:sz w:val="28"/>
          <w:szCs w:val="28"/>
        </w:rPr>
        <w:t>лінгвоцентризму</w:t>
      </w:r>
      <w:proofErr w:type="spellEnd"/>
      <w:r>
        <w:rPr>
          <w:rFonts w:ascii="Times New Roman" w:hAnsi="Times New Roman"/>
          <w:i/>
          <w:iCs/>
          <w:color w:val="000000"/>
          <w:sz w:val="28"/>
          <w:szCs w:val="28"/>
        </w:rPr>
        <w:t xml:space="preserve">, </w:t>
      </w:r>
      <w:r>
        <w:rPr>
          <w:rFonts w:ascii="Times New Roman" w:hAnsi="Times New Roman"/>
          <w:color w:val="000000"/>
          <w:sz w:val="28"/>
          <w:szCs w:val="28"/>
        </w:rPr>
        <w:t xml:space="preserve">що передбачає вивчення будь-яких видів комунікації на зразок людського мовлення. Вважається, що його основи заклав відомий лінгвіст Е. </w:t>
      </w:r>
      <w:proofErr w:type="spellStart"/>
      <w:r>
        <w:rPr>
          <w:rFonts w:ascii="Times New Roman" w:hAnsi="Times New Roman"/>
          <w:color w:val="000000"/>
          <w:sz w:val="28"/>
          <w:szCs w:val="28"/>
        </w:rPr>
        <w:t>Бенвеніст</w:t>
      </w:r>
      <w:proofErr w:type="spellEnd"/>
      <w:r>
        <w:rPr>
          <w:rFonts w:ascii="Times New Roman" w:hAnsi="Times New Roman"/>
          <w:color w:val="000000"/>
          <w:sz w:val="28"/>
          <w:szCs w:val="28"/>
        </w:rPr>
        <w:t>. Він пише: "...всі інші системи комунікації — графічні, жестові, візуальні і т. ін. — є похідними від мови і передбачають її існування".</w:t>
      </w:r>
    </w:p>
    <w:p w:rsidR="003F6101" w:rsidRDefault="003F6101" w:rsidP="003F6101">
      <w:pPr>
        <w:shd w:val="clear" w:color="auto" w:fill="FFFFFF"/>
        <w:spacing w:line="360" w:lineRule="auto"/>
        <w:ind w:right="14" w:firstLine="696"/>
        <w:jc w:val="both"/>
        <w:rPr>
          <w:rFonts w:ascii="Times New Roman" w:hAnsi="Times New Roman"/>
          <w:b/>
          <w:color w:val="000000"/>
          <w:sz w:val="28"/>
          <w:szCs w:val="28"/>
          <w:u w:val="single"/>
        </w:rPr>
      </w:pPr>
      <w:r w:rsidRPr="003E5B66">
        <w:rPr>
          <w:rFonts w:ascii="Times New Roman" w:hAnsi="Times New Roman"/>
          <w:b/>
          <w:color w:val="000000"/>
          <w:sz w:val="28"/>
          <w:szCs w:val="28"/>
          <w:u w:val="single"/>
        </w:rPr>
        <w:t>ІІІ. Підсумок заняття</w:t>
      </w:r>
    </w:p>
    <w:p w:rsidR="003F6101" w:rsidRPr="003E5B66" w:rsidRDefault="003F6101" w:rsidP="003F6101">
      <w:pPr>
        <w:shd w:val="clear" w:color="auto" w:fill="FFFFFF"/>
        <w:spacing w:line="360" w:lineRule="auto"/>
        <w:ind w:right="14" w:firstLine="696"/>
        <w:jc w:val="both"/>
        <w:rPr>
          <w:rFonts w:ascii="Times New Roman" w:hAnsi="Times New Roman"/>
          <w:b/>
          <w:color w:val="000000"/>
          <w:sz w:val="28"/>
          <w:szCs w:val="28"/>
          <w:u w:val="single"/>
        </w:rPr>
      </w:pPr>
      <w:r w:rsidRPr="003E5B66">
        <w:rPr>
          <w:rFonts w:ascii="Times New Roman" w:hAnsi="Times New Roman"/>
          <w:b/>
          <w:color w:val="000000"/>
          <w:sz w:val="28"/>
          <w:szCs w:val="28"/>
          <w:u w:val="single"/>
        </w:rPr>
        <w:t>ІV. Домашнє завдання</w:t>
      </w:r>
    </w:p>
    <w:p w:rsidR="0051107B" w:rsidRDefault="0051107B"/>
    <w:sectPr w:rsidR="005110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486C"/>
    <w:multiLevelType w:val="singleLevel"/>
    <w:tmpl w:val="2A46098C"/>
    <w:lvl w:ilvl="0">
      <w:start w:val="1"/>
      <w:numFmt w:val="decimal"/>
      <w:lvlText w:val="%1)"/>
      <w:legacy w:legacy="1" w:legacySpace="0" w:legacyIndent="324"/>
      <w:lvlJc w:val="left"/>
      <w:rPr>
        <w:rFonts w:ascii="Times New Roman" w:hAnsi="Times New Roman" w:cs="Times New Roman" w:hint="default"/>
      </w:rPr>
    </w:lvl>
  </w:abstractNum>
  <w:abstractNum w:abstractNumId="1">
    <w:nsid w:val="12DB1112"/>
    <w:multiLevelType w:val="hybridMultilevel"/>
    <w:tmpl w:val="12CC5FF6"/>
    <w:lvl w:ilvl="0" w:tplc="0419000B">
      <w:start w:val="1"/>
      <w:numFmt w:val="bullet"/>
      <w:lvlText w:val=""/>
      <w:lvlJc w:val="left"/>
      <w:pPr>
        <w:tabs>
          <w:tab w:val="num" w:pos="1416"/>
        </w:tabs>
        <w:ind w:left="1416" w:hanging="360"/>
      </w:pPr>
      <w:rPr>
        <w:rFonts w:ascii="Wingdings" w:hAnsi="Wingdings"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
    <w:nsid w:val="7D4C2092"/>
    <w:multiLevelType w:val="hybridMultilevel"/>
    <w:tmpl w:val="6D9A3098"/>
    <w:lvl w:ilvl="0" w:tplc="0419000B">
      <w:start w:val="1"/>
      <w:numFmt w:val="bullet"/>
      <w:lvlText w:val=""/>
      <w:lvlJc w:val="left"/>
      <w:pPr>
        <w:tabs>
          <w:tab w:val="num" w:pos="1071"/>
        </w:tabs>
        <w:ind w:left="1071" w:hanging="360"/>
      </w:pPr>
      <w:rPr>
        <w:rFonts w:ascii="Wingdings" w:hAnsi="Wingdings"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F6101"/>
    <w:rsid w:val="003F6101"/>
    <w:rsid w:val="005110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F610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F6101"/>
    <w:pPr>
      <w:keepNext/>
      <w:spacing w:after="0" w:line="36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F6101"/>
    <w:rPr>
      <w:rFonts w:ascii="Arial" w:eastAsia="Times New Roman" w:hAnsi="Arial" w:cs="Arial"/>
      <w:b/>
      <w:bCs/>
      <w:sz w:val="26"/>
      <w:szCs w:val="26"/>
      <w:lang w:eastAsia="ru-RU"/>
    </w:rPr>
  </w:style>
  <w:style w:type="character" w:customStyle="1" w:styleId="40">
    <w:name w:val="Заголовок 4 Знак"/>
    <w:basedOn w:val="a0"/>
    <w:link w:val="4"/>
    <w:rsid w:val="003F6101"/>
    <w:rPr>
      <w:rFonts w:ascii="Times New Roman" w:eastAsia="Times New Roman" w:hAnsi="Times New Roman" w:cs="Times New Roman"/>
      <w:b/>
      <w:bCs/>
      <w:sz w:val="24"/>
      <w:szCs w:val="24"/>
      <w:lang w:eastAsia="ru-RU"/>
    </w:rPr>
  </w:style>
  <w:style w:type="paragraph" w:styleId="a3">
    <w:name w:val="Block Text"/>
    <w:basedOn w:val="a"/>
    <w:rsid w:val="003F6101"/>
    <w:pPr>
      <w:shd w:val="clear" w:color="auto" w:fill="FFFFFF"/>
      <w:spacing w:after="0" w:line="360" w:lineRule="auto"/>
      <w:ind w:left="5" w:right="5" w:firstLine="346"/>
      <w:jc w:val="both"/>
    </w:pPr>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6285</Words>
  <Characters>3584</Characters>
  <Application>Microsoft Office Word</Application>
  <DocSecurity>0</DocSecurity>
  <Lines>29</Lines>
  <Paragraphs>19</Paragraphs>
  <ScaleCrop>false</ScaleCrop>
  <Company>Microsoft</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2016-02-09T20:14:00Z</dcterms:created>
  <dcterms:modified xsi:type="dcterms:W3CDTF">2016-02-09T20:14:00Z</dcterms:modified>
</cp:coreProperties>
</file>