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69" w:rsidRPr="00710369" w:rsidRDefault="00710369" w:rsidP="00710369">
      <w:pPr>
        <w:pStyle w:val="1"/>
        <w:tabs>
          <w:tab w:val="left" w:pos="2055"/>
        </w:tabs>
        <w:jc w:val="both"/>
        <w:rPr>
          <w:lang w:val="uk-UA"/>
        </w:rPr>
      </w:pPr>
      <w:r>
        <w:rPr>
          <w:lang w:val="uk-UA"/>
        </w:rPr>
        <w:t>УРОК</w:t>
      </w:r>
      <w:r>
        <w:t xml:space="preserve"> 18</w:t>
      </w:r>
      <w:r>
        <w:tab/>
      </w:r>
    </w:p>
    <w:p w:rsidR="00710369" w:rsidRPr="00710369" w:rsidRDefault="00710369" w:rsidP="00710369">
      <w:pPr>
        <w:pStyle w:val="1"/>
        <w:jc w:val="both"/>
        <w:rPr>
          <w:lang w:val="uk-UA"/>
        </w:rPr>
      </w:pPr>
      <w:r w:rsidRPr="00710369">
        <w:rPr>
          <w:lang w:val="uk-UA"/>
        </w:rPr>
        <w:t>ТЕМА: Твоє життя – твій вибір</w:t>
      </w:r>
    </w:p>
    <w:p w:rsidR="00710369" w:rsidRPr="00710369" w:rsidRDefault="00710369" w:rsidP="0071036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b/>
          <w:bCs/>
          <w:sz w:val="28"/>
        </w:rPr>
        <w:t>МЕТА</w:t>
      </w:r>
      <w:r w:rsidRPr="00710369">
        <w:rPr>
          <w:rFonts w:ascii="Times New Roman" w:hAnsi="Times New Roman"/>
          <w:sz w:val="28"/>
        </w:rPr>
        <w:t>: формувати активне усвідомлення учнями широкого кола своїх можливостей, своєї активної позиції в їх реалізації; визначення власних духовних цінностей та їх впливу на життя; усвідомлення учасниками власних планів, можливостей і ресурсів у конструктивному опануванні майбутнього життя.</w:t>
      </w:r>
    </w:p>
    <w:p w:rsidR="00710369" w:rsidRPr="00710369" w:rsidRDefault="00710369" w:rsidP="00710369">
      <w:pPr>
        <w:pStyle w:val="2"/>
        <w:jc w:val="center"/>
        <w:rPr>
          <w:lang w:val="uk-UA"/>
        </w:rPr>
      </w:pPr>
      <w:r w:rsidRPr="00710369">
        <w:rPr>
          <w:lang w:val="uk-UA"/>
        </w:rPr>
        <w:t>Перебіг заняття</w:t>
      </w:r>
    </w:p>
    <w:p w:rsidR="00710369" w:rsidRPr="00710369" w:rsidRDefault="00710369" w:rsidP="00710369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u w:val="single"/>
        </w:rPr>
      </w:pPr>
      <w:r w:rsidRPr="00710369">
        <w:rPr>
          <w:rFonts w:ascii="Times New Roman" w:hAnsi="Times New Roman"/>
          <w:b/>
          <w:sz w:val="28"/>
          <w:szCs w:val="28"/>
          <w:u w:val="single"/>
        </w:rPr>
        <w:t xml:space="preserve">І. </w:t>
      </w:r>
      <w:r w:rsidRPr="00710369">
        <w:rPr>
          <w:rFonts w:ascii="Times New Roman" w:hAnsi="Times New Roman"/>
          <w:b/>
          <w:bCs/>
          <w:sz w:val="28"/>
          <w:szCs w:val="28"/>
          <w:u w:val="single"/>
        </w:rPr>
        <w:t xml:space="preserve">Організаційний момент. </w:t>
      </w:r>
      <w:r w:rsidRPr="00710369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 w:rsidRPr="00710369">
        <w:rPr>
          <w:rFonts w:ascii="Times New Roman" w:hAnsi="Times New Roman"/>
          <w:b/>
          <w:sz w:val="28"/>
          <w:szCs w:val="28"/>
          <w:u w:val="single"/>
        </w:rPr>
        <w:t>Перевірка домашнього завдання</w:t>
      </w:r>
      <w:r w:rsidRPr="00710369"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 w:rsidRPr="00710369">
        <w:rPr>
          <w:rFonts w:ascii="Times New Roman" w:hAnsi="Times New Roman"/>
          <w:b/>
          <w:bCs/>
          <w:iCs/>
          <w:sz w:val="28"/>
          <w:szCs w:val="28"/>
          <w:u w:val="single"/>
        </w:rPr>
        <w:t>(</w:t>
      </w:r>
      <w:r w:rsidRPr="00710369">
        <w:rPr>
          <w:rFonts w:ascii="Times New Roman" w:hAnsi="Times New Roman"/>
          <w:b/>
          <w:sz w:val="28"/>
          <w:szCs w:val="28"/>
          <w:u w:val="single"/>
        </w:rPr>
        <w:t>5 хв</w:t>
      </w:r>
      <w:r w:rsidRPr="00710369">
        <w:rPr>
          <w:u w:val="single"/>
        </w:rPr>
        <w:t xml:space="preserve">.) </w:t>
      </w:r>
    </w:p>
    <w:p w:rsidR="00710369" w:rsidRPr="00710369" w:rsidRDefault="00710369" w:rsidP="00710369">
      <w:pPr>
        <w:spacing w:line="360" w:lineRule="auto"/>
        <w:ind w:firstLine="708"/>
        <w:jc w:val="both"/>
        <w:rPr>
          <w:rFonts w:ascii="Times New Roman" w:hAnsi="Times New Roman"/>
          <w:b/>
          <w:sz w:val="28"/>
        </w:rPr>
      </w:pPr>
      <w:r w:rsidRPr="00710369">
        <w:rPr>
          <w:rFonts w:ascii="Times New Roman" w:hAnsi="Times New Roman"/>
          <w:b/>
          <w:sz w:val="28"/>
        </w:rPr>
        <w:t>Вступ</w:t>
      </w:r>
    </w:p>
    <w:p w:rsidR="00710369" w:rsidRPr="00710369" w:rsidRDefault="00710369" w:rsidP="0071036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 xml:space="preserve">Тема нашого заняття – </w:t>
      </w:r>
      <w:proofErr w:type="spellStart"/>
      <w:r w:rsidRPr="00710369">
        <w:rPr>
          <w:rFonts w:ascii="Times New Roman" w:hAnsi="Times New Roman"/>
          <w:sz w:val="28"/>
        </w:rPr>
        <w:t>“Твоє</w:t>
      </w:r>
      <w:proofErr w:type="spellEnd"/>
      <w:r w:rsidRPr="00710369">
        <w:rPr>
          <w:rFonts w:ascii="Times New Roman" w:hAnsi="Times New Roman"/>
          <w:sz w:val="28"/>
        </w:rPr>
        <w:t xml:space="preserve"> життя – твій </w:t>
      </w:r>
      <w:proofErr w:type="spellStart"/>
      <w:r w:rsidRPr="00710369">
        <w:rPr>
          <w:rFonts w:ascii="Times New Roman" w:hAnsi="Times New Roman"/>
          <w:sz w:val="28"/>
        </w:rPr>
        <w:t>вибір”</w:t>
      </w:r>
      <w:proofErr w:type="spellEnd"/>
      <w:r w:rsidRPr="00710369">
        <w:rPr>
          <w:rFonts w:ascii="Times New Roman" w:hAnsi="Times New Roman"/>
          <w:sz w:val="28"/>
        </w:rPr>
        <w:t>. Сьогодні ми поговоримо про наше з вами життя, наші здібності та можливості й вибір, який нам доводиться робити у житті.</w:t>
      </w:r>
    </w:p>
    <w:p w:rsidR="00710369" w:rsidRPr="00710369" w:rsidRDefault="00710369" w:rsidP="00710369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u w:val="single"/>
        </w:rPr>
      </w:pPr>
      <w:r w:rsidRPr="00710369">
        <w:rPr>
          <w:rFonts w:ascii="Times New Roman" w:hAnsi="Times New Roman"/>
          <w:b/>
          <w:bCs/>
          <w:sz w:val="28"/>
          <w:u w:val="single"/>
        </w:rPr>
        <w:t>ІІ. Основна частина</w:t>
      </w:r>
    </w:p>
    <w:p w:rsidR="00710369" w:rsidRPr="00710369" w:rsidRDefault="00710369" w:rsidP="00710369">
      <w:pPr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</w:rPr>
      </w:pPr>
      <w:r w:rsidRPr="00710369">
        <w:rPr>
          <w:rFonts w:ascii="Times New Roman" w:hAnsi="Times New Roman"/>
          <w:b/>
          <w:bCs/>
          <w:sz w:val="28"/>
        </w:rPr>
        <w:t xml:space="preserve">2.1. Вправа </w:t>
      </w:r>
      <w:proofErr w:type="spellStart"/>
      <w:r w:rsidRPr="00710369">
        <w:rPr>
          <w:rFonts w:ascii="Times New Roman" w:hAnsi="Times New Roman"/>
          <w:b/>
          <w:bCs/>
          <w:sz w:val="28"/>
        </w:rPr>
        <w:t>“Символ</w:t>
      </w:r>
      <w:proofErr w:type="spellEnd"/>
      <w:r w:rsidRPr="00710369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710369">
        <w:rPr>
          <w:rFonts w:ascii="Times New Roman" w:hAnsi="Times New Roman"/>
          <w:b/>
          <w:bCs/>
          <w:sz w:val="28"/>
        </w:rPr>
        <w:t>життя”</w:t>
      </w:r>
      <w:proofErr w:type="spellEnd"/>
      <w:r w:rsidRPr="00710369">
        <w:rPr>
          <w:rFonts w:ascii="Times New Roman" w:hAnsi="Times New Roman"/>
          <w:b/>
          <w:bCs/>
          <w:sz w:val="28"/>
        </w:rPr>
        <w:t xml:space="preserve"> </w:t>
      </w:r>
      <w:r w:rsidRPr="00710369">
        <w:rPr>
          <w:rFonts w:ascii="Times New Roman" w:hAnsi="Times New Roman"/>
          <w:sz w:val="28"/>
        </w:rPr>
        <w:t xml:space="preserve">(10 </w:t>
      </w:r>
      <w:proofErr w:type="spellStart"/>
      <w:r w:rsidRPr="00710369">
        <w:rPr>
          <w:rFonts w:ascii="Times New Roman" w:hAnsi="Times New Roman"/>
          <w:sz w:val="28"/>
        </w:rPr>
        <w:t>хв</w:t>
      </w:r>
      <w:proofErr w:type="spellEnd"/>
      <w:r w:rsidRPr="00710369">
        <w:rPr>
          <w:rFonts w:ascii="Times New Roman" w:hAnsi="Times New Roman"/>
          <w:sz w:val="28"/>
        </w:rPr>
        <w:t>)</w:t>
      </w:r>
    </w:p>
    <w:p w:rsidR="00710369" w:rsidRPr="00710369" w:rsidRDefault="00710369" w:rsidP="00710369">
      <w:pPr>
        <w:pStyle w:val="21"/>
      </w:pPr>
      <w:r w:rsidRPr="00710369">
        <w:t>(учитель запалює свічку, яку протягом виконання вправи передають з рук в руки)</w:t>
      </w:r>
    </w:p>
    <w:p w:rsidR="00710369" w:rsidRP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710369">
        <w:rPr>
          <w:rFonts w:ascii="Times New Roman" w:hAnsi="Times New Roman"/>
          <w:sz w:val="28"/>
        </w:rPr>
        <w:t>“Уявіть</w:t>
      </w:r>
      <w:proofErr w:type="spellEnd"/>
      <w:r w:rsidRPr="00710369">
        <w:rPr>
          <w:rFonts w:ascii="Times New Roman" w:hAnsi="Times New Roman"/>
          <w:sz w:val="28"/>
        </w:rPr>
        <w:t xml:space="preserve">, що ця запалена свічка – наше життя. Потримайте її в своїх руках, передайте тому, хто поруч з вами. Зосередьтесь на своїх </w:t>
      </w:r>
      <w:proofErr w:type="spellStart"/>
      <w:r w:rsidRPr="00710369">
        <w:rPr>
          <w:rFonts w:ascii="Times New Roman" w:hAnsi="Times New Roman"/>
          <w:sz w:val="28"/>
        </w:rPr>
        <w:t>відчуттях”</w:t>
      </w:r>
      <w:proofErr w:type="spellEnd"/>
      <w:r w:rsidRPr="00710369">
        <w:rPr>
          <w:rFonts w:ascii="Times New Roman" w:hAnsi="Times New Roman"/>
          <w:sz w:val="28"/>
        </w:rPr>
        <w:t>.</w:t>
      </w:r>
    </w:p>
    <w:p w:rsidR="00710369" w:rsidRPr="00710369" w:rsidRDefault="00710369" w:rsidP="00710369">
      <w:pPr>
        <w:spacing w:line="360" w:lineRule="auto"/>
        <w:ind w:left="360"/>
        <w:jc w:val="both"/>
        <w:rPr>
          <w:rFonts w:ascii="Times New Roman" w:hAnsi="Times New Roman"/>
          <w:i/>
          <w:sz w:val="28"/>
        </w:rPr>
      </w:pPr>
      <w:r w:rsidRPr="00710369">
        <w:rPr>
          <w:rFonts w:ascii="Times New Roman" w:hAnsi="Times New Roman"/>
          <w:i/>
          <w:sz w:val="28"/>
        </w:rPr>
        <w:t>Запитання для обговорення:</w:t>
      </w:r>
    </w:p>
    <w:p w:rsidR="00710369" w:rsidRPr="00710369" w:rsidRDefault="00710369" w:rsidP="007103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>Що ви відчули, коли тримали свічку в своїх руках?</w:t>
      </w:r>
    </w:p>
    <w:p w:rsidR="00710369" w:rsidRPr="00710369" w:rsidRDefault="00710369" w:rsidP="007103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>Чи хотілося вам її віддати?</w:t>
      </w:r>
    </w:p>
    <w:p w:rsidR="00710369" w:rsidRPr="00710369" w:rsidRDefault="00710369" w:rsidP="007103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>Чи виникав страх, що вона згасне?</w:t>
      </w:r>
    </w:p>
    <w:p w:rsidR="00710369" w:rsidRPr="00710369" w:rsidRDefault="00710369" w:rsidP="00710369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>Висновок – коли свічка знаходилась у ваших руках, лише ви вирішували, горітиме вона, чи згасне.</w:t>
      </w:r>
    </w:p>
    <w:p w:rsidR="00710369" w:rsidRPr="00710369" w:rsidRDefault="00710369" w:rsidP="00710369">
      <w:pPr>
        <w:spacing w:line="360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</w:rPr>
      </w:pPr>
      <w:r w:rsidRPr="00710369">
        <w:rPr>
          <w:rFonts w:ascii="Times New Roman" w:hAnsi="Times New Roman"/>
          <w:b/>
          <w:bCs/>
          <w:sz w:val="28"/>
        </w:rPr>
        <w:t xml:space="preserve">2.2. Вправа </w:t>
      </w:r>
      <w:proofErr w:type="spellStart"/>
      <w:r w:rsidRPr="00710369">
        <w:rPr>
          <w:rFonts w:ascii="Times New Roman" w:hAnsi="Times New Roman"/>
          <w:b/>
          <w:bCs/>
          <w:sz w:val="28"/>
        </w:rPr>
        <w:t>“Коло</w:t>
      </w:r>
      <w:proofErr w:type="spellEnd"/>
      <w:r w:rsidRPr="00710369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710369">
        <w:rPr>
          <w:rFonts w:ascii="Times New Roman" w:hAnsi="Times New Roman"/>
          <w:b/>
          <w:bCs/>
          <w:sz w:val="28"/>
        </w:rPr>
        <w:t>асоціацій”</w:t>
      </w:r>
      <w:proofErr w:type="spellEnd"/>
      <w:r w:rsidRPr="00710369">
        <w:rPr>
          <w:rFonts w:ascii="Times New Roman" w:hAnsi="Times New Roman"/>
          <w:b/>
          <w:bCs/>
          <w:i/>
          <w:iCs/>
          <w:sz w:val="28"/>
        </w:rPr>
        <w:t xml:space="preserve"> </w:t>
      </w:r>
      <w:r w:rsidRPr="00710369">
        <w:rPr>
          <w:rFonts w:ascii="Times New Roman" w:hAnsi="Times New Roman"/>
          <w:b/>
          <w:bCs/>
          <w:iCs/>
          <w:sz w:val="28"/>
        </w:rPr>
        <w:t>(</w:t>
      </w:r>
      <w:r w:rsidRPr="00710369">
        <w:rPr>
          <w:rFonts w:ascii="Times New Roman" w:hAnsi="Times New Roman"/>
          <w:b/>
          <w:sz w:val="28"/>
        </w:rPr>
        <w:t>5 хв.)</w:t>
      </w:r>
    </w:p>
    <w:p w:rsidR="00710369" w:rsidRPr="00710369" w:rsidRDefault="00710369" w:rsidP="00710369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lastRenderedPageBreak/>
        <w:t xml:space="preserve">Ведучий пропонує учням по черзі назвати 1-2 асоціації, які у них виникають зі словом </w:t>
      </w:r>
      <w:proofErr w:type="spellStart"/>
      <w:r w:rsidRPr="00710369">
        <w:rPr>
          <w:rFonts w:ascii="Times New Roman" w:hAnsi="Times New Roman"/>
          <w:sz w:val="28"/>
        </w:rPr>
        <w:t>“життя”</w:t>
      </w:r>
      <w:proofErr w:type="spellEnd"/>
      <w:r w:rsidRPr="00710369">
        <w:rPr>
          <w:rFonts w:ascii="Times New Roman" w:hAnsi="Times New Roman"/>
          <w:sz w:val="28"/>
        </w:rPr>
        <w:t xml:space="preserve"> (асоціації ведучий </w:t>
      </w:r>
      <w:proofErr w:type="spellStart"/>
      <w:r w:rsidRPr="00710369">
        <w:rPr>
          <w:rFonts w:ascii="Times New Roman" w:hAnsi="Times New Roman"/>
          <w:sz w:val="28"/>
        </w:rPr>
        <w:t>записуює</w:t>
      </w:r>
      <w:proofErr w:type="spellEnd"/>
      <w:r w:rsidRPr="00710369">
        <w:rPr>
          <w:rFonts w:ascii="Times New Roman" w:hAnsi="Times New Roman"/>
          <w:sz w:val="28"/>
        </w:rPr>
        <w:t xml:space="preserve"> на дошці).</w:t>
      </w:r>
    </w:p>
    <w:p w:rsidR="00710369" w:rsidRPr="00710369" w:rsidRDefault="00710369" w:rsidP="00710369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 xml:space="preserve"> Висновок – життя дуже багатогранне і для кожного з нас воно особливе, кожен в нього вкладає свій, особливий зміст.</w:t>
      </w:r>
    </w:p>
    <w:p w:rsidR="00710369" w:rsidRPr="00710369" w:rsidRDefault="00710369" w:rsidP="00710369">
      <w:pPr>
        <w:spacing w:line="360" w:lineRule="auto"/>
        <w:ind w:firstLine="360"/>
        <w:jc w:val="both"/>
        <w:rPr>
          <w:rFonts w:ascii="Times New Roman" w:hAnsi="Times New Roman"/>
          <w:b/>
          <w:bCs/>
          <w:sz w:val="28"/>
        </w:rPr>
      </w:pPr>
      <w:r w:rsidRPr="00710369">
        <w:rPr>
          <w:rFonts w:ascii="Times New Roman" w:hAnsi="Times New Roman"/>
          <w:b/>
          <w:bCs/>
          <w:sz w:val="28"/>
        </w:rPr>
        <w:t xml:space="preserve">2.3. Гра </w:t>
      </w:r>
      <w:proofErr w:type="spellStart"/>
      <w:r w:rsidRPr="00710369">
        <w:rPr>
          <w:rFonts w:ascii="Times New Roman" w:hAnsi="Times New Roman"/>
          <w:b/>
          <w:bCs/>
          <w:sz w:val="28"/>
        </w:rPr>
        <w:t>“Вибір</w:t>
      </w:r>
      <w:proofErr w:type="spellEnd"/>
      <w:r w:rsidRPr="00710369">
        <w:rPr>
          <w:rFonts w:ascii="Times New Roman" w:hAnsi="Times New Roman"/>
          <w:b/>
          <w:bCs/>
          <w:sz w:val="28"/>
        </w:rPr>
        <w:t xml:space="preserve"> у твоєму </w:t>
      </w:r>
      <w:proofErr w:type="spellStart"/>
      <w:r w:rsidRPr="00710369">
        <w:rPr>
          <w:rFonts w:ascii="Times New Roman" w:hAnsi="Times New Roman"/>
          <w:b/>
          <w:bCs/>
          <w:sz w:val="28"/>
        </w:rPr>
        <w:t>житті”</w:t>
      </w:r>
      <w:proofErr w:type="spellEnd"/>
      <w:r w:rsidRPr="00710369">
        <w:rPr>
          <w:rFonts w:ascii="Times New Roman" w:hAnsi="Times New Roman"/>
          <w:b/>
          <w:bCs/>
          <w:sz w:val="28"/>
        </w:rPr>
        <w:t xml:space="preserve">  (</w:t>
      </w:r>
      <w:r w:rsidRPr="00710369">
        <w:rPr>
          <w:rFonts w:ascii="Times New Roman" w:hAnsi="Times New Roman"/>
          <w:b/>
          <w:sz w:val="28"/>
        </w:rPr>
        <w:t xml:space="preserve">15 </w:t>
      </w:r>
      <w:proofErr w:type="spellStart"/>
      <w:r w:rsidRPr="00710369">
        <w:rPr>
          <w:rFonts w:ascii="Times New Roman" w:hAnsi="Times New Roman"/>
          <w:b/>
          <w:sz w:val="28"/>
        </w:rPr>
        <w:t>хв</w:t>
      </w:r>
      <w:proofErr w:type="spellEnd"/>
      <w:r w:rsidRPr="00710369">
        <w:rPr>
          <w:rFonts w:ascii="Times New Roman" w:hAnsi="Times New Roman"/>
          <w:b/>
          <w:sz w:val="28"/>
        </w:rPr>
        <w:t>)</w:t>
      </w:r>
    </w:p>
    <w:p w:rsidR="00710369" w:rsidRPr="00710369" w:rsidRDefault="00710369" w:rsidP="00710369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 xml:space="preserve">Зараз давайте зіграємо в гру </w:t>
      </w:r>
      <w:proofErr w:type="spellStart"/>
      <w:r w:rsidRPr="00710369">
        <w:rPr>
          <w:rFonts w:ascii="Times New Roman" w:hAnsi="Times New Roman"/>
          <w:sz w:val="28"/>
        </w:rPr>
        <w:t>“Як</w:t>
      </w:r>
      <w:proofErr w:type="spellEnd"/>
      <w:r w:rsidRPr="00710369">
        <w:rPr>
          <w:rFonts w:ascii="Times New Roman" w:hAnsi="Times New Roman"/>
          <w:sz w:val="28"/>
        </w:rPr>
        <w:t xml:space="preserve"> розпорядитись своїм </w:t>
      </w:r>
      <w:proofErr w:type="spellStart"/>
      <w:r w:rsidRPr="00710369">
        <w:rPr>
          <w:rFonts w:ascii="Times New Roman" w:hAnsi="Times New Roman"/>
          <w:sz w:val="28"/>
        </w:rPr>
        <w:t>життям”</w:t>
      </w:r>
      <w:proofErr w:type="spellEnd"/>
      <w:r w:rsidRPr="00710369">
        <w:rPr>
          <w:rFonts w:ascii="Times New Roman" w:hAnsi="Times New Roman"/>
          <w:sz w:val="28"/>
        </w:rPr>
        <w:t>. Вона допоможе кожному з вас знайти відповідь на це запитання.</w:t>
      </w:r>
    </w:p>
    <w:p w:rsidR="00710369" w:rsidRPr="00710369" w:rsidRDefault="00710369" w:rsidP="00710369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>У цій грі (як і в реальному житті) вам доведеться робити вибір і платити за нього своїми ресурсами – грошима, часом, взаємостосунками з друзями, рідними, тощо. Як і в реальному житті, ви матимете обмежений ресурс – лише 10 умовних одиниць.</w:t>
      </w:r>
    </w:p>
    <w:p w:rsidR="00710369" w:rsidRPr="00710369" w:rsidRDefault="00710369" w:rsidP="00710369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 xml:space="preserve"> Протягом наступних кількох хвилин ці 10 папірців будуть уособлювати вас і гратимуть роль символічних грошей – умовних одиниць, за які можна купити певний товар.</w:t>
      </w:r>
      <w:r>
        <w:rPr>
          <w:rFonts w:ascii="Times New Roman" w:hAnsi="Times New Roman"/>
          <w:sz w:val="28"/>
        </w:rPr>
        <w:t xml:space="preserve"> </w:t>
      </w:r>
      <w:r w:rsidRPr="00710369">
        <w:rPr>
          <w:rFonts w:ascii="Times New Roman" w:hAnsi="Times New Roman"/>
          <w:sz w:val="28"/>
        </w:rPr>
        <w:t xml:space="preserve">Через хвилину перед кожним з вас постане вибір: витратити свої У.О. чи заощадити їх. На продаж будуть виставлені товари </w:t>
      </w:r>
      <w:proofErr w:type="spellStart"/>
      <w:r w:rsidRPr="00710369">
        <w:rPr>
          <w:rFonts w:ascii="Times New Roman" w:hAnsi="Times New Roman"/>
          <w:sz w:val="28"/>
        </w:rPr>
        <w:t>“по</w:t>
      </w:r>
      <w:proofErr w:type="spellEnd"/>
      <w:r w:rsidRPr="00710369">
        <w:rPr>
          <w:rFonts w:ascii="Times New Roman" w:hAnsi="Times New Roman"/>
          <w:sz w:val="28"/>
        </w:rPr>
        <w:t xml:space="preserve"> </w:t>
      </w:r>
      <w:proofErr w:type="spellStart"/>
      <w:r w:rsidRPr="00710369">
        <w:rPr>
          <w:rFonts w:ascii="Times New Roman" w:hAnsi="Times New Roman"/>
          <w:sz w:val="28"/>
        </w:rPr>
        <w:t>парі”</w:t>
      </w:r>
      <w:proofErr w:type="spellEnd"/>
      <w:r w:rsidRPr="00710369">
        <w:rPr>
          <w:rFonts w:ascii="Times New Roman" w:hAnsi="Times New Roman"/>
          <w:sz w:val="28"/>
        </w:rPr>
        <w:t>. Правила гри не дозволяють купити обидва товари одночасно, тільки щось одне або нічого. Зрозуміло, що коли закінчаться ваші У.О., вже нічого не можна буде купити.</w:t>
      </w:r>
    </w:p>
    <w:p w:rsidR="00710369" w:rsidRPr="00710369" w:rsidRDefault="00710369" w:rsidP="00710369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 xml:space="preserve">Всі покупки можна робити лише тоді, коли </w:t>
      </w:r>
      <w:proofErr w:type="spellStart"/>
      <w:r w:rsidRPr="00710369">
        <w:rPr>
          <w:rFonts w:ascii="Times New Roman" w:hAnsi="Times New Roman"/>
          <w:sz w:val="28"/>
        </w:rPr>
        <w:t>“товари”</w:t>
      </w:r>
      <w:proofErr w:type="spellEnd"/>
      <w:r w:rsidRPr="00710369">
        <w:rPr>
          <w:rFonts w:ascii="Times New Roman" w:hAnsi="Times New Roman"/>
          <w:sz w:val="28"/>
        </w:rPr>
        <w:t xml:space="preserve"> пропонуються на продаж. Не можна повернутися до попередньої пари, якщо на продаж уже виставлено наступну пару.</w:t>
      </w:r>
    </w:p>
    <w:p w:rsidR="00710369" w:rsidRPr="00710369" w:rsidRDefault="00710369" w:rsidP="00710369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 xml:space="preserve">Учням роздають по 10 папірців – символічні гроші </w:t>
      </w:r>
      <w:proofErr w:type="spellStart"/>
      <w:r w:rsidRPr="00710369">
        <w:rPr>
          <w:rFonts w:ascii="Times New Roman" w:hAnsi="Times New Roman"/>
          <w:sz w:val="28"/>
        </w:rPr>
        <w:t>“промінчики”</w:t>
      </w:r>
      <w:proofErr w:type="spellEnd"/>
      <w:r w:rsidRPr="00710369">
        <w:rPr>
          <w:rFonts w:ascii="Times New Roman" w:hAnsi="Times New Roman"/>
          <w:sz w:val="28"/>
        </w:rPr>
        <w:t>; у грі це засіб, за який можна купити певний товар.</w:t>
      </w:r>
    </w:p>
    <w:p w:rsidR="00710369" w:rsidRPr="00710369" w:rsidRDefault="00710369" w:rsidP="00710369">
      <w:pPr>
        <w:pStyle w:val="21"/>
        <w:ind w:firstLine="360"/>
      </w:pPr>
      <w:r w:rsidRPr="00710369">
        <w:t xml:space="preserve">Назва </w:t>
      </w:r>
      <w:proofErr w:type="spellStart"/>
      <w:r w:rsidRPr="00710369">
        <w:t>“товару”</w:t>
      </w:r>
      <w:proofErr w:type="spellEnd"/>
      <w:r w:rsidRPr="00710369">
        <w:t xml:space="preserve"> написана на окремих аркушах, де вказана його ціна в кількості папірців, які треба віддати (Додаток 1).</w:t>
      </w:r>
    </w:p>
    <w:p w:rsidR="00710369" w:rsidRPr="00710369" w:rsidRDefault="00710369" w:rsidP="00710369">
      <w:pPr>
        <w:pStyle w:val="21"/>
        <w:ind w:firstLine="360"/>
      </w:pPr>
      <w:r w:rsidRPr="00710369">
        <w:t xml:space="preserve">Під час гри учні обмінюють у вчителя свої </w:t>
      </w:r>
      <w:proofErr w:type="spellStart"/>
      <w:r w:rsidRPr="00710369">
        <w:t>“гроші”</w:t>
      </w:r>
      <w:proofErr w:type="spellEnd"/>
      <w:r w:rsidRPr="00710369">
        <w:t xml:space="preserve"> на картки з назвою </w:t>
      </w:r>
      <w:proofErr w:type="spellStart"/>
      <w:r w:rsidRPr="00710369">
        <w:t>“товару”</w:t>
      </w:r>
      <w:proofErr w:type="spellEnd"/>
      <w:r w:rsidRPr="00710369">
        <w:t>.</w:t>
      </w:r>
    </w:p>
    <w:p w:rsidR="00710369" w:rsidRPr="00710369" w:rsidRDefault="00710369" w:rsidP="00710369">
      <w:pPr>
        <w:pStyle w:val="21"/>
        <w:ind w:firstLine="360"/>
      </w:pPr>
      <w:r w:rsidRPr="00710369">
        <w:t>Питання для обговорення:</w:t>
      </w:r>
    </w:p>
    <w:p w:rsidR="00710369" w:rsidRPr="00710369" w:rsidRDefault="00710369" w:rsidP="00710369">
      <w:pPr>
        <w:pStyle w:val="21"/>
        <w:numPr>
          <w:ilvl w:val="0"/>
          <w:numId w:val="2"/>
        </w:numPr>
      </w:pPr>
      <w:r w:rsidRPr="00710369">
        <w:lastRenderedPageBreak/>
        <w:t>які відчуття у вас виникали під час гри,</w:t>
      </w:r>
    </w:p>
    <w:p w:rsidR="00710369" w:rsidRPr="00710369" w:rsidRDefault="00710369" w:rsidP="00710369">
      <w:pPr>
        <w:pStyle w:val="21"/>
        <w:numPr>
          <w:ilvl w:val="0"/>
          <w:numId w:val="2"/>
        </w:numPr>
      </w:pPr>
      <w:r w:rsidRPr="00710369">
        <w:t xml:space="preserve"> чи задоволені ви своїми </w:t>
      </w:r>
      <w:proofErr w:type="spellStart"/>
      <w:r w:rsidRPr="00710369">
        <w:t>“покупками”</w:t>
      </w:r>
      <w:proofErr w:type="spellEnd"/>
      <w:r w:rsidRPr="00710369">
        <w:t>?</w:t>
      </w:r>
    </w:p>
    <w:p w:rsidR="00710369" w:rsidRPr="00710369" w:rsidRDefault="00710369" w:rsidP="00710369">
      <w:pPr>
        <w:pStyle w:val="21"/>
        <w:numPr>
          <w:ilvl w:val="0"/>
          <w:numId w:val="2"/>
        </w:numPr>
      </w:pPr>
      <w:r w:rsidRPr="00710369">
        <w:t xml:space="preserve"> чи хотіли би ви змінити правила гри, якщо так, то що саме?</w:t>
      </w:r>
    </w:p>
    <w:p w:rsidR="00710369" w:rsidRPr="00710369" w:rsidRDefault="00710369" w:rsidP="00710369">
      <w:pPr>
        <w:pStyle w:val="21"/>
        <w:numPr>
          <w:ilvl w:val="0"/>
          <w:numId w:val="2"/>
        </w:numPr>
      </w:pPr>
      <w:r w:rsidRPr="00710369">
        <w:t>який важливий вибір у житті вам доводилось зробити, і чи задоволені ви своїм рішенням?</w:t>
      </w:r>
    </w:p>
    <w:p w:rsidR="00710369" w:rsidRPr="00710369" w:rsidRDefault="00710369" w:rsidP="00710369">
      <w:pPr>
        <w:spacing w:line="360" w:lineRule="auto"/>
        <w:ind w:firstLine="435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 xml:space="preserve"> Після обговорення учитель робить підсумки.</w:t>
      </w:r>
    </w:p>
    <w:p w:rsidR="00710369" w:rsidRP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 xml:space="preserve"> </w:t>
      </w:r>
      <w:r w:rsidRPr="00710369">
        <w:rPr>
          <w:rFonts w:ascii="Times New Roman" w:hAnsi="Times New Roman"/>
          <w:sz w:val="28"/>
        </w:rPr>
        <w:tab/>
        <w:t>Правила гри можна змінити, але життя - це не гра. Не можна повторити вже зроблений вибір чи скасувати прийняте у минулому рішення. Не можна охопити абсолютно все чи скористатися кожною можливістю. Не можна передбачити, які можливості будуть у вас через тиждень або рік. Вам завжди бракуватиме часу, варіантів вибору, грошей, можливостей тощо. Ви повинні будете платити за кожен свій вибір у житті – часто ця плата буде перевищувати ваші сподівання.</w:t>
      </w:r>
    </w:p>
    <w:p w:rsidR="00710369" w:rsidRPr="00710369" w:rsidRDefault="00710369" w:rsidP="00710369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</w:rPr>
      </w:pPr>
      <w:r w:rsidRPr="00710369">
        <w:rPr>
          <w:rFonts w:ascii="Times New Roman" w:hAnsi="Times New Roman"/>
          <w:b/>
          <w:bCs/>
          <w:sz w:val="28"/>
        </w:rPr>
        <w:t xml:space="preserve">2.4. Вправа </w:t>
      </w:r>
      <w:proofErr w:type="spellStart"/>
      <w:r w:rsidRPr="00710369">
        <w:rPr>
          <w:rFonts w:ascii="Times New Roman" w:hAnsi="Times New Roman"/>
          <w:b/>
          <w:bCs/>
          <w:sz w:val="28"/>
        </w:rPr>
        <w:t>“Лінія</w:t>
      </w:r>
      <w:proofErr w:type="spellEnd"/>
      <w:r w:rsidRPr="00710369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710369">
        <w:rPr>
          <w:rFonts w:ascii="Times New Roman" w:hAnsi="Times New Roman"/>
          <w:b/>
          <w:bCs/>
          <w:sz w:val="28"/>
        </w:rPr>
        <w:t>життя”</w:t>
      </w:r>
      <w:proofErr w:type="spellEnd"/>
      <w:r w:rsidRPr="00710369">
        <w:rPr>
          <w:rFonts w:ascii="Times New Roman" w:hAnsi="Times New Roman"/>
          <w:b/>
          <w:bCs/>
          <w:sz w:val="28"/>
        </w:rPr>
        <w:t xml:space="preserve">  (10 хв.)</w:t>
      </w:r>
    </w:p>
    <w:p w:rsidR="00710369" w:rsidRPr="00710369" w:rsidRDefault="00710369" w:rsidP="0071036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>Учитель пропонує учням у зошитах намалювати лінію власного життя у вигляді прямої, поділеної на відрізки, що відповідають певним періодам життя. На ній позначити ті ситуації, коли їм доводилось приймати певне важливе рішення.</w:t>
      </w:r>
    </w:p>
    <w:p w:rsidR="00710369" w:rsidRPr="00710369" w:rsidRDefault="00710369" w:rsidP="0071036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b/>
          <w:bCs/>
          <w:i/>
          <w:iCs/>
          <w:sz w:val="28"/>
        </w:rPr>
        <w:t>Обговорення</w:t>
      </w:r>
      <w:r w:rsidRPr="00710369">
        <w:rPr>
          <w:rFonts w:ascii="Times New Roman" w:hAnsi="Times New Roman"/>
          <w:sz w:val="28"/>
        </w:rPr>
        <w:t>: які почуття виникали у вас під час виконання цього завдання?</w:t>
      </w:r>
    </w:p>
    <w:p w:rsidR="00710369" w:rsidRPr="00710369" w:rsidRDefault="00710369" w:rsidP="0071036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10369">
        <w:rPr>
          <w:rFonts w:ascii="Times New Roman" w:hAnsi="Times New Roman"/>
          <w:sz w:val="28"/>
        </w:rPr>
        <w:t>Висновки – людське життя можна уявити у вигляді шляху: спочатку він рівний – це наше дитинство. Про нас дбають наші батьки. Ми підростаємо і стаємо перед вибором – куди іти далі, що робити? Все більше виникає ситуацій, коли самостійно доводиться приймати важливі рішення. Ми можемо вибрати будь-який шлях. Питання в тому, куди прийдемо, який вибір зробимо, чи буде він нам на користь, чи навпаки?</w:t>
      </w:r>
    </w:p>
    <w:p w:rsidR="00710369" w:rsidRPr="00710369" w:rsidRDefault="00710369" w:rsidP="00710369">
      <w:pPr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710369">
        <w:rPr>
          <w:rFonts w:ascii="Times New Roman" w:hAnsi="Times New Roman"/>
          <w:sz w:val="28"/>
        </w:rPr>
        <w:tab/>
      </w:r>
      <w:r w:rsidRPr="00710369">
        <w:rPr>
          <w:rFonts w:ascii="Times New Roman" w:hAnsi="Times New Roman"/>
          <w:b/>
          <w:sz w:val="28"/>
          <w:u w:val="single"/>
        </w:rPr>
        <w:t>ІІІ. Підсумок заняття.</w:t>
      </w:r>
    </w:p>
    <w:p w:rsidR="00710369" w:rsidRPr="00710369" w:rsidRDefault="00710369" w:rsidP="00710369">
      <w:pPr>
        <w:spacing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710369">
        <w:rPr>
          <w:rFonts w:ascii="Times New Roman" w:hAnsi="Times New Roman"/>
          <w:b/>
          <w:sz w:val="28"/>
        </w:rPr>
        <w:tab/>
      </w:r>
      <w:r w:rsidRPr="00710369">
        <w:rPr>
          <w:rFonts w:ascii="Times New Roman" w:hAnsi="Times New Roman"/>
          <w:b/>
          <w:sz w:val="28"/>
          <w:u w:val="single"/>
        </w:rPr>
        <w:t>ІV. Домашнє завдання.</w:t>
      </w:r>
    </w:p>
    <w:p w:rsidR="00710369" w:rsidRDefault="00710369" w:rsidP="00710369">
      <w:pPr>
        <w:pStyle w:val="5"/>
        <w:jc w:val="both"/>
      </w:pPr>
      <w:proofErr w:type="spellStart"/>
      <w:r>
        <w:lastRenderedPageBreak/>
        <w:t>Додаток</w:t>
      </w:r>
      <w:proofErr w:type="spellEnd"/>
      <w:r>
        <w:t xml:space="preserve"> 1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1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-ЧУДОВА КВАРТИРА </w:t>
      </w:r>
      <w:r>
        <w:rPr>
          <w:rFonts w:ascii="Times New Roman" w:hAnsi="Times New Roman"/>
          <w:sz w:val="28"/>
          <w:u w:val="single"/>
        </w:rPr>
        <w:t>(1 У.О.)</w:t>
      </w:r>
    </w:p>
    <w:p w:rsidR="00710369" w:rsidRDefault="00710369" w:rsidP="00710369">
      <w:pPr>
        <w:pStyle w:val="a5"/>
        <w:ind w:firstLine="0"/>
      </w:pPr>
      <w:r>
        <w:t xml:space="preserve">-НОВИЙ АВТОМОБІЛЬ НА ВИБІР </w:t>
      </w:r>
      <w:r>
        <w:rPr>
          <w:u w:val="single"/>
        </w:rPr>
        <w:t>(1 У.О.)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2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-СТАТИ НАЙПОПУЛЯРНІШОЮ ЛЮДИНОЮ СЕРЕД СВОЇХ ТОВАРИЩІВ ТЕРМІНОМ НА ДВА РОКИ  </w:t>
      </w:r>
      <w:r>
        <w:rPr>
          <w:rFonts w:ascii="Times New Roman" w:hAnsi="Times New Roman"/>
          <w:sz w:val="28"/>
          <w:u w:val="single"/>
        </w:rPr>
        <w:t>(1У.О.)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-МАТИ ОДНОГО СПРАВЖНЬОГО ДРУГА   </w:t>
      </w:r>
      <w:r>
        <w:rPr>
          <w:rFonts w:ascii="Times New Roman" w:hAnsi="Times New Roman"/>
          <w:sz w:val="28"/>
          <w:u w:val="single"/>
        </w:rPr>
        <w:t>(2 У.О.)</w:t>
      </w:r>
    </w:p>
    <w:p w:rsidR="00710369" w:rsidRDefault="00710369" w:rsidP="00710369">
      <w:pPr>
        <w:spacing w:line="360" w:lineRule="auto"/>
        <w:jc w:val="both"/>
      </w:pPr>
      <w:r>
        <w:rPr>
          <w:rFonts w:ascii="Times New Roman" w:hAnsi="Times New Roman"/>
          <w:b/>
          <w:bCs/>
          <w:sz w:val="28"/>
          <w:u w:val="single"/>
        </w:rPr>
        <w:t xml:space="preserve">3 </w:t>
      </w:r>
      <w:r>
        <w:t xml:space="preserve">-ЗАКІНЧИТИ ПРЕСТИЖНИЙ УНІВЕРСИТЕТ </w:t>
      </w:r>
      <w:r>
        <w:rPr>
          <w:u w:val="single"/>
        </w:rPr>
        <w:t>(2 У.О.)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-ЗАСНУВАТИ ПРИБУТКОВУ КОМПАНІЮ </w:t>
      </w:r>
      <w:r>
        <w:rPr>
          <w:rFonts w:ascii="Times New Roman" w:hAnsi="Times New Roman"/>
          <w:sz w:val="28"/>
          <w:u w:val="single"/>
        </w:rPr>
        <w:t>(2 У.О.)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bCs/>
          <w:sz w:val="28"/>
        </w:rPr>
        <w:t xml:space="preserve">4. </w:t>
      </w:r>
      <w:r>
        <w:rPr>
          <w:rFonts w:ascii="Times New Roman" w:hAnsi="Times New Roman"/>
          <w:sz w:val="28"/>
        </w:rPr>
        <w:t>-МАТИ ЗДОРОВУ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 xml:space="preserve">Ю  </w:t>
      </w:r>
      <w:r>
        <w:rPr>
          <w:rFonts w:ascii="Times New Roman" w:hAnsi="Times New Roman"/>
          <w:sz w:val="28"/>
          <w:u w:val="single"/>
        </w:rPr>
        <w:t>(3 У.О.)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-ЗДОБУТИ ВСЕСВІТНЮ СЛАВУ   </w:t>
      </w:r>
      <w:r>
        <w:rPr>
          <w:rFonts w:ascii="Times New Roman" w:hAnsi="Times New Roman"/>
          <w:sz w:val="28"/>
          <w:u w:val="single"/>
        </w:rPr>
        <w:t>(3 У.О.)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(після завершення вибору з цієї пари оголосити: тим, хто обрав сім</w:t>
      </w:r>
      <w:r w:rsidRPr="00610773">
        <w:rPr>
          <w:rFonts w:ascii="Times New Roman" w:hAnsi="Times New Roman"/>
          <w:sz w:val="28"/>
          <w:lang w:val="ru-RU"/>
        </w:rPr>
        <w:t>’</w:t>
      </w:r>
      <w:r>
        <w:rPr>
          <w:rFonts w:ascii="Times New Roman" w:hAnsi="Times New Roman"/>
          <w:sz w:val="28"/>
        </w:rPr>
        <w:t>ю, повертають 2 папірці назад як винагороду)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5.</w:t>
      </w:r>
      <w:r>
        <w:rPr>
          <w:rFonts w:ascii="Times New Roman" w:hAnsi="Times New Roman"/>
          <w:sz w:val="28"/>
        </w:rPr>
        <w:t xml:space="preserve">-МОЖЛИВІСТЬ ЗМІНИТИ ЯКУСЬ ОДНУ РИСУ ЗОВНІШНОСТІ </w:t>
      </w:r>
      <w:r>
        <w:rPr>
          <w:rFonts w:ascii="Times New Roman" w:hAnsi="Times New Roman"/>
          <w:sz w:val="28"/>
          <w:u w:val="single"/>
        </w:rPr>
        <w:t>(1 У.О.)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-ВІДЧУТТЯ ЗАДОВОЛЕННЯ ПРОТЯГОМ УСЬОГО ЖИТТЯ </w:t>
      </w:r>
      <w:r>
        <w:rPr>
          <w:rFonts w:ascii="Times New Roman" w:hAnsi="Times New Roman"/>
          <w:sz w:val="28"/>
          <w:u w:val="single"/>
        </w:rPr>
        <w:t>(2 У.О.)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-П</w:t>
      </w:r>
      <w:r w:rsidRPr="00610773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 xml:space="preserve">ЯТЬ РОКІВ БЕЗМЕЖНОЇ ФІЗИЧНОЇ НАСОЛОДИ </w:t>
      </w:r>
      <w:r>
        <w:rPr>
          <w:rFonts w:ascii="Times New Roman" w:hAnsi="Times New Roman"/>
          <w:sz w:val="28"/>
          <w:u w:val="single"/>
        </w:rPr>
        <w:t>( 2 У.О.)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-ЛЮБОВ ТА ПОВАГА ЛЮДЕЙ, ЩО Є ДЛЯ ТЕБЕ НАЙДОРОЖЧИМИ </w:t>
      </w:r>
      <w:r>
        <w:rPr>
          <w:rFonts w:ascii="Times New Roman" w:hAnsi="Times New Roman"/>
          <w:sz w:val="28"/>
          <w:u w:val="single"/>
        </w:rPr>
        <w:t>( 2 У.О.)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(ті, хто обрав 5 років насолоди, повинні додатково сплатити один папірець – за певні печі ми маємо платити більше, ніж здається спочатку).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7.</w:t>
      </w:r>
      <w:r>
        <w:rPr>
          <w:rFonts w:ascii="Times New Roman" w:hAnsi="Times New Roman"/>
          <w:sz w:val="28"/>
        </w:rPr>
        <w:t>-ЧИСТА СОВІСТЬ</w:t>
      </w:r>
      <w:r>
        <w:rPr>
          <w:rFonts w:ascii="Times New Roman" w:hAnsi="Times New Roman"/>
          <w:sz w:val="28"/>
          <w:u w:val="single"/>
        </w:rPr>
        <w:t xml:space="preserve"> ( 2 У.О.)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-ЗДАТНІСТЬ ДОСЯГТИ УСПІХУ У ТІЙ СФЕРІ, ДЕ НАЙБІЛЬШЕ 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ПРАГНЕШ </w:t>
      </w:r>
      <w:r>
        <w:rPr>
          <w:rFonts w:ascii="Times New Roman" w:hAnsi="Times New Roman"/>
          <w:sz w:val="28"/>
          <w:u w:val="single"/>
        </w:rPr>
        <w:t>(2 У.О.)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8.</w:t>
      </w:r>
      <w:r>
        <w:rPr>
          <w:rFonts w:ascii="Times New Roman" w:hAnsi="Times New Roman"/>
          <w:sz w:val="28"/>
        </w:rPr>
        <w:t xml:space="preserve">-СТВОРИТИ ДИВО ДЛЯ ТОГО, КОГО ЛЮБИШ </w:t>
      </w:r>
      <w:r>
        <w:rPr>
          <w:rFonts w:ascii="Times New Roman" w:hAnsi="Times New Roman"/>
          <w:sz w:val="28"/>
          <w:u w:val="single"/>
        </w:rPr>
        <w:t>( 2 У.О.)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-МОЖЛИВІСТЬ ПРОЖИТИ ЗАНОВО ( АБО ПОВТОРИТИ) ОДНУ ПОДІЮ З ВЛАСНОГО ЖИТТЯ </w:t>
      </w:r>
      <w:r>
        <w:rPr>
          <w:rFonts w:ascii="Times New Roman" w:hAnsi="Times New Roman"/>
          <w:sz w:val="28"/>
          <w:u w:val="single"/>
        </w:rPr>
        <w:t>( 2 У.О. )</w:t>
      </w:r>
    </w:p>
    <w:p w:rsidR="00710369" w:rsidRDefault="00710369" w:rsidP="00710369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bCs/>
          <w:sz w:val="28"/>
        </w:rPr>
        <w:t>9.</w:t>
      </w:r>
      <w:r>
        <w:rPr>
          <w:rFonts w:ascii="Times New Roman" w:hAnsi="Times New Roman"/>
          <w:sz w:val="28"/>
        </w:rPr>
        <w:t xml:space="preserve">-СІМ ДОДАТКОВИХ РОКІВ ЖИТТЯ   </w:t>
      </w:r>
      <w:r>
        <w:rPr>
          <w:rFonts w:ascii="Times New Roman" w:hAnsi="Times New Roman"/>
          <w:sz w:val="28"/>
          <w:u w:val="single"/>
        </w:rPr>
        <w:t>( 3 У.О.)</w:t>
      </w:r>
    </w:p>
    <w:p w:rsidR="00710369" w:rsidRDefault="00710369" w:rsidP="00710369">
      <w:pPr>
        <w:pStyle w:val="a3"/>
        <w:jc w:val="both"/>
        <w:rPr>
          <w:u w:val="single"/>
        </w:rPr>
      </w:pPr>
      <w:r>
        <w:t xml:space="preserve">-БЕЗБОЛІСНА СМЕРТЬ, КОЛИ НАСТАНЕ  ЧАС 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3 У.О.)</w:t>
      </w:r>
    </w:p>
    <w:p w:rsidR="00710369" w:rsidRDefault="00710369" w:rsidP="00710369">
      <w:pPr>
        <w:pStyle w:val="1"/>
        <w:jc w:val="both"/>
        <w:rPr>
          <w:sz w:val="40"/>
          <w:lang w:val="uk-UA"/>
        </w:rPr>
      </w:pPr>
    </w:p>
    <w:p w:rsidR="00E35535" w:rsidRDefault="00E35535"/>
    <w:sectPr w:rsidR="00E355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EDE"/>
    <w:multiLevelType w:val="hybridMultilevel"/>
    <w:tmpl w:val="A2541E48"/>
    <w:lvl w:ilvl="0" w:tplc="B2B414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467402"/>
    <w:multiLevelType w:val="hybridMultilevel"/>
    <w:tmpl w:val="7BF01E3C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10369"/>
    <w:rsid w:val="00710369"/>
    <w:rsid w:val="00E3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036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10369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710369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369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10369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710369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710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71036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2"/>
    <w:basedOn w:val="a"/>
    <w:link w:val="22"/>
    <w:rsid w:val="0071036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10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10369"/>
    <w:pPr>
      <w:shd w:val="clear" w:color="auto" w:fill="FFFFFF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10369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3434</Words>
  <Characters>1958</Characters>
  <Application>Microsoft Office Word</Application>
  <DocSecurity>0</DocSecurity>
  <Lines>16</Lines>
  <Paragraphs>10</Paragraphs>
  <ScaleCrop>false</ScaleCrop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2016-02-09T20:24:00Z</dcterms:created>
  <dcterms:modified xsi:type="dcterms:W3CDTF">2016-02-09T20:25:00Z</dcterms:modified>
</cp:coreProperties>
</file>