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15" w:rsidRDefault="004A7215" w:rsidP="004A7215">
      <w:pPr>
        <w:pStyle w:val="a3"/>
        <w:spacing w:line="360" w:lineRule="auto"/>
        <w:jc w:val="both"/>
        <w:rPr>
          <w:b/>
          <w:bCs/>
          <w:sz w:val="40"/>
          <w:szCs w:val="20"/>
          <w:lang w:val="uk-UA"/>
        </w:rPr>
      </w:pPr>
      <w:r>
        <w:rPr>
          <w:b/>
          <w:bCs/>
          <w:sz w:val="40"/>
          <w:szCs w:val="20"/>
          <w:lang w:val="uk-UA"/>
        </w:rPr>
        <w:t>УРОК 13</w:t>
      </w:r>
    </w:p>
    <w:p w:rsidR="004A7215" w:rsidRDefault="004A7215" w:rsidP="004A7215">
      <w:pPr>
        <w:pStyle w:val="a3"/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Тема. Функціональна та </w:t>
      </w:r>
      <w:proofErr w:type="spellStart"/>
      <w:r>
        <w:rPr>
          <w:b/>
          <w:bCs/>
          <w:sz w:val="28"/>
          <w:szCs w:val="20"/>
          <w:lang w:val="uk-UA"/>
        </w:rPr>
        <w:t>дисфункціональна</w:t>
      </w:r>
      <w:proofErr w:type="spellEnd"/>
      <w:r w:rsidRPr="00734B3C">
        <w:rPr>
          <w:b/>
          <w:bCs/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uk-UA"/>
        </w:rPr>
        <w:t>сім</w:t>
      </w:r>
      <w:r w:rsidRPr="00734B3C">
        <w:rPr>
          <w:b/>
          <w:bCs/>
          <w:sz w:val="28"/>
          <w:szCs w:val="20"/>
          <w:lang w:val="uk-UA"/>
        </w:rPr>
        <w:t>’</w:t>
      </w:r>
      <w:r>
        <w:rPr>
          <w:b/>
          <w:bCs/>
          <w:sz w:val="28"/>
          <w:szCs w:val="20"/>
          <w:lang w:val="uk-UA"/>
        </w:rPr>
        <w:t>я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color w:val="000000"/>
          <w:spacing w:val="-3"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Мета: </w:t>
      </w:r>
      <w:r w:rsidRPr="00734B3C">
        <w:rPr>
          <w:bCs/>
          <w:sz w:val="28"/>
          <w:szCs w:val="20"/>
          <w:lang w:val="uk-UA"/>
        </w:rPr>
        <w:t>сприяти</w:t>
      </w:r>
      <w:r>
        <w:rPr>
          <w:b/>
          <w:bCs/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розвитку розуміння особливостей функціональної та </w:t>
      </w:r>
      <w:proofErr w:type="spellStart"/>
      <w:r>
        <w:rPr>
          <w:sz w:val="28"/>
          <w:szCs w:val="20"/>
          <w:lang w:val="uk-UA"/>
        </w:rPr>
        <w:t>дисфункціональної</w:t>
      </w:r>
      <w:proofErr w:type="spellEnd"/>
      <w:r>
        <w:rPr>
          <w:sz w:val="28"/>
          <w:szCs w:val="20"/>
          <w:lang w:val="uk-UA"/>
        </w:rPr>
        <w:t xml:space="preserve">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 xml:space="preserve">ї, </w:t>
      </w:r>
      <w:r>
        <w:rPr>
          <w:color w:val="000000"/>
          <w:spacing w:val="-5"/>
          <w:sz w:val="28"/>
          <w:lang w:val="uk-UA"/>
        </w:rPr>
        <w:t>усвідомленню</w:t>
      </w:r>
      <w:r w:rsidRPr="00610773">
        <w:rPr>
          <w:color w:val="000000"/>
          <w:spacing w:val="-5"/>
          <w:sz w:val="28"/>
          <w:lang w:val="uk-UA"/>
        </w:rPr>
        <w:t xml:space="preserve"> особливостей взаємодії подружжя у реалізації фун</w:t>
      </w:r>
      <w:r w:rsidRPr="00610773">
        <w:rPr>
          <w:color w:val="000000"/>
          <w:spacing w:val="-3"/>
          <w:sz w:val="28"/>
          <w:lang w:val="uk-UA"/>
        </w:rPr>
        <w:t xml:space="preserve">кцій сім'ї; </w:t>
      </w:r>
      <w:r w:rsidRPr="00610773">
        <w:rPr>
          <w:color w:val="000000"/>
          <w:spacing w:val="-2"/>
          <w:sz w:val="28"/>
          <w:lang w:val="uk-UA"/>
        </w:rPr>
        <w:t>збага</w:t>
      </w:r>
      <w:r w:rsidRPr="00610773">
        <w:rPr>
          <w:color w:val="000000"/>
          <w:spacing w:val="-3"/>
          <w:sz w:val="28"/>
          <w:lang w:val="uk-UA"/>
        </w:rPr>
        <w:t xml:space="preserve">тити учнів новими знаннями, необхідними для підготовки до майбутнього сімейного життя; </w:t>
      </w:r>
      <w:r>
        <w:rPr>
          <w:sz w:val="28"/>
          <w:szCs w:val="20"/>
          <w:lang w:val="uk-UA"/>
        </w:rPr>
        <w:t xml:space="preserve">визначити поняття </w:t>
      </w:r>
      <w:proofErr w:type="spellStart"/>
      <w:r>
        <w:rPr>
          <w:sz w:val="28"/>
          <w:szCs w:val="20"/>
          <w:lang w:val="uk-UA"/>
        </w:rPr>
        <w:t>“партнерство</w:t>
      </w:r>
      <w:proofErr w:type="spellEnd"/>
      <w:r>
        <w:rPr>
          <w:sz w:val="28"/>
          <w:szCs w:val="20"/>
          <w:lang w:val="uk-UA"/>
        </w:rPr>
        <w:t xml:space="preserve"> у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ї</w:t>
      </w:r>
    </w:p>
    <w:p w:rsidR="004A7215" w:rsidRPr="00973259" w:rsidRDefault="004A7215" w:rsidP="004A7215">
      <w:pPr>
        <w:pStyle w:val="a3"/>
        <w:spacing w:line="360" w:lineRule="auto"/>
        <w:jc w:val="both"/>
        <w:rPr>
          <w:b/>
          <w:bCs/>
          <w:color w:val="000000"/>
          <w:spacing w:val="-3"/>
          <w:sz w:val="28"/>
          <w:u w:val="single"/>
          <w:lang w:val="uk-UA"/>
        </w:rPr>
      </w:pPr>
      <w:r w:rsidRPr="00973259">
        <w:rPr>
          <w:b/>
          <w:bCs/>
          <w:color w:val="000000"/>
          <w:spacing w:val="-3"/>
          <w:sz w:val="28"/>
          <w:u w:val="single"/>
          <w:lang w:val="uk-UA"/>
        </w:rPr>
        <w:t>І. Організаційний момент. Перевірка домашнього завдання (5 хв.)</w:t>
      </w:r>
    </w:p>
    <w:p w:rsidR="004A7215" w:rsidRPr="00973259" w:rsidRDefault="004A7215" w:rsidP="004A7215">
      <w:pPr>
        <w:pStyle w:val="a3"/>
        <w:spacing w:line="360" w:lineRule="auto"/>
        <w:jc w:val="both"/>
        <w:rPr>
          <w:b/>
          <w:bCs/>
          <w:sz w:val="28"/>
          <w:szCs w:val="20"/>
          <w:u w:val="single"/>
          <w:lang w:val="uk-UA"/>
        </w:rPr>
      </w:pPr>
      <w:r w:rsidRPr="00973259">
        <w:rPr>
          <w:b/>
          <w:bCs/>
          <w:sz w:val="28"/>
          <w:szCs w:val="20"/>
          <w:u w:val="single"/>
          <w:lang w:val="uk-UA"/>
        </w:rPr>
        <w:t>ІІ. Основна частина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2.</w:t>
      </w:r>
      <w:r w:rsidRPr="00610773">
        <w:rPr>
          <w:b/>
          <w:bCs/>
          <w:sz w:val="28"/>
          <w:szCs w:val="20"/>
          <w:lang w:val="uk-UA"/>
        </w:rPr>
        <w:t>1.</w:t>
      </w:r>
      <w:r>
        <w:rPr>
          <w:b/>
          <w:bCs/>
          <w:sz w:val="28"/>
          <w:szCs w:val="20"/>
          <w:lang w:val="uk-UA"/>
        </w:rPr>
        <w:t xml:space="preserve"> </w:t>
      </w:r>
      <w:r w:rsidRPr="00610773">
        <w:rPr>
          <w:b/>
          <w:bCs/>
          <w:sz w:val="28"/>
          <w:szCs w:val="20"/>
          <w:lang w:val="uk-UA"/>
        </w:rPr>
        <w:t xml:space="preserve">Гра «Скульптура </w:t>
      </w:r>
      <w:proofErr w:type="spellStart"/>
      <w:r w:rsidRPr="00610773">
        <w:rPr>
          <w:b/>
          <w:bCs/>
          <w:sz w:val="28"/>
          <w:szCs w:val="20"/>
          <w:lang w:val="uk-UA"/>
        </w:rPr>
        <w:t>сім’</w:t>
      </w:r>
      <w:r>
        <w:rPr>
          <w:b/>
          <w:bCs/>
          <w:sz w:val="28"/>
          <w:szCs w:val="20"/>
          <w:lang w:val="uk-UA"/>
        </w:rPr>
        <w:t>ї”</w:t>
      </w:r>
      <w:proofErr w:type="spellEnd"/>
      <w:r>
        <w:rPr>
          <w:sz w:val="28"/>
          <w:szCs w:val="20"/>
          <w:lang w:val="uk-UA"/>
        </w:rPr>
        <w:t xml:space="preserve"> </w:t>
      </w:r>
      <w:r w:rsidRPr="00734B3C">
        <w:rPr>
          <w:b/>
          <w:sz w:val="28"/>
          <w:szCs w:val="20"/>
          <w:lang w:val="uk-UA"/>
        </w:rPr>
        <w:t>(15 хв.)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Завдання. Група об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 xml:space="preserve">єднується у дві </w:t>
      </w:r>
      <w:proofErr w:type="spellStart"/>
      <w:r>
        <w:rPr>
          <w:sz w:val="28"/>
          <w:szCs w:val="20"/>
          <w:lang w:val="uk-UA"/>
        </w:rPr>
        <w:t>мінігрупи</w:t>
      </w:r>
      <w:proofErr w:type="spellEnd"/>
      <w:r>
        <w:rPr>
          <w:sz w:val="28"/>
          <w:szCs w:val="20"/>
          <w:lang w:val="uk-UA"/>
        </w:rPr>
        <w:t xml:space="preserve">, перша виходить з </w:t>
      </w:r>
      <w:proofErr w:type="spellStart"/>
      <w:r>
        <w:rPr>
          <w:sz w:val="28"/>
          <w:szCs w:val="20"/>
          <w:lang w:val="uk-UA"/>
        </w:rPr>
        <w:t>аудіторії</w:t>
      </w:r>
      <w:proofErr w:type="spellEnd"/>
      <w:r>
        <w:rPr>
          <w:sz w:val="28"/>
          <w:szCs w:val="20"/>
          <w:lang w:val="uk-UA"/>
        </w:rPr>
        <w:t>, друга створює скульптурну композицію щасливої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 xml:space="preserve">ї. Учні першої </w:t>
      </w:r>
      <w:proofErr w:type="spellStart"/>
      <w:r>
        <w:rPr>
          <w:sz w:val="28"/>
          <w:szCs w:val="20"/>
          <w:lang w:val="uk-UA"/>
        </w:rPr>
        <w:t>мінігрупи</w:t>
      </w:r>
      <w:proofErr w:type="spellEnd"/>
      <w:r>
        <w:rPr>
          <w:sz w:val="28"/>
          <w:szCs w:val="20"/>
          <w:lang w:val="uk-UA"/>
        </w:rPr>
        <w:t xml:space="preserve"> заходять по одному в </w:t>
      </w:r>
      <w:proofErr w:type="spellStart"/>
      <w:r>
        <w:rPr>
          <w:sz w:val="28"/>
          <w:szCs w:val="20"/>
          <w:lang w:val="uk-UA"/>
        </w:rPr>
        <w:t>аудіторію</w:t>
      </w:r>
      <w:proofErr w:type="spellEnd"/>
      <w:r>
        <w:rPr>
          <w:sz w:val="28"/>
          <w:szCs w:val="20"/>
          <w:lang w:val="uk-UA"/>
        </w:rPr>
        <w:t>, роблять свої корективи та займають місце одного з учасників композиції.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Потім, всі разом створюють скульптуру неблагополучної, нещасливої та </w:t>
      </w:r>
      <w:proofErr w:type="spellStart"/>
      <w:r>
        <w:rPr>
          <w:sz w:val="28"/>
          <w:szCs w:val="20"/>
          <w:lang w:val="uk-UA"/>
        </w:rPr>
        <w:t>дисфункціональної</w:t>
      </w:r>
      <w:proofErr w:type="spellEnd"/>
      <w:r>
        <w:rPr>
          <w:sz w:val="28"/>
          <w:szCs w:val="20"/>
          <w:lang w:val="uk-UA"/>
        </w:rPr>
        <w:t xml:space="preserve">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ї.</w:t>
      </w:r>
    </w:p>
    <w:p w:rsidR="004A7215" w:rsidRDefault="004A7215" w:rsidP="004A7215">
      <w:pPr>
        <w:pStyle w:val="a3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Обговорення гри.</w:t>
      </w:r>
    </w:p>
    <w:p w:rsidR="004A7215" w:rsidRDefault="004A7215" w:rsidP="004A72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Що легше – бути скульптором чи матеріалом?</w:t>
      </w:r>
    </w:p>
    <w:p w:rsidR="004A7215" w:rsidRDefault="004A7215" w:rsidP="004A72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Яка скульптура була більш точною та гарною?</w:t>
      </w:r>
    </w:p>
    <w:p w:rsidR="004A7215" w:rsidRDefault="004A7215" w:rsidP="004A721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2.2. Інформування </w:t>
      </w:r>
      <w:proofErr w:type="spellStart"/>
      <w:r>
        <w:rPr>
          <w:rFonts w:ascii="Times New Roman" w:hAnsi="Times New Roman"/>
          <w:b/>
          <w:bCs/>
          <w:sz w:val="28"/>
          <w:szCs w:val="20"/>
        </w:rPr>
        <w:t>“Ознаки</w:t>
      </w:r>
      <w:proofErr w:type="spellEnd"/>
      <w:r>
        <w:rPr>
          <w:rFonts w:ascii="Times New Roman" w:hAnsi="Times New Roman"/>
          <w:b/>
          <w:bCs/>
          <w:sz w:val="28"/>
          <w:szCs w:val="20"/>
        </w:rPr>
        <w:t xml:space="preserve"> здорової та нездорової сім</w:t>
      </w:r>
      <w:r w:rsidRPr="00610773">
        <w:rPr>
          <w:rFonts w:ascii="Times New Roman" w:hAnsi="Times New Roman"/>
          <w:b/>
          <w:bCs/>
          <w:sz w:val="28"/>
          <w:szCs w:val="20"/>
          <w:lang w:val="ru-RU"/>
        </w:rPr>
        <w:t>’</w:t>
      </w:r>
      <w:r>
        <w:rPr>
          <w:rFonts w:ascii="Times New Roman" w:hAnsi="Times New Roman"/>
          <w:b/>
          <w:bCs/>
          <w:sz w:val="28"/>
          <w:szCs w:val="20"/>
        </w:rPr>
        <w:t xml:space="preserve">ї” </w:t>
      </w:r>
      <w:r>
        <w:rPr>
          <w:rFonts w:ascii="Times New Roman" w:hAnsi="Times New Roman"/>
          <w:sz w:val="28"/>
          <w:szCs w:val="20"/>
        </w:rPr>
        <w:t xml:space="preserve"> (10 хв.)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 здоровій сімейній системі – функціональній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ї – кожна людина унікально пов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 xml:space="preserve">язана зі всіма її членами, є спільні цілі та плани, члени родини підтримують одне одного, довіряють, в них спільне дозвілля; гнучкий розподіл </w:t>
      </w:r>
      <w:r>
        <w:rPr>
          <w:sz w:val="28"/>
          <w:szCs w:val="20"/>
          <w:lang w:val="uk-UA"/>
        </w:rPr>
        <w:lastRenderedPageBreak/>
        <w:t>обов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язків; є родинні традиції та правила; спілкування приносить задоволення; батьки турбуються про дітей.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У </w:t>
      </w:r>
      <w:proofErr w:type="spellStart"/>
      <w:r>
        <w:rPr>
          <w:sz w:val="28"/>
          <w:szCs w:val="20"/>
          <w:lang w:val="uk-UA"/>
        </w:rPr>
        <w:t>дисфункціональній</w:t>
      </w:r>
      <w:proofErr w:type="spellEnd"/>
      <w:r>
        <w:rPr>
          <w:sz w:val="28"/>
          <w:szCs w:val="20"/>
          <w:lang w:val="uk-UA"/>
        </w:rPr>
        <w:t xml:space="preserve">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ї все навпаки – можливі насилля, надмірні вимоги один до одного, постійні проблеми у взаємостосунках; можливо неповна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я; хімічна залежність членів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ї тощо.</w:t>
      </w:r>
    </w:p>
    <w:p w:rsidR="004A7215" w:rsidRDefault="004A7215" w:rsidP="004A7215">
      <w:pPr>
        <w:pStyle w:val="a3"/>
        <w:spacing w:line="360" w:lineRule="auto"/>
        <w:ind w:firstLine="360"/>
        <w:jc w:val="both"/>
        <w:rPr>
          <w:b/>
          <w:bC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Існує словник здорових партнерських взаємин. Давайте ознайомимось з ним та обговоримо. 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  <w:lang w:val="uk-UA"/>
        </w:rPr>
      </w:pPr>
      <w:proofErr w:type="spellStart"/>
      <w:r>
        <w:rPr>
          <w:sz w:val="28"/>
          <w:szCs w:val="20"/>
          <w:lang w:val="uk-UA"/>
        </w:rPr>
        <w:t>Співчутя</w:t>
      </w:r>
      <w:proofErr w:type="spellEnd"/>
      <w:r>
        <w:rPr>
          <w:sz w:val="28"/>
          <w:szCs w:val="20"/>
          <w:lang w:val="uk-UA"/>
        </w:rPr>
        <w:t>. Здатність відчувати іншу людину, ставити себе на її місце.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Рівність. Передбачає, що ви рахуєтесь з інтересами один одного.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Енергетика. Обмін взаємними імпульсами, схожими на електричний </w:t>
      </w:r>
      <w:proofErr w:type="spellStart"/>
      <w:r>
        <w:rPr>
          <w:sz w:val="28"/>
          <w:szCs w:val="20"/>
          <w:lang w:val="uk-UA"/>
        </w:rPr>
        <w:t>ток</w:t>
      </w:r>
      <w:proofErr w:type="spellEnd"/>
      <w:r>
        <w:rPr>
          <w:sz w:val="28"/>
          <w:szCs w:val="20"/>
          <w:lang w:val="uk-UA"/>
        </w:rPr>
        <w:t xml:space="preserve"> або магніт, що притягує вас один до одного та примушує діяти в унісон.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Підтримка. Разом ви здатні зробити дуже багато.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Уміння приймати людину такою, як вона є.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Компроміс. Уміння поступатись один одному.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Адаптивність. Уміння змінюватись, якщо цього вимагають обставини.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Кохання. Ніжна турбота один про одного.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Вірність. Відданість один одному, неприпустимість зради.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 Уміння слухати та чути один одного.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 Гумор. Сміх підтримує фізичне та психологічне здоров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 Довіра. Це дає відчуття безпеки та впевненості.</w:t>
      </w:r>
    </w:p>
    <w:p w:rsidR="004A7215" w:rsidRDefault="004A7215" w:rsidP="004A721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 Спільне проведення дозвілля. Потрібно завжди знаходити час для того, щоб побути наодинці один з одним.</w:t>
      </w:r>
    </w:p>
    <w:p w:rsidR="004A7215" w:rsidRDefault="004A7215" w:rsidP="004A7215">
      <w:pPr>
        <w:pStyle w:val="a3"/>
        <w:spacing w:line="360" w:lineRule="auto"/>
        <w:ind w:left="36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Обговорення.</w:t>
      </w:r>
    </w:p>
    <w:p w:rsidR="004A7215" w:rsidRDefault="004A7215" w:rsidP="004A7215">
      <w:pPr>
        <w:pStyle w:val="a3"/>
        <w:spacing w:line="360" w:lineRule="auto"/>
        <w:ind w:firstLine="36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2.3. Гра </w:t>
      </w:r>
      <w:proofErr w:type="spellStart"/>
      <w:r>
        <w:rPr>
          <w:b/>
          <w:bCs/>
          <w:sz w:val="28"/>
          <w:szCs w:val="20"/>
          <w:lang w:val="uk-UA"/>
        </w:rPr>
        <w:t>“Безлюдний</w:t>
      </w:r>
      <w:proofErr w:type="spellEnd"/>
      <w:r>
        <w:rPr>
          <w:b/>
          <w:bCs/>
          <w:sz w:val="28"/>
          <w:szCs w:val="20"/>
          <w:lang w:val="uk-UA"/>
        </w:rPr>
        <w:t xml:space="preserve"> </w:t>
      </w:r>
      <w:proofErr w:type="spellStart"/>
      <w:r>
        <w:rPr>
          <w:b/>
          <w:bCs/>
          <w:sz w:val="28"/>
          <w:szCs w:val="20"/>
          <w:lang w:val="uk-UA"/>
        </w:rPr>
        <w:t>острів”</w:t>
      </w:r>
      <w:proofErr w:type="spellEnd"/>
      <w:r>
        <w:rPr>
          <w:b/>
          <w:bCs/>
          <w:sz w:val="28"/>
          <w:szCs w:val="20"/>
          <w:lang w:val="uk-UA"/>
        </w:rPr>
        <w:t xml:space="preserve"> </w:t>
      </w:r>
      <w:r w:rsidRPr="00734B3C">
        <w:rPr>
          <w:b/>
          <w:bCs/>
          <w:sz w:val="28"/>
          <w:szCs w:val="20"/>
          <w:lang w:val="uk-UA"/>
        </w:rPr>
        <w:t>(</w:t>
      </w:r>
      <w:r w:rsidRPr="00734B3C">
        <w:rPr>
          <w:b/>
          <w:sz w:val="28"/>
          <w:szCs w:val="20"/>
          <w:lang w:val="uk-UA"/>
        </w:rPr>
        <w:t>15 хв.)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Завдання: уявіть, що вам нарешті випала нагода звільнитись від буденних справ та провести два тижні на чудовому безлюдному острові.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</w:rPr>
      </w:pPr>
      <w:r>
        <w:rPr>
          <w:b/>
          <w:bCs/>
          <w:sz w:val="28"/>
          <w:szCs w:val="20"/>
          <w:lang w:val="uk-UA"/>
        </w:rPr>
        <w:lastRenderedPageBreak/>
        <w:t xml:space="preserve">І </w:t>
      </w:r>
      <w:proofErr w:type="spellStart"/>
      <w:r>
        <w:rPr>
          <w:b/>
          <w:bCs/>
          <w:sz w:val="28"/>
          <w:szCs w:val="20"/>
          <w:lang w:val="uk-UA"/>
        </w:rPr>
        <w:t>етап</w:t>
      </w:r>
      <w:r>
        <w:rPr>
          <w:sz w:val="28"/>
          <w:szCs w:val="20"/>
          <w:lang w:val="uk-UA"/>
        </w:rPr>
        <w:t>.Ви</w:t>
      </w:r>
      <w:proofErr w:type="spellEnd"/>
      <w:r>
        <w:rPr>
          <w:sz w:val="28"/>
          <w:szCs w:val="20"/>
          <w:lang w:val="uk-UA"/>
        </w:rPr>
        <w:t xml:space="preserve"> можете взяти з собою лише 10 предметів. Поміркуйте, що це за предмети. На роботу – 5 хвилин.</w:t>
      </w:r>
    </w:p>
    <w:p w:rsidR="004A7215" w:rsidRDefault="004A7215" w:rsidP="004A7215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ІІ етап </w:t>
      </w:r>
      <w:proofErr w:type="spellStart"/>
      <w:r>
        <w:rPr>
          <w:b/>
          <w:bCs/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>Учні</w:t>
      </w:r>
      <w:proofErr w:type="spellEnd"/>
      <w:r>
        <w:rPr>
          <w:sz w:val="28"/>
          <w:szCs w:val="20"/>
          <w:lang w:val="uk-UA"/>
        </w:rPr>
        <w:t xml:space="preserve"> об</w:t>
      </w:r>
      <w:r w:rsidRPr="00734B3C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 xml:space="preserve">єднуються у пари. Уявіть, що ви сімейна пара і разом </w:t>
      </w:r>
      <w:proofErr w:type="spellStart"/>
      <w:r>
        <w:rPr>
          <w:sz w:val="28"/>
          <w:szCs w:val="20"/>
          <w:lang w:val="uk-UA"/>
        </w:rPr>
        <w:t>проведети</w:t>
      </w:r>
      <w:proofErr w:type="spellEnd"/>
      <w:r>
        <w:rPr>
          <w:sz w:val="28"/>
          <w:szCs w:val="20"/>
          <w:lang w:val="uk-UA"/>
        </w:rPr>
        <w:t xml:space="preserve"> ці два тижні на острові. Узгодьте свій список зі своїм </w:t>
      </w:r>
      <w:proofErr w:type="spellStart"/>
      <w:r>
        <w:rPr>
          <w:sz w:val="28"/>
          <w:szCs w:val="20"/>
          <w:lang w:val="uk-UA"/>
        </w:rPr>
        <w:t>“партнером”</w:t>
      </w:r>
      <w:proofErr w:type="spellEnd"/>
      <w:r>
        <w:rPr>
          <w:sz w:val="28"/>
          <w:szCs w:val="20"/>
          <w:lang w:val="uk-UA"/>
        </w:rPr>
        <w:t xml:space="preserve">. </w:t>
      </w:r>
      <w:proofErr w:type="spellStart"/>
      <w:r>
        <w:rPr>
          <w:sz w:val="28"/>
          <w:szCs w:val="20"/>
          <w:lang w:val="uk-UA"/>
        </w:rPr>
        <w:t>Предмати</w:t>
      </w:r>
      <w:proofErr w:type="spellEnd"/>
      <w:r>
        <w:rPr>
          <w:sz w:val="28"/>
          <w:szCs w:val="20"/>
          <w:lang w:val="uk-UA"/>
        </w:rPr>
        <w:t xml:space="preserve">, які ви можете взяти із собою повинні </w:t>
      </w:r>
      <w:proofErr w:type="spellStart"/>
      <w:r>
        <w:rPr>
          <w:sz w:val="28"/>
          <w:szCs w:val="20"/>
          <w:lang w:val="uk-UA"/>
        </w:rPr>
        <w:t>задовільняти</w:t>
      </w:r>
      <w:proofErr w:type="spellEnd"/>
      <w:r>
        <w:rPr>
          <w:sz w:val="28"/>
          <w:szCs w:val="20"/>
          <w:lang w:val="uk-UA"/>
        </w:rPr>
        <w:t xml:space="preserve"> і його смаки та потреби. На пошук компромісу у вас є 5 хвилин.</w:t>
      </w:r>
    </w:p>
    <w:p w:rsidR="004A7215" w:rsidRDefault="004A7215" w:rsidP="004A7215">
      <w:pPr>
        <w:pStyle w:val="a3"/>
        <w:spacing w:line="360" w:lineRule="auto"/>
        <w:ind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Підведення підсумків - пари по черзі відповідають на наступні запитання:</w:t>
      </w:r>
    </w:p>
    <w:p w:rsidR="004A7215" w:rsidRDefault="004A7215" w:rsidP="004A72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Які предмети знаходились у вашому індивідуальному списку? Чому саме вони?</w:t>
      </w:r>
    </w:p>
    <w:p w:rsidR="004A7215" w:rsidRDefault="004A7215" w:rsidP="004A72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Які проблеми виникли у вас при складанні спільного списку?</w:t>
      </w:r>
    </w:p>
    <w:p w:rsidR="004A7215" w:rsidRDefault="004A7215" w:rsidP="004A72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 відбувалося узгодження спільного списку?</w:t>
      </w:r>
    </w:p>
    <w:p w:rsidR="004A7215" w:rsidRDefault="004A7215" w:rsidP="004A72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 тепер найголовніше, тепер, по закінченню суперечок та дискусій, чи залишилось у вас бажання разом провести два чудових тижня?</w:t>
      </w:r>
    </w:p>
    <w:p w:rsidR="004A7215" w:rsidRPr="00973259" w:rsidRDefault="004A7215" w:rsidP="004A7215">
      <w:pPr>
        <w:pStyle w:val="a3"/>
        <w:spacing w:line="360" w:lineRule="auto"/>
        <w:ind w:firstLine="360"/>
        <w:jc w:val="both"/>
        <w:rPr>
          <w:sz w:val="28"/>
          <w:szCs w:val="20"/>
          <w:u w:val="single"/>
          <w:lang w:val="uk-UA"/>
        </w:rPr>
      </w:pPr>
      <w:proofErr w:type="spellStart"/>
      <w:r w:rsidRPr="00973259">
        <w:rPr>
          <w:b/>
          <w:bCs/>
          <w:sz w:val="28"/>
          <w:szCs w:val="20"/>
          <w:u w:val="single"/>
          <w:lang w:val="uk-UA"/>
        </w:rPr>
        <w:t>ІІІ.Підсумок</w:t>
      </w:r>
      <w:proofErr w:type="spellEnd"/>
      <w:r w:rsidRPr="00973259">
        <w:rPr>
          <w:b/>
          <w:bCs/>
          <w:sz w:val="28"/>
          <w:szCs w:val="20"/>
          <w:u w:val="single"/>
          <w:lang w:val="uk-UA"/>
        </w:rPr>
        <w:t xml:space="preserve">  заняття.</w:t>
      </w:r>
      <w:r w:rsidRPr="00973259">
        <w:rPr>
          <w:sz w:val="28"/>
          <w:szCs w:val="20"/>
          <w:u w:val="single"/>
          <w:lang w:val="uk-UA"/>
        </w:rPr>
        <w:t xml:space="preserve"> </w:t>
      </w:r>
    </w:p>
    <w:p w:rsidR="004A7215" w:rsidRPr="00734B3C" w:rsidRDefault="004A7215" w:rsidP="004A7215">
      <w:pPr>
        <w:pStyle w:val="a3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 світі немає двох абсолютно однакових людей. Вміння співпрацювати, допомагати один одному, враховуючи індивідуальні особливості кожного – ось шлях до щастя.</w:t>
      </w:r>
    </w:p>
    <w:p w:rsidR="007931EF" w:rsidRDefault="007931EF"/>
    <w:sectPr w:rsidR="00793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01CD"/>
    <w:multiLevelType w:val="hybridMultilevel"/>
    <w:tmpl w:val="84925F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D412D"/>
    <w:multiLevelType w:val="hybridMultilevel"/>
    <w:tmpl w:val="51A0B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70521"/>
    <w:multiLevelType w:val="hybridMultilevel"/>
    <w:tmpl w:val="B52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A7215"/>
    <w:rsid w:val="004A7215"/>
    <w:rsid w:val="0079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2241</Words>
  <Characters>1278</Characters>
  <Application>Microsoft Office Word</Application>
  <DocSecurity>0</DocSecurity>
  <Lines>10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2016-02-09T20:18:00Z</dcterms:created>
  <dcterms:modified xsi:type="dcterms:W3CDTF">2016-02-09T20:18:00Z</dcterms:modified>
</cp:coreProperties>
</file>