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1C6" w:rsidRPr="001F053D" w:rsidRDefault="00C651C6" w:rsidP="00C651C6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1F053D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Тернопільська спеціалізована школа І-ІІІ ступенів № 3 </w:t>
      </w:r>
    </w:p>
    <w:p w:rsidR="00C651C6" w:rsidRPr="001F053D" w:rsidRDefault="00C651C6" w:rsidP="00C651C6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1F053D">
        <w:rPr>
          <w:rFonts w:ascii="Times New Roman" w:hAnsi="Times New Roman" w:cs="Times New Roman"/>
          <w:b/>
          <w:color w:val="0000CC"/>
          <w:sz w:val="28"/>
          <w:szCs w:val="28"/>
        </w:rPr>
        <w:t>з поглибленим вивченням іноземних мов</w:t>
      </w:r>
    </w:p>
    <w:p w:rsidR="00C651C6" w:rsidRPr="001F053D" w:rsidRDefault="00C651C6" w:rsidP="00C651C6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1F053D">
        <w:rPr>
          <w:rFonts w:ascii="Times New Roman" w:hAnsi="Times New Roman" w:cs="Times New Roman"/>
          <w:b/>
          <w:color w:val="0000CC"/>
          <w:sz w:val="28"/>
          <w:szCs w:val="28"/>
        </w:rPr>
        <w:t>тернопільської міської ради</w:t>
      </w:r>
    </w:p>
    <w:p w:rsidR="00C651C6" w:rsidRPr="001F053D" w:rsidRDefault="00C651C6" w:rsidP="00C651C6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1F053D">
        <w:rPr>
          <w:rFonts w:ascii="Times New Roman" w:hAnsi="Times New Roman" w:cs="Times New Roman"/>
          <w:b/>
          <w:color w:val="0000CC"/>
          <w:sz w:val="28"/>
          <w:szCs w:val="28"/>
        </w:rPr>
        <w:t>Тернопільської області</w:t>
      </w:r>
    </w:p>
    <w:p w:rsidR="00C651C6" w:rsidRPr="001F053D" w:rsidRDefault="00C651C6" w:rsidP="00C651C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51C6" w:rsidRPr="001F053D" w:rsidRDefault="00C651C6" w:rsidP="00C651C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51C6" w:rsidRDefault="00C651C6" w:rsidP="00C651C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82985" w:rsidRPr="001F053D" w:rsidRDefault="00C82985" w:rsidP="00C651C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51C6" w:rsidRDefault="00C651C6" w:rsidP="00C651C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51C6" w:rsidRPr="001F053D" w:rsidRDefault="00C651C6" w:rsidP="00C651C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51C6" w:rsidRPr="001F053D" w:rsidRDefault="00C651C6" w:rsidP="00C651C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651C6" w:rsidRDefault="00C651C6" w:rsidP="00C651C6">
      <w:pPr>
        <w:jc w:val="center"/>
        <w:rPr>
          <w:rFonts w:ascii="Georgia" w:hAnsi="Georgia" w:cs="Times New Roman"/>
          <w:b/>
          <w:color w:val="C00000"/>
          <w:sz w:val="36"/>
          <w:szCs w:val="36"/>
        </w:rPr>
      </w:pPr>
      <w:r>
        <w:rPr>
          <w:rFonts w:ascii="Georgia" w:hAnsi="Georgia" w:cs="Times New Roman"/>
          <w:b/>
          <w:color w:val="C00000"/>
          <w:sz w:val="36"/>
          <w:szCs w:val="36"/>
        </w:rPr>
        <w:t xml:space="preserve">АНОТАЦІЯ </w:t>
      </w:r>
    </w:p>
    <w:p w:rsidR="00C651C6" w:rsidRDefault="00C651C6" w:rsidP="00C651C6">
      <w:pPr>
        <w:jc w:val="center"/>
        <w:rPr>
          <w:rFonts w:ascii="Georgia" w:hAnsi="Georgia" w:cs="Times New Roman"/>
          <w:b/>
          <w:color w:val="C00000"/>
          <w:sz w:val="36"/>
          <w:szCs w:val="36"/>
        </w:rPr>
      </w:pPr>
      <w:r>
        <w:rPr>
          <w:rFonts w:ascii="Georgia" w:hAnsi="Georgia" w:cs="Times New Roman"/>
          <w:b/>
          <w:color w:val="C00000"/>
          <w:sz w:val="36"/>
          <w:szCs w:val="36"/>
        </w:rPr>
        <w:t>з досвіду роботи</w:t>
      </w:r>
    </w:p>
    <w:p w:rsidR="00C651C6" w:rsidRPr="001F053D" w:rsidRDefault="00C651C6" w:rsidP="00C651C6">
      <w:pPr>
        <w:jc w:val="center"/>
        <w:rPr>
          <w:rFonts w:ascii="Georgia" w:hAnsi="Georgia" w:cs="Times New Roman"/>
          <w:b/>
          <w:color w:val="C00000"/>
          <w:sz w:val="28"/>
          <w:szCs w:val="28"/>
        </w:rPr>
      </w:pPr>
    </w:p>
    <w:p w:rsidR="0094704B" w:rsidRDefault="00C651C6" w:rsidP="00C651C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C651C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"Формування успішної особистості та </w:t>
      </w:r>
    </w:p>
    <w:p w:rsidR="0094704B" w:rsidRDefault="00C651C6" w:rsidP="00C651C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C651C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виховання естетичних смаків учнів </w:t>
      </w:r>
    </w:p>
    <w:p w:rsidR="0094704B" w:rsidRDefault="00C651C6" w:rsidP="00C651C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C651C6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у танцювальних колективах </w:t>
      </w:r>
    </w:p>
    <w:p w:rsidR="00C651C6" w:rsidRPr="00C651C6" w:rsidRDefault="00C651C6" w:rsidP="00C651C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C651C6">
        <w:rPr>
          <w:rFonts w:ascii="Times New Roman" w:hAnsi="Times New Roman" w:cs="Times New Roman"/>
          <w:b/>
          <w:color w:val="C00000"/>
          <w:sz w:val="36"/>
          <w:szCs w:val="36"/>
        </w:rPr>
        <w:t>методами хореографії"</w:t>
      </w:r>
    </w:p>
    <w:p w:rsidR="00C82985" w:rsidRDefault="00C651C6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72"/>
          <w:szCs w:val="72"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290195</wp:posOffset>
            </wp:positionV>
            <wp:extent cx="4232910" cy="2811780"/>
            <wp:effectExtent l="171450" t="133350" r="358140" b="312420"/>
            <wp:wrapSquare wrapText="bothSides"/>
            <wp:docPr id="2" name="Рисунок 1" descr="I:\Полигач\На диск\12.Фотогалерея\DSC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олигач\На диск\12.Фотогалерея\DSC_18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81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ab/>
        <w:t xml:space="preserve"> </w:t>
      </w: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82985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</w:p>
    <w:p w:rsidR="00C651C6" w:rsidRPr="001F053D" w:rsidRDefault="00C82985" w:rsidP="00C651C6">
      <w:pPr>
        <w:jc w:val="center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ab/>
      </w:r>
      <w:r>
        <w:rPr>
          <w:rFonts w:ascii="Times New Roman" w:hAnsi="Times New Roman" w:cs="Times New Roman"/>
          <w:b/>
          <w:i/>
          <w:color w:val="0000CC"/>
          <w:sz w:val="28"/>
          <w:szCs w:val="28"/>
        </w:rPr>
        <w:tab/>
      </w:r>
      <w:r w:rsidR="00C651C6" w:rsidRPr="001F053D">
        <w:rPr>
          <w:rFonts w:ascii="Times New Roman" w:hAnsi="Times New Roman" w:cs="Times New Roman"/>
          <w:b/>
          <w:i/>
          <w:color w:val="0000CC"/>
          <w:sz w:val="28"/>
          <w:szCs w:val="28"/>
        </w:rPr>
        <w:t xml:space="preserve">Підготувала керівник гуртка </w:t>
      </w:r>
    </w:p>
    <w:p w:rsidR="00C651C6" w:rsidRPr="001F053D" w:rsidRDefault="00C651C6" w:rsidP="00C651C6">
      <w:pPr>
        <w:ind w:left="4536"/>
        <w:rPr>
          <w:rFonts w:ascii="Times New Roman" w:hAnsi="Times New Roman" w:cs="Times New Roman"/>
          <w:b/>
          <w:i/>
          <w:color w:val="0000CC"/>
          <w:sz w:val="28"/>
          <w:szCs w:val="28"/>
        </w:rPr>
      </w:pPr>
      <w:r w:rsidRPr="001F053D">
        <w:rPr>
          <w:rFonts w:ascii="Times New Roman" w:hAnsi="Times New Roman" w:cs="Times New Roman"/>
          <w:b/>
          <w:i/>
          <w:color w:val="0000CC"/>
          <w:sz w:val="28"/>
          <w:szCs w:val="28"/>
        </w:rPr>
        <w:t>зразкового танцювального колективу "Весняний подих"</w:t>
      </w:r>
    </w:p>
    <w:p w:rsidR="00C651C6" w:rsidRPr="001F053D" w:rsidRDefault="00C651C6" w:rsidP="00C651C6">
      <w:pPr>
        <w:ind w:left="4536"/>
        <w:rPr>
          <w:rFonts w:ascii="Times New Roman" w:hAnsi="Times New Roman" w:cs="Times New Roman"/>
          <w:b/>
          <w:sz w:val="32"/>
          <w:szCs w:val="32"/>
        </w:rPr>
      </w:pPr>
      <w:r w:rsidRPr="001F053D">
        <w:rPr>
          <w:rFonts w:ascii="Times New Roman" w:hAnsi="Times New Roman" w:cs="Times New Roman"/>
          <w:b/>
          <w:i/>
          <w:color w:val="0000CC"/>
          <w:sz w:val="28"/>
          <w:szCs w:val="28"/>
        </w:rPr>
        <w:t>Полигач Ольга Андріївна</w:t>
      </w:r>
    </w:p>
    <w:p w:rsidR="00C651C6" w:rsidRPr="001F053D" w:rsidRDefault="00C651C6" w:rsidP="00C651C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51C6" w:rsidRDefault="00C651C6" w:rsidP="00C651C6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C651C6" w:rsidRDefault="00C651C6" w:rsidP="00C651C6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C651C6" w:rsidRDefault="00C651C6" w:rsidP="00C651C6">
      <w:pPr>
        <w:jc w:val="center"/>
        <w:rPr>
          <w:rFonts w:ascii="Times New Roman" w:hAnsi="Times New Roman" w:cs="Times New Roman"/>
          <w:b/>
          <w:color w:val="0000CC"/>
          <w:sz w:val="28"/>
          <w:szCs w:val="28"/>
        </w:rPr>
      </w:pPr>
    </w:p>
    <w:p w:rsidR="00C651C6" w:rsidRPr="00541F63" w:rsidRDefault="00C651C6" w:rsidP="00C651C6">
      <w:pPr>
        <w:spacing w:line="360" w:lineRule="auto"/>
        <w:ind w:right="20" w:firstLine="4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F053D">
        <w:rPr>
          <w:rFonts w:ascii="Times New Roman" w:hAnsi="Times New Roman" w:cs="Times New Roman"/>
          <w:b/>
          <w:color w:val="0000CC"/>
          <w:sz w:val="28"/>
          <w:szCs w:val="28"/>
        </w:rPr>
        <w:t>Тернопіль, 201</w:t>
      </w:r>
      <w:r w:rsidR="00541F63">
        <w:rPr>
          <w:rFonts w:ascii="Times New Roman" w:hAnsi="Times New Roman" w:cs="Times New Roman"/>
          <w:b/>
          <w:color w:val="0000CC"/>
          <w:sz w:val="28"/>
          <w:szCs w:val="28"/>
          <w:lang w:val="ru-RU"/>
        </w:rPr>
        <w:t>6</w:t>
      </w:r>
    </w:p>
    <w:p w:rsidR="0068530C" w:rsidRPr="007F280F" w:rsidRDefault="0068530C" w:rsidP="0068530C">
      <w:pPr>
        <w:spacing w:line="360" w:lineRule="auto"/>
        <w:ind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lastRenderedPageBreak/>
        <w:t xml:space="preserve">Працюючи керівником танцювального колективу “Весняний подих” над проблемою </w:t>
      </w:r>
      <w:r w:rsidR="00C82985">
        <w:rPr>
          <w:rFonts w:ascii="Times New Roman" w:hAnsi="Times New Roman" w:cs="Times New Roman"/>
          <w:sz w:val="28"/>
          <w:szCs w:val="28"/>
        </w:rPr>
        <w:t>"</w:t>
      </w:r>
      <w:r w:rsidRPr="007F280F">
        <w:rPr>
          <w:rFonts w:ascii="Times New Roman" w:hAnsi="Times New Roman" w:cs="Times New Roman"/>
          <w:sz w:val="28"/>
          <w:szCs w:val="28"/>
        </w:rPr>
        <w:t>Формування успішної особистості та виховання естет</w:t>
      </w:r>
      <w:r w:rsidR="00C82985">
        <w:rPr>
          <w:rFonts w:ascii="Times New Roman" w:hAnsi="Times New Roman" w:cs="Times New Roman"/>
          <w:sz w:val="28"/>
          <w:szCs w:val="28"/>
        </w:rPr>
        <w:t>и</w:t>
      </w:r>
      <w:r w:rsidRPr="007F280F">
        <w:rPr>
          <w:rFonts w:ascii="Times New Roman" w:hAnsi="Times New Roman" w:cs="Times New Roman"/>
          <w:sz w:val="28"/>
          <w:szCs w:val="28"/>
        </w:rPr>
        <w:t>чних смаків учнів у танцювальних колективах методами хореографії</w:t>
      </w:r>
      <w:r w:rsidR="00C82985">
        <w:rPr>
          <w:rFonts w:ascii="Times New Roman" w:hAnsi="Times New Roman" w:cs="Times New Roman"/>
          <w:sz w:val="28"/>
          <w:szCs w:val="28"/>
        </w:rPr>
        <w:t>"</w:t>
      </w:r>
      <w:r w:rsidRPr="007F280F">
        <w:rPr>
          <w:rFonts w:ascii="Times New Roman" w:hAnsi="Times New Roman" w:cs="Times New Roman"/>
          <w:sz w:val="28"/>
          <w:szCs w:val="28"/>
        </w:rPr>
        <w:t xml:space="preserve"> моїм життєвим кредо,</w:t>
      </w:r>
      <w:r w:rsidR="00C82985">
        <w:rPr>
          <w:rFonts w:ascii="Times New Roman" w:hAnsi="Times New Roman" w:cs="Times New Roman"/>
          <w:sz w:val="28"/>
          <w:szCs w:val="28"/>
        </w:rPr>
        <w:t xml:space="preserve"> </w:t>
      </w:r>
      <w:r w:rsidRPr="007F280F">
        <w:rPr>
          <w:rFonts w:ascii="Times New Roman" w:hAnsi="Times New Roman" w:cs="Times New Roman"/>
          <w:sz w:val="28"/>
          <w:szCs w:val="28"/>
        </w:rPr>
        <w:t>як педагога,</w:t>
      </w:r>
      <w:r w:rsidR="00C82985">
        <w:rPr>
          <w:rFonts w:ascii="Times New Roman" w:hAnsi="Times New Roman" w:cs="Times New Roman"/>
          <w:sz w:val="28"/>
          <w:szCs w:val="28"/>
        </w:rPr>
        <w:t xml:space="preserve"> </w:t>
      </w:r>
      <w:r w:rsidRPr="007F280F">
        <w:rPr>
          <w:rFonts w:ascii="Times New Roman" w:hAnsi="Times New Roman" w:cs="Times New Roman"/>
          <w:sz w:val="28"/>
          <w:szCs w:val="28"/>
        </w:rPr>
        <w:t xml:space="preserve">став вираз </w:t>
      </w:r>
      <w:r w:rsidR="00C82985">
        <w:rPr>
          <w:rFonts w:ascii="Times New Roman" w:hAnsi="Times New Roman" w:cs="Times New Roman"/>
          <w:sz w:val="28"/>
          <w:szCs w:val="28"/>
        </w:rPr>
        <w:t>"</w:t>
      </w:r>
      <w:r w:rsidR="000D6960" w:rsidRPr="000D6960">
        <w:rPr>
          <w:rFonts w:ascii="Times New Roman" w:hAnsi="Times New Roman" w:cs="Times New Roman"/>
          <w:sz w:val="28"/>
          <w:szCs w:val="28"/>
        </w:rPr>
        <w:t>Бути вчителем</w:t>
      </w:r>
      <w:r w:rsidR="00C82985">
        <w:rPr>
          <w:rFonts w:ascii="Times New Roman" w:hAnsi="Times New Roman" w:cs="Times New Roman"/>
          <w:sz w:val="28"/>
          <w:szCs w:val="28"/>
        </w:rPr>
        <w:t xml:space="preserve"> – </w:t>
      </w:r>
      <w:r w:rsidR="000D6960">
        <w:rPr>
          <w:rFonts w:ascii="Times New Roman" w:hAnsi="Times New Roman" w:cs="Times New Roman"/>
          <w:sz w:val="28"/>
          <w:szCs w:val="28"/>
        </w:rPr>
        <w:t>пості</w:t>
      </w:r>
      <w:r w:rsidR="000D6960" w:rsidRPr="000D6960">
        <w:rPr>
          <w:rFonts w:ascii="Times New Roman" w:hAnsi="Times New Roman" w:cs="Times New Roman"/>
          <w:sz w:val="28"/>
          <w:szCs w:val="28"/>
        </w:rPr>
        <w:t xml:space="preserve">йно вчитись </w:t>
      </w:r>
      <w:r w:rsidR="000D6960">
        <w:rPr>
          <w:rFonts w:ascii="Times New Roman" w:hAnsi="Times New Roman" w:cs="Times New Roman"/>
          <w:sz w:val="28"/>
          <w:szCs w:val="28"/>
        </w:rPr>
        <w:t>і</w:t>
      </w:r>
      <w:bookmarkStart w:id="0" w:name="_GoBack"/>
      <w:bookmarkEnd w:id="0"/>
      <w:r w:rsidR="000D6960" w:rsidRPr="000D6960">
        <w:rPr>
          <w:rFonts w:ascii="Times New Roman" w:hAnsi="Times New Roman" w:cs="Times New Roman"/>
          <w:sz w:val="28"/>
          <w:szCs w:val="28"/>
        </w:rPr>
        <w:t xml:space="preserve"> вдосконалюватись</w:t>
      </w:r>
      <w:r w:rsidR="00C82985">
        <w:rPr>
          <w:rFonts w:ascii="Times New Roman" w:hAnsi="Times New Roman" w:cs="Times New Roman"/>
          <w:sz w:val="28"/>
          <w:szCs w:val="28"/>
        </w:rPr>
        <w:t>".</w:t>
      </w:r>
      <w:r w:rsidRPr="007F28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530C" w:rsidRPr="007F280F" w:rsidRDefault="0068530C" w:rsidP="0068530C">
      <w:pPr>
        <w:spacing w:line="360" w:lineRule="auto"/>
        <w:ind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Хореографія – один із видів мистецтва, що має високий рівень популярності серед запитів  наших батьків та вихованців у сучасній системі позашкільної освіти. Першоосновою хореографічної обдарованості становлять природні задатки і життєво сформовані здібності дитини.</w:t>
      </w:r>
    </w:p>
    <w:p w:rsidR="0068530C" w:rsidRPr="007F280F" w:rsidRDefault="0068530C" w:rsidP="0068530C">
      <w:pPr>
        <w:spacing w:line="360" w:lineRule="auto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Розвиток обдарованості вихованців засобами хореографічного мистецтва – процес багатогранний, що здійснюється на основі природних задатків та умов навчання і виховання, набуття спеціальних знань, умінь, навичок. Тому я постійно працюю над удосконаленням своєї фахової майстерності</w:t>
      </w:r>
      <w:r w:rsidR="0059045F" w:rsidRPr="007F280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2985" w:rsidRDefault="0059045F" w:rsidP="0059045F">
      <w:pPr>
        <w:spacing w:line="360" w:lineRule="auto"/>
        <w:ind w:left="20" w:right="2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Отримані знання з педагогіки і психології виховання дають мені змогу застосовувати нові технології та інноваційні підходи у здійсненні навчальн</w:t>
      </w:r>
      <w:r w:rsidR="007B3E91">
        <w:rPr>
          <w:rFonts w:ascii="Times New Roman" w:hAnsi="Times New Roman" w:cs="Times New Roman"/>
          <w:sz w:val="28"/>
          <w:szCs w:val="28"/>
        </w:rPr>
        <w:t>о-виховного процесу в групах тан</w:t>
      </w:r>
      <w:r w:rsidRPr="007F280F">
        <w:rPr>
          <w:rFonts w:ascii="Times New Roman" w:hAnsi="Times New Roman" w:cs="Times New Roman"/>
          <w:sz w:val="28"/>
          <w:szCs w:val="28"/>
        </w:rPr>
        <w:t xml:space="preserve">цювального колективу </w:t>
      </w:r>
      <w:r w:rsidR="00C82985">
        <w:rPr>
          <w:rFonts w:ascii="Times New Roman" w:hAnsi="Times New Roman" w:cs="Times New Roman"/>
          <w:sz w:val="28"/>
          <w:szCs w:val="28"/>
        </w:rPr>
        <w:t>"</w:t>
      </w:r>
      <w:r w:rsidRPr="007F280F">
        <w:rPr>
          <w:rFonts w:ascii="Times New Roman" w:hAnsi="Times New Roman" w:cs="Times New Roman"/>
          <w:sz w:val="28"/>
          <w:szCs w:val="28"/>
        </w:rPr>
        <w:t>Весняний подих</w:t>
      </w:r>
      <w:r w:rsidR="00C82985">
        <w:rPr>
          <w:rFonts w:ascii="Times New Roman" w:hAnsi="Times New Roman" w:cs="Times New Roman"/>
          <w:sz w:val="28"/>
          <w:szCs w:val="28"/>
        </w:rPr>
        <w:t>"</w:t>
      </w:r>
      <w:r w:rsidRPr="007F280F">
        <w:rPr>
          <w:rFonts w:ascii="Times New Roman" w:hAnsi="Times New Roman" w:cs="Times New Roman"/>
          <w:sz w:val="28"/>
          <w:szCs w:val="28"/>
        </w:rPr>
        <w:t>.</w:t>
      </w:r>
      <w:r w:rsidR="003D2E58" w:rsidRPr="007F280F">
        <w:rPr>
          <w:rFonts w:ascii="Times New Roman" w:eastAsia="Times New Roman" w:hAnsi="Times New Roman" w:cs="Times New Roman"/>
          <w:sz w:val="28"/>
          <w:szCs w:val="28"/>
        </w:rPr>
        <w:t xml:space="preserve"> Працюючи  на посаді керівника  хореографічного  ансамблю доводжу, що робота в ансамблі  показала  себе на практиці як перспективна форма  естетичного виховання дітей та учнівської молоді, в основі якої лежить прилучення їх до хореографічного мистецтва. Воно забезпечує більш повний розвиток індивідуальних здібностей дітей, і тому навчання в хореографічних  ансамблях  має бути доступне значно більшому колу дітей та молоді. Вони люблять мистецтво танцю і відвідують заняття протягом досить тривалого часу, виявляють наполегливість і старанність у придбанні танцювальних знань і умінь. Використовуючи специфічні засоби мистецтва танцю, зацікавленість дітей, маю  можливість проводити велику виховну роботу.</w:t>
      </w:r>
      <w:r w:rsidR="003D2E58" w:rsidRPr="007F280F">
        <w:rPr>
          <w:rFonts w:ascii="Times New Roman" w:eastAsia="Times New Roman" w:hAnsi="Times New Roman" w:cs="Times New Roman"/>
          <w:sz w:val="28"/>
          <w:szCs w:val="28"/>
        </w:rPr>
        <w:br/>
      </w:r>
      <w:r w:rsidR="003D2E58" w:rsidRPr="00C82985">
        <w:rPr>
          <w:rFonts w:ascii="Times New Roman" w:eastAsia="Times New Roman" w:hAnsi="Times New Roman" w:cs="Times New Roman"/>
          <w:b/>
          <w:sz w:val="28"/>
          <w:szCs w:val="28"/>
        </w:rPr>
        <w:t>Актуальність досвіду роботи</w:t>
      </w:r>
      <w:r w:rsidR="00C82985">
        <w:rPr>
          <w:rFonts w:ascii="Times New Roman" w:eastAsia="Times New Roman" w:hAnsi="Times New Roman" w:cs="Times New Roman"/>
          <w:sz w:val="28"/>
          <w:szCs w:val="28"/>
        </w:rPr>
        <w:t>.</w:t>
      </w:r>
      <w:r w:rsidR="003D2E58" w:rsidRPr="007F28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638F" w:rsidRPr="007F280F" w:rsidRDefault="003D2E58" w:rsidP="0059045F">
      <w:pPr>
        <w:spacing w:line="360" w:lineRule="auto"/>
        <w:ind w:left="20" w:right="2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80F">
        <w:rPr>
          <w:rFonts w:ascii="Times New Roman" w:eastAsia="Times New Roman" w:hAnsi="Times New Roman" w:cs="Times New Roman"/>
          <w:sz w:val="28"/>
          <w:szCs w:val="28"/>
        </w:rPr>
        <w:t xml:space="preserve">В основі педагогічних вимог до визначення змісту, методики та організаційних форм занять з дітьми з хореографії лежить принцип виховання та  навчання. Виховання і навчання представляють нерозривну єдність.  Педагогічний процес будується таким чином, щоб діти, здобуваючи знання, опановуючи навичками і вміннями, одночасно формували б свій світогляд, набували кращі погляди і риси характеру. Заняття з танцю сприяють </w:t>
      </w:r>
      <w:r w:rsidRPr="007F280F">
        <w:rPr>
          <w:rFonts w:ascii="Times New Roman" w:eastAsia="Times New Roman" w:hAnsi="Times New Roman" w:cs="Times New Roman"/>
          <w:sz w:val="28"/>
          <w:szCs w:val="28"/>
        </w:rPr>
        <w:lastRenderedPageBreak/>
        <w:t>естетичному вихованню дітей, надають позитивний вплив на їх фізичний розвиток, сприяють зростанню їхньої загальної культури, тому можна стверджувати, що хореографічне мистецтво має багату можливість широкого здійснення виховних завдань.</w:t>
      </w:r>
    </w:p>
    <w:p w:rsidR="003D2E58" w:rsidRPr="007F280F" w:rsidRDefault="003D2E58" w:rsidP="0059045F">
      <w:pPr>
        <w:spacing w:line="360" w:lineRule="auto"/>
        <w:ind w:left="20" w:right="2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80F">
        <w:rPr>
          <w:rFonts w:ascii="Times New Roman" w:eastAsia="Times New Roman" w:hAnsi="Times New Roman" w:cs="Times New Roman"/>
          <w:sz w:val="28"/>
          <w:szCs w:val="28"/>
        </w:rPr>
        <w:t xml:space="preserve">Саме тому проблема формування успішної </w:t>
      </w:r>
      <w:proofErr w:type="spellStart"/>
      <w:r w:rsidRPr="007F280F">
        <w:rPr>
          <w:rFonts w:ascii="Times New Roman" w:eastAsia="Times New Roman" w:hAnsi="Times New Roman" w:cs="Times New Roman"/>
          <w:sz w:val="28"/>
          <w:szCs w:val="28"/>
        </w:rPr>
        <w:t>ослбистості</w:t>
      </w:r>
      <w:proofErr w:type="spellEnd"/>
      <w:r w:rsidRPr="007F280F">
        <w:rPr>
          <w:rFonts w:ascii="Times New Roman" w:eastAsia="Times New Roman" w:hAnsi="Times New Roman" w:cs="Times New Roman"/>
          <w:sz w:val="28"/>
          <w:szCs w:val="28"/>
        </w:rPr>
        <w:t xml:space="preserve"> та виховання естетичн</w:t>
      </w:r>
      <w:r w:rsidR="00C8298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280F">
        <w:rPr>
          <w:rFonts w:ascii="Times New Roman" w:eastAsia="Times New Roman" w:hAnsi="Times New Roman" w:cs="Times New Roman"/>
          <w:sz w:val="28"/>
          <w:szCs w:val="28"/>
        </w:rPr>
        <w:t xml:space="preserve">х смаків учнів засобами хореографії є актуальною в роботі з танцюристами. </w:t>
      </w:r>
    </w:p>
    <w:p w:rsidR="00C82985" w:rsidRDefault="003D2E58" w:rsidP="00C82985">
      <w:pPr>
        <w:pStyle w:val="a3"/>
        <w:numPr>
          <w:ilvl w:val="0"/>
          <w:numId w:val="6"/>
        </w:numPr>
        <w:spacing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985">
        <w:rPr>
          <w:rFonts w:ascii="Times New Roman" w:eastAsia="Times New Roman" w:hAnsi="Times New Roman" w:cs="Times New Roman"/>
          <w:sz w:val="28"/>
          <w:szCs w:val="28"/>
        </w:rPr>
        <w:t>Для досягнення   результативної  роботи  необх</w:t>
      </w:r>
      <w:r w:rsidR="00C82985" w:rsidRPr="00C82985">
        <w:rPr>
          <w:rFonts w:ascii="Times New Roman" w:eastAsia="Times New Roman" w:hAnsi="Times New Roman" w:cs="Times New Roman"/>
          <w:sz w:val="28"/>
          <w:szCs w:val="28"/>
        </w:rPr>
        <w:t>ідно вирішити  ряд  завдань:</w:t>
      </w:r>
      <w:r w:rsidR="00C829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82985">
        <w:rPr>
          <w:rFonts w:ascii="Times New Roman" w:eastAsia="Times New Roman" w:hAnsi="Times New Roman" w:cs="Times New Roman"/>
          <w:sz w:val="28"/>
          <w:szCs w:val="28"/>
        </w:rPr>
        <w:t>визначити роль  хореографічного мистецтва як зас</w:t>
      </w:r>
      <w:r w:rsidR="00C8298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82985">
        <w:rPr>
          <w:rFonts w:ascii="Times New Roman" w:eastAsia="Times New Roman" w:hAnsi="Times New Roman" w:cs="Times New Roman"/>
          <w:sz w:val="28"/>
          <w:szCs w:val="28"/>
        </w:rPr>
        <w:t>б</w:t>
      </w:r>
      <w:r w:rsidR="00C8298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82985">
        <w:rPr>
          <w:rFonts w:ascii="Times New Roman" w:eastAsia="Times New Roman" w:hAnsi="Times New Roman" w:cs="Times New Roman"/>
          <w:sz w:val="28"/>
          <w:szCs w:val="28"/>
        </w:rPr>
        <w:t>  е</w:t>
      </w:r>
      <w:r w:rsidR="00C82985" w:rsidRPr="00C82985">
        <w:rPr>
          <w:rFonts w:ascii="Times New Roman" w:eastAsia="Times New Roman" w:hAnsi="Times New Roman" w:cs="Times New Roman"/>
          <w:sz w:val="28"/>
          <w:szCs w:val="28"/>
        </w:rPr>
        <w:t>стетичного  виховання дітей;</w:t>
      </w:r>
    </w:p>
    <w:p w:rsidR="00C82985" w:rsidRDefault="003D2E58" w:rsidP="00C82985">
      <w:pPr>
        <w:pStyle w:val="a3"/>
        <w:numPr>
          <w:ilvl w:val="0"/>
          <w:numId w:val="6"/>
        </w:numPr>
        <w:spacing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985">
        <w:rPr>
          <w:rFonts w:ascii="Times New Roman" w:eastAsia="Times New Roman" w:hAnsi="Times New Roman" w:cs="Times New Roman"/>
          <w:sz w:val="28"/>
          <w:szCs w:val="28"/>
        </w:rPr>
        <w:t>розглянути хореографічне  мистецтво як засіб  естетичного виховання дітей;</w:t>
      </w:r>
    </w:p>
    <w:p w:rsidR="00C82985" w:rsidRDefault="003D2E58" w:rsidP="00C82985">
      <w:pPr>
        <w:pStyle w:val="a3"/>
        <w:numPr>
          <w:ilvl w:val="0"/>
          <w:numId w:val="6"/>
        </w:numPr>
        <w:spacing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985">
        <w:rPr>
          <w:rFonts w:ascii="Times New Roman" w:eastAsia="Times New Roman" w:hAnsi="Times New Roman" w:cs="Times New Roman"/>
          <w:sz w:val="28"/>
          <w:szCs w:val="28"/>
        </w:rPr>
        <w:t xml:space="preserve">визначити форми і методи  виховної </w:t>
      </w:r>
      <w:r w:rsidR="00C82985" w:rsidRPr="00C82985">
        <w:rPr>
          <w:rFonts w:ascii="Times New Roman" w:eastAsia="Times New Roman" w:hAnsi="Times New Roman" w:cs="Times New Roman"/>
          <w:sz w:val="28"/>
          <w:szCs w:val="28"/>
        </w:rPr>
        <w:t>роботи у творчому колективі;</w:t>
      </w:r>
    </w:p>
    <w:p w:rsidR="003D2E58" w:rsidRPr="00C82985" w:rsidRDefault="003D2E58" w:rsidP="00C82985">
      <w:pPr>
        <w:pStyle w:val="a3"/>
        <w:numPr>
          <w:ilvl w:val="0"/>
          <w:numId w:val="6"/>
        </w:numPr>
        <w:spacing w:line="36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985">
        <w:rPr>
          <w:rFonts w:ascii="Times New Roman" w:eastAsia="Times New Roman" w:hAnsi="Times New Roman" w:cs="Times New Roman"/>
          <w:sz w:val="28"/>
          <w:szCs w:val="28"/>
        </w:rPr>
        <w:t>проаналізувати  методи  виховної  роботи  в хореографічному ансамблі  і їх вплив на підвищення  активізації  пізнавальної діяльності у процесі сприймання та  відтворення  хореографії через ціннісне ставлення  до мистецтва.</w:t>
      </w:r>
    </w:p>
    <w:p w:rsidR="00C82985" w:rsidRDefault="003D2E58" w:rsidP="0059045F">
      <w:pPr>
        <w:spacing w:line="360" w:lineRule="auto"/>
        <w:ind w:left="20" w:right="2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80F">
        <w:rPr>
          <w:rFonts w:ascii="Times New Roman" w:eastAsia="Times New Roman" w:hAnsi="Times New Roman" w:cs="Times New Roman"/>
          <w:sz w:val="28"/>
          <w:szCs w:val="28"/>
        </w:rPr>
        <w:t>Дисциплінованість, працьовитість і терпіння – ті риси характеру, які необхідні  вихованцю, який відвідує  хореографічний ансамбль. Ці якості виховую в дітей  роками  і тому  успіх  вихованців  визначається  у багатьох  справах хореографії.</w:t>
      </w:r>
    </w:p>
    <w:p w:rsidR="003D2E58" w:rsidRPr="007F280F" w:rsidRDefault="003D2E58" w:rsidP="0059045F">
      <w:pPr>
        <w:spacing w:line="360" w:lineRule="auto"/>
        <w:ind w:left="20" w:right="2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80F">
        <w:rPr>
          <w:rFonts w:ascii="Times New Roman" w:eastAsia="Times New Roman" w:hAnsi="Times New Roman" w:cs="Times New Roman"/>
          <w:sz w:val="28"/>
          <w:szCs w:val="28"/>
        </w:rPr>
        <w:t>Звертаю  велику увагу  на акуратність  в хореографічному  виконавстві, охайність форми  в хореографічному  ансамблі, яка переноситься на зовнішній вигляд дітей. Вони виділяються  не тільки  своєю  поставою, але і зачіскою, чистотою  і елегантністю носіння  звичайнісінького одягу.</w:t>
      </w:r>
      <w:r w:rsidR="00C829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280F">
        <w:rPr>
          <w:rFonts w:ascii="Times New Roman" w:eastAsia="Times New Roman" w:hAnsi="Times New Roman" w:cs="Times New Roman"/>
          <w:sz w:val="28"/>
          <w:szCs w:val="28"/>
        </w:rPr>
        <w:t>Також  спрямовую  всі свої сили  на  виховання  дітей у  колективі: спостерігаю за активністю вихованців, спостерігаю за їх творчим зростанням, сприяю  талановитим  дітям в їх  подальшому творчому  розвитку.</w:t>
      </w:r>
    </w:p>
    <w:p w:rsidR="003D2E58" w:rsidRPr="007F280F" w:rsidRDefault="003D2E58" w:rsidP="0059045F">
      <w:pPr>
        <w:spacing w:line="360" w:lineRule="auto"/>
        <w:ind w:left="20" w:right="20" w:firstLine="4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280F">
        <w:rPr>
          <w:rFonts w:ascii="Times New Roman" w:eastAsia="Times New Roman" w:hAnsi="Times New Roman" w:cs="Times New Roman"/>
          <w:sz w:val="28"/>
          <w:szCs w:val="28"/>
        </w:rPr>
        <w:t xml:space="preserve">У своїй творчій діяльності  спостерігаю  величезні можливості виховного характеру.  А саме, звертаю увагу  на  виховання  через  участь вихованців ансамблю у колективі: художній педагогічний  репертуар, планомірні і систематичні навчальні заняття, взаємини з педагогом, навколишнім світом. </w:t>
      </w:r>
      <w:r w:rsidRPr="007F280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Також  відвідуємо вистави, концерти, художні виставки,  лекції  на етичні теми, які формують  і розвивають у дитини почуття прекрасного, </w:t>
      </w:r>
      <w:proofErr w:type="spellStart"/>
      <w:r w:rsidRPr="007F280F">
        <w:rPr>
          <w:rFonts w:ascii="Times New Roman" w:eastAsia="Times New Roman" w:hAnsi="Times New Roman" w:cs="Times New Roman"/>
          <w:sz w:val="28"/>
          <w:szCs w:val="28"/>
        </w:rPr>
        <w:t>знайомимся</w:t>
      </w:r>
      <w:proofErr w:type="spellEnd"/>
      <w:r w:rsidRPr="007F280F">
        <w:rPr>
          <w:rFonts w:ascii="Times New Roman" w:eastAsia="Times New Roman" w:hAnsi="Times New Roman" w:cs="Times New Roman"/>
          <w:sz w:val="28"/>
          <w:szCs w:val="28"/>
        </w:rPr>
        <w:t>  з творчістю майстрів хореографії через засоби масової інформації.  Також однією із дієвих форм  є  самостійне  вивчення питань  теорії музики  читання книг з хореографії та інших видів мистецтва на розширення  своїх знань  в області хореографії.</w:t>
      </w:r>
      <w:r w:rsidRPr="007F280F">
        <w:rPr>
          <w:rFonts w:ascii="Times New Roman" w:eastAsia="Times New Roman" w:hAnsi="Times New Roman" w:cs="Times New Roman"/>
          <w:sz w:val="28"/>
          <w:szCs w:val="28"/>
        </w:rPr>
        <w:br/>
        <w:t>    Широко в роботі хореографа  застосовую  словесні, практичні та наочні  методи</w:t>
      </w:r>
      <w:r w:rsidR="00C82985">
        <w:rPr>
          <w:rFonts w:ascii="Times New Roman" w:eastAsia="Times New Roman" w:hAnsi="Times New Roman" w:cs="Times New Roman"/>
          <w:sz w:val="28"/>
          <w:szCs w:val="28"/>
        </w:rPr>
        <w:t>, педагогічні прийоми.</w:t>
      </w:r>
      <w:r w:rsidRPr="007F280F">
        <w:rPr>
          <w:rFonts w:ascii="Times New Roman" w:eastAsia="Times New Roman" w:hAnsi="Times New Roman" w:cs="Times New Roman"/>
          <w:sz w:val="28"/>
          <w:szCs w:val="28"/>
        </w:rPr>
        <w:t xml:space="preserve"> Словесні </w:t>
      </w:r>
      <w:r w:rsidR="00C8298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F280F">
        <w:rPr>
          <w:rFonts w:ascii="Times New Roman" w:eastAsia="Times New Roman" w:hAnsi="Times New Roman" w:cs="Times New Roman"/>
          <w:sz w:val="28"/>
          <w:szCs w:val="28"/>
        </w:rPr>
        <w:t xml:space="preserve"> пояснення, бесіда, розповідь. Практичні </w:t>
      </w:r>
      <w:r w:rsidR="00C8298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F280F">
        <w:rPr>
          <w:rFonts w:ascii="Times New Roman" w:eastAsia="Times New Roman" w:hAnsi="Times New Roman" w:cs="Times New Roman"/>
          <w:sz w:val="28"/>
          <w:szCs w:val="28"/>
        </w:rPr>
        <w:t xml:space="preserve"> навчання навичкам хореографії. Наочні </w:t>
      </w:r>
      <w:r w:rsidR="00C8298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F280F">
        <w:rPr>
          <w:rFonts w:ascii="Times New Roman" w:eastAsia="Times New Roman" w:hAnsi="Times New Roman" w:cs="Times New Roman"/>
          <w:sz w:val="28"/>
          <w:szCs w:val="28"/>
        </w:rPr>
        <w:t xml:space="preserve"> виконавська майстерність керівника ансамблю,  професійний  показ.</w:t>
      </w:r>
      <w:r w:rsidR="00C82985">
        <w:rPr>
          <w:rFonts w:ascii="Times New Roman" w:eastAsia="Times New Roman" w:hAnsi="Times New Roman" w:cs="Times New Roman"/>
          <w:sz w:val="28"/>
          <w:szCs w:val="28"/>
        </w:rPr>
        <w:t xml:space="preserve"> Педагогічні прийоми – роби як я, дитяче журі, </w:t>
      </w:r>
      <w:r w:rsidR="00003E12">
        <w:rPr>
          <w:rFonts w:ascii="Times New Roman" w:eastAsia="Times New Roman" w:hAnsi="Times New Roman" w:cs="Times New Roman"/>
          <w:sz w:val="28"/>
          <w:szCs w:val="28"/>
        </w:rPr>
        <w:t>щедра оцінка</w:t>
      </w:r>
      <w:r w:rsidR="00C82985">
        <w:rPr>
          <w:rFonts w:ascii="Times New Roman" w:eastAsia="Times New Roman" w:hAnsi="Times New Roman" w:cs="Times New Roman"/>
          <w:sz w:val="28"/>
          <w:szCs w:val="28"/>
        </w:rPr>
        <w:t>, хто краще</w:t>
      </w:r>
      <w:r w:rsidR="00003E12">
        <w:rPr>
          <w:rFonts w:ascii="Times New Roman" w:eastAsia="Times New Roman" w:hAnsi="Times New Roman" w:cs="Times New Roman"/>
          <w:sz w:val="28"/>
          <w:szCs w:val="28"/>
        </w:rPr>
        <w:t>, навчи іншого</w:t>
      </w:r>
      <w:r w:rsidR="00C82985">
        <w:rPr>
          <w:rFonts w:ascii="Times New Roman" w:eastAsia="Times New Roman" w:hAnsi="Times New Roman" w:cs="Times New Roman"/>
          <w:sz w:val="28"/>
          <w:szCs w:val="28"/>
        </w:rPr>
        <w:t xml:space="preserve"> тощо.</w:t>
      </w:r>
    </w:p>
    <w:p w:rsidR="003472CF" w:rsidRPr="007F280F" w:rsidRDefault="003472CF" w:rsidP="003472CF">
      <w:pPr>
        <w:spacing w:line="360" w:lineRule="auto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 xml:space="preserve">Здібності у дітей, як відомо, бувають різні. У такому випадку велике значення має методика викладання. Якщо одним дається легко, і вони завдання розуміють відразу, то з іншими доводиться попрацювати. Виникає проблема нехтування правилами: педагогові успіхи всіх вихованців однаково дорогі, і діти мають це відчувати. Допомагає мені в цьому партерна гімнастика </w:t>
      </w:r>
      <w:r w:rsidR="00003E12">
        <w:rPr>
          <w:rFonts w:ascii="Times New Roman" w:hAnsi="Times New Roman" w:cs="Times New Roman"/>
          <w:sz w:val="28"/>
          <w:szCs w:val="28"/>
        </w:rPr>
        <w:t>–</w:t>
      </w:r>
      <w:r w:rsidRPr="007F280F">
        <w:rPr>
          <w:rFonts w:ascii="Times New Roman" w:hAnsi="Times New Roman" w:cs="Times New Roman"/>
          <w:sz w:val="28"/>
          <w:szCs w:val="28"/>
        </w:rPr>
        <w:t xml:space="preserve"> вправи, які виправляють фізичні вади дитини: недостатність м’язової сили, погану </w:t>
      </w:r>
      <w:proofErr w:type="spellStart"/>
      <w:r w:rsidRPr="007F280F">
        <w:rPr>
          <w:rFonts w:ascii="Times New Roman" w:hAnsi="Times New Roman" w:cs="Times New Roman"/>
          <w:sz w:val="28"/>
          <w:szCs w:val="28"/>
        </w:rPr>
        <w:t>виворотність</w:t>
      </w:r>
      <w:proofErr w:type="spellEnd"/>
      <w:r w:rsidRPr="007F280F">
        <w:rPr>
          <w:rFonts w:ascii="Times New Roman" w:hAnsi="Times New Roman" w:cs="Times New Roman"/>
          <w:sz w:val="28"/>
          <w:szCs w:val="28"/>
        </w:rPr>
        <w:t xml:space="preserve"> паху і </w:t>
      </w:r>
      <w:proofErr w:type="spellStart"/>
      <w:r w:rsidRPr="007F280F">
        <w:rPr>
          <w:rFonts w:ascii="Times New Roman" w:hAnsi="Times New Roman" w:cs="Times New Roman"/>
          <w:sz w:val="28"/>
          <w:szCs w:val="28"/>
        </w:rPr>
        <w:t>ступнів</w:t>
      </w:r>
      <w:proofErr w:type="spellEnd"/>
      <w:r w:rsidRPr="007F280F">
        <w:rPr>
          <w:rFonts w:ascii="Times New Roman" w:hAnsi="Times New Roman" w:cs="Times New Roman"/>
          <w:sz w:val="28"/>
          <w:szCs w:val="28"/>
        </w:rPr>
        <w:t>, сутулість. Завдяки наполегливій праці, вихованці набувають чудової фізичної форми тіла, виробляють правильну поставу.</w:t>
      </w:r>
    </w:p>
    <w:p w:rsidR="003472CF" w:rsidRPr="007F280F" w:rsidRDefault="003472CF" w:rsidP="003472CF">
      <w:pPr>
        <w:spacing w:line="360" w:lineRule="auto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Традиційною стала така форма роботи, як оцінювання роботи вихованців на кожному занятті, отримання оцінок у щоденнику стимулює і заохочує дітей працювати краще, та показувати результати своєї роботи батькам.</w:t>
      </w:r>
    </w:p>
    <w:p w:rsidR="003472CF" w:rsidRPr="007F280F" w:rsidRDefault="003472CF" w:rsidP="003472CF">
      <w:pPr>
        <w:spacing w:line="360" w:lineRule="auto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Починаючи вивчати нові постановки, я завжди пам’ятаю, що танець, як мистецька дія, не може бути беззмістовним, бо він, як і всі види мистецтва, сприяє вивченню дійсності, допомагає формуванню світогляду. Тому у виборі репертуару я намагаюся знаходити цікаві сюжети, образи. Дуже важливим є і підбір музичного матеріалу, зрозумілого і доступного дітям. Тоді робота над постановкою буде творчою і активною, що дає можливості для розвитку думок і почуттів танцюристів. Перш ніж починати щось нове</w:t>
      </w:r>
      <w:r w:rsidR="00003E12">
        <w:rPr>
          <w:rFonts w:ascii="Times New Roman" w:hAnsi="Times New Roman" w:cs="Times New Roman"/>
          <w:sz w:val="28"/>
          <w:szCs w:val="28"/>
        </w:rPr>
        <w:t>,</w:t>
      </w:r>
      <w:r w:rsidRPr="007F280F">
        <w:rPr>
          <w:rFonts w:ascii="Times New Roman" w:hAnsi="Times New Roman" w:cs="Times New Roman"/>
          <w:sz w:val="28"/>
          <w:szCs w:val="28"/>
        </w:rPr>
        <w:t xml:space="preserve"> вивчаємо разом з дітьми кращі зразки хореографічного мистецтва за даною темою. Благо, що зараз я маю змогу це робити із застосуванням </w:t>
      </w:r>
      <w:r w:rsidRPr="007F280F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7F280F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7F280F">
        <w:rPr>
          <w:rFonts w:ascii="Times New Roman" w:hAnsi="Times New Roman" w:cs="Times New Roman"/>
          <w:sz w:val="28"/>
          <w:szCs w:val="28"/>
        </w:rPr>
        <w:t xml:space="preserve"> технологій.</w:t>
      </w:r>
    </w:p>
    <w:p w:rsidR="003D2E58" w:rsidRPr="007F280F" w:rsidRDefault="003472CF" w:rsidP="003472CF">
      <w:pPr>
        <w:spacing w:line="360" w:lineRule="auto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 xml:space="preserve">Моє завдання, як педагога-хореографа, полягає в тому, щоб впевнено </w:t>
      </w:r>
      <w:r w:rsidRPr="007F280F">
        <w:rPr>
          <w:rFonts w:ascii="Times New Roman" w:hAnsi="Times New Roman" w:cs="Times New Roman"/>
          <w:sz w:val="28"/>
          <w:szCs w:val="28"/>
        </w:rPr>
        <w:lastRenderedPageBreak/>
        <w:t>підвищувати хореографічну культуру дітей, знайомлячи їх з видатними постановками, з життям і діяльністю провідних хореографів, танцюристів і художніх колективів.</w:t>
      </w:r>
    </w:p>
    <w:p w:rsidR="00554591" w:rsidRPr="007F280F" w:rsidRDefault="003472CF" w:rsidP="003472CF">
      <w:pPr>
        <w:spacing w:line="360" w:lineRule="auto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Танцювальний колектив “Весняний подих”</w:t>
      </w:r>
      <w:r w:rsidR="00554591" w:rsidRPr="007F280F">
        <w:rPr>
          <w:rFonts w:ascii="Times New Roman" w:hAnsi="Times New Roman" w:cs="Times New Roman"/>
          <w:sz w:val="28"/>
          <w:szCs w:val="28"/>
        </w:rPr>
        <w:t xml:space="preserve"> існує з 2002 року на </w:t>
      </w:r>
      <w:r w:rsidR="003A1084" w:rsidRPr="007F280F">
        <w:rPr>
          <w:rFonts w:ascii="Times New Roman" w:hAnsi="Times New Roman" w:cs="Times New Roman"/>
          <w:sz w:val="28"/>
          <w:szCs w:val="28"/>
        </w:rPr>
        <w:t>базі школи</w:t>
      </w:r>
      <w:r w:rsidR="00003E12">
        <w:rPr>
          <w:rFonts w:ascii="Times New Roman" w:hAnsi="Times New Roman" w:cs="Times New Roman"/>
          <w:sz w:val="28"/>
          <w:szCs w:val="28"/>
        </w:rPr>
        <w:t>,</w:t>
      </w:r>
      <w:r w:rsidR="003A1084" w:rsidRPr="007F280F">
        <w:rPr>
          <w:rFonts w:ascii="Times New Roman" w:hAnsi="Times New Roman" w:cs="Times New Roman"/>
          <w:sz w:val="28"/>
          <w:szCs w:val="28"/>
        </w:rPr>
        <w:t xml:space="preserve"> </w:t>
      </w:r>
      <w:r w:rsidR="00003E12">
        <w:rPr>
          <w:rFonts w:ascii="Times New Roman" w:hAnsi="Times New Roman" w:cs="Times New Roman"/>
          <w:sz w:val="28"/>
          <w:szCs w:val="28"/>
        </w:rPr>
        <w:t>У</w:t>
      </w:r>
      <w:r w:rsidR="003A1084" w:rsidRPr="007F280F">
        <w:rPr>
          <w:rFonts w:ascii="Times New Roman" w:hAnsi="Times New Roman" w:cs="Times New Roman"/>
          <w:sz w:val="28"/>
          <w:szCs w:val="28"/>
        </w:rPr>
        <w:t xml:space="preserve"> 2007 році</w:t>
      </w:r>
      <w:r w:rsidR="00554591" w:rsidRPr="007F280F">
        <w:rPr>
          <w:rFonts w:ascii="Times New Roman" w:hAnsi="Times New Roman" w:cs="Times New Roman"/>
          <w:sz w:val="28"/>
          <w:szCs w:val="28"/>
        </w:rPr>
        <w:t xml:space="preserve"> </w:t>
      </w:r>
      <w:r w:rsidR="00003E12">
        <w:rPr>
          <w:rFonts w:ascii="Times New Roman" w:hAnsi="Times New Roman" w:cs="Times New Roman"/>
          <w:sz w:val="28"/>
          <w:szCs w:val="28"/>
        </w:rPr>
        <w:t xml:space="preserve">йому </w:t>
      </w:r>
      <w:r w:rsidR="00554591" w:rsidRPr="007F280F">
        <w:rPr>
          <w:rFonts w:ascii="Times New Roman" w:hAnsi="Times New Roman" w:cs="Times New Roman"/>
          <w:sz w:val="28"/>
          <w:szCs w:val="28"/>
        </w:rPr>
        <w:t xml:space="preserve">присвоєно звання </w:t>
      </w:r>
      <w:r w:rsidR="00003E12">
        <w:rPr>
          <w:rFonts w:ascii="Times New Roman" w:hAnsi="Times New Roman" w:cs="Times New Roman"/>
          <w:sz w:val="28"/>
          <w:szCs w:val="28"/>
        </w:rPr>
        <w:t>"</w:t>
      </w:r>
      <w:r w:rsidR="00554591" w:rsidRPr="007F280F">
        <w:rPr>
          <w:rFonts w:ascii="Times New Roman" w:hAnsi="Times New Roman" w:cs="Times New Roman"/>
          <w:sz w:val="28"/>
          <w:szCs w:val="28"/>
        </w:rPr>
        <w:t>Зразковий</w:t>
      </w:r>
      <w:r w:rsidR="00003E12">
        <w:rPr>
          <w:rFonts w:ascii="Times New Roman" w:hAnsi="Times New Roman" w:cs="Times New Roman"/>
          <w:sz w:val="28"/>
          <w:szCs w:val="28"/>
        </w:rPr>
        <w:t xml:space="preserve"> танцювальний колектив"</w:t>
      </w:r>
      <w:r w:rsidR="00554591" w:rsidRPr="007F280F">
        <w:rPr>
          <w:rFonts w:ascii="Times New Roman" w:hAnsi="Times New Roman" w:cs="Times New Roman"/>
          <w:sz w:val="28"/>
          <w:szCs w:val="28"/>
        </w:rPr>
        <w:t xml:space="preserve">. </w:t>
      </w:r>
      <w:r w:rsidR="00003E12">
        <w:rPr>
          <w:rFonts w:ascii="Times New Roman" w:hAnsi="Times New Roman" w:cs="Times New Roman"/>
          <w:sz w:val="28"/>
          <w:szCs w:val="28"/>
        </w:rPr>
        <w:t>У</w:t>
      </w:r>
      <w:r w:rsidR="00554591" w:rsidRPr="007F280F">
        <w:rPr>
          <w:rFonts w:ascii="Times New Roman" w:hAnsi="Times New Roman" w:cs="Times New Roman"/>
          <w:sz w:val="28"/>
          <w:szCs w:val="28"/>
        </w:rPr>
        <w:t xml:space="preserve"> 2012</w:t>
      </w:r>
      <w:r w:rsidR="00003E12">
        <w:rPr>
          <w:rFonts w:ascii="Times New Roman" w:hAnsi="Times New Roman" w:cs="Times New Roman"/>
          <w:sz w:val="28"/>
          <w:szCs w:val="28"/>
        </w:rPr>
        <w:t xml:space="preserve"> році</w:t>
      </w:r>
      <w:r w:rsidR="00554591" w:rsidRPr="007F280F">
        <w:rPr>
          <w:rFonts w:ascii="Times New Roman" w:hAnsi="Times New Roman" w:cs="Times New Roman"/>
          <w:sz w:val="28"/>
          <w:szCs w:val="28"/>
        </w:rPr>
        <w:t xml:space="preserve"> успішно підтверджено. </w:t>
      </w:r>
      <w:r w:rsidR="00003E12">
        <w:rPr>
          <w:rFonts w:ascii="Times New Roman" w:hAnsi="Times New Roman" w:cs="Times New Roman"/>
          <w:sz w:val="28"/>
          <w:szCs w:val="28"/>
        </w:rPr>
        <w:t>У</w:t>
      </w:r>
      <w:r w:rsidR="00554591" w:rsidRPr="007F280F">
        <w:rPr>
          <w:rFonts w:ascii="Times New Roman" w:hAnsi="Times New Roman" w:cs="Times New Roman"/>
          <w:sz w:val="28"/>
          <w:szCs w:val="28"/>
        </w:rPr>
        <w:t xml:space="preserve"> хореографічному колективі існує 3 вікових групи: молодша, середня і старша.</w:t>
      </w:r>
    </w:p>
    <w:p w:rsidR="003472CF" w:rsidRDefault="00554591" w:rsidP="003472CF">
      <w:pPr>
        <w:spacing w:line="360" w:lineRule="auto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 xml:space="preserve">На базі цих колективів було створено близько 50 хореографічних </w:t>
      </w:r>
      <w:r w:rsidR="003A1084" w:rsidRPr="007F280F">
        <w:rPr>
          <w:rFonts w:ascii="Times New Roman" w:hAnsi="Times New Roman" w:cs="Times New Roman"/>
          <w:sz w:val="28"/>
          <w:szCs w:val="28"/>
        </w:rPr>
        <w:t>номерів, постановок, композицій.</w:t>
      </w:r>
      <w:r w:rsidR="00003E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E12" w:rsidRPr="00003E12" w:rsidRDefault="00003E12" w:rsidP="00003E12">
      <w:pPr>
        <w:ind w:left="23" w:firstLine="4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E12">
        <w:rPr>
          <w:rFonts w:ascii="Times New Roman" w:hAnsi="Times New Roman" w:cs="Times New Roman"/>
          <w:b/>
          <w:sz w:val="28"/>
          <w:szCs w:val="28"/>
        </w:rPr>
        <w:t>Репертуар</w:t>
      </w:r>
    </w:p>
    <w:p w:rsidR="00003E12" w:rsidRPr="00003E12" w:rsidRDefault="00003E12" w:rsidP="00003E12">
      <w:pPr>
        <w:ind w:left="23" w:firstLine="4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E12">
        <w:rPr>
          <w:rFonts w:ascii="Times New Roman" w:hAnsi="Times New Roman" w:cs="Times New Roman"/>
          <w:b/>
          <w:sz w:val="28"/>
          <w:szCs w:val="28"/>
        </w:rPr>
        <w:t>зразкового танцювального колективу</w:t>
      </w:r>
    </w:p>
    <w:p w:rsidR="00003E12" w:rsidRPr="00003E12" w:rsidRDefault="00003E12" w:rsidP="00003E12">
      <w:pPr>
        <w:ind w:left="23" w:firstLine="4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E12">
        <w:rPr>
          <w:rFonts w:ascii="Times New Roman" w:hAnsi="Times New Roman" w:cs="Times New Roman"/>
          <w:b/>
          <w:sz w:val="28"/>
          <w:szCs w:val="28"/>
        </w:rPr>
        <w:t>"Весняний подих"</w:t>
      </w:r>
    </w:p>
    <w:p w:rsidR="00554591" w:rsidRPr="00003E12" w:rsidRDefault="00F33353" w:rsidP="00F333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3E12">
        <w:rPr>
          <w:rFonts w:ascii="Times New Roman" w:hAnsi="Times New Roman" w:cs="Times New Roman"/>
          <w:b/>
          <w:sz w:val="28"/>
          <w:szCs w:val="28"/>
          <w:u w:val="single"/>
        </w:rPr>
        <w:t>Молодша група:</w:t>
      </w:r>
    </w:p>
    <w:p w:rsidR="00F33353" w:rsidRPr="007F280F" w:rsidRDefault="00F33353" w:rsidP="00F3335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 xml:space="preserve">“Святковий вальс” </w:t>
      </w:r>
    </w:p>
    <w:p w:rsidR="00F33353" w:rsidRPr="007F280F" w:rsidRDefault="00F33353" w:rsidP="00F3335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“Полька тернопільська”</w:t>
      </w:r>
    </w:p>
    <w:p w:rsidR="00F33353" w:rsidRPr="007F280F" w:rsidRDefault="00F33353" w:rsidP="00F3335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“Полонез”</w:t>
      </w:r>
    </w:p>
    <w:p w:rsidR="00F33353" w:rsidRPr="007F280F" w:rsidRDefault="00F33353" w:rsidP="00F3335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7F280F">
        <w:rPr>
          <w:rFonts w:ascii="Times New Roman" w:hAnsi="Times New Roman" w:cs="Times New Roman"/>
          <w:sz w:val="28"/>
          <w:szCs w:val="28"/>
        </w:rPr>
        <w:t>Жартивливий</w:t>
      </w:r>
      <w:proofErr w:type="spellEnd"/>
      <w:r w:rsidRPr="007F280F">
        <w:rPr>
          <w:rFonts w:ascii="Times New Roman" w:hAnsi="Times New Roman" w:cs="Times New Roman"/>
          <w:sz w:val="28"/>
          <w:szCs w:val="28"/>
        </w:rPr>
        <w:t xml:space="preserve"> ча-ча-ча”</w:t>
      </w:r>
    </w:p>
    <w:p w:rsidR="00F33353" w:rsidRPr="007F280F" w:rsidRDefault="00F33353" w:rsidP="00F3335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 xml:space="preserve">“Запальний </w:t>
      </w:r>
      <w:proofErr w:type="spellStart"/>
      <w:r w:rsidRPr="007F280F">
        <w:rPr>
          <w:rFonts w:ascii="Times New Roman" w:hAnsi="Times New Roman" w:cs="Times New Roman"/>
          <w:sz w:val="28"/>
          <w:szCs w:val="28"/>
        </w:rPr>
        <w:t>джайв</w:t>
      </w:r>
      <w:proofErr w:type="spellEnd"/>
      <w:r w:rsidRPr="007F280F"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F33353" w:rsidRPr="007F280F" w:rsidRDefault="00F33353" w:rsidP="00F33353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 xml:space="preserve">“Веселий </w:t>
      </w:r>
      <w:proofErr w:type="spellStart"/>
      <w:r w:rsidRPr="007F280F">
        <w:rPr>
          <w:rFonts w:ascii="Times New Roman" w:hAnsi="Times New Roman" w:cs="Times New Roman"/>
          <w:sz w:val="28"/>
          <w:szCs w:val="28"/>
        </w:rPr>
        <w:t>лолі-поп</w:t>
      </w:r>
      <w:proofErr w:type="spellEnd"/>
      <w:r w:rsidRPr="007F280F">
        <w:rPr>
          <w:rFonts w:ascii="Times New Roman" w:hAnsi="Times New Roman" w:cs="Times New Roman"/>
          <w:sz w:val="28"/>
          <w:szCs w:val="28"/>
        </w:rPr>
        <w:t>”</w:t>
      </w:r>
    </w:p>
    <w:p w:rsidR="00F33353" w:rsidRPr="00003E12" w:rsidRDefault="00F33353" w:rsidP="00F333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3E12">
        <w:rPr>
          <w:rFonts w:ascii="Times New Roman" w:hAnsi="Times New Roman" w:cs="Times New Roman"/>
          <w:b/>
          <w:sz w:val="28"/>
          <w:szCs w:val="28"/>
          <w:u w:val="single"/>
        </w:rPr>
        <w:t>Середня група</w:t>
      </w:r>
    </w:p>
    <w:p w:rsidR="00F33353" w:rsidRPr="007F280F" w:rsidRDefault="00F33353" w:rsidP="00F3335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7F280F">
        <w:rPr>
          <w:rFonts w:ascii="Times New Roman" w:hAnsi="Times New Roman" w:cs="Times New Roman"/>
          <w:sz w:val="28"/>
          <w:szCs w:val="28"/>
        </w:rPr>
        <w:t>Святкрвий</w:t>
      </w:r>
      <w:proofErr w:type="spellEnd"/>
      <w:r w:rsidRPr="007F28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280F">
        <w:rPr>
          <w:rFonts w:ascii="Times New Roman" w:hAnsi="Times New Roman" w:cs="Times New Roman"/>
          <w:sz w:val="28"/>
          <w:szCs w:val="28"/>
        </w:rPr>
        <w:t>квік-степ</w:t>
      </w:r>
      <w:proofErr w:type="spellEnd"/>
      <w:r w:rsidRPr="007F280F">
        <w:rPr>
          <w:rFonts w:ascii="Times New Roman" w:hAnsi="Times New Roman" w:cs="Times New Roman"/>
          <w:sz w:val="28"/>
          <w:szCs w:val="28"/>
        </w:rPr>
        <w:t>”</w:t>
      </w:r>
    </w:p>
    <w:p w:rsidR="00F33353" w:rsidRPr="007F280F" w:rsidRDefault="00F33353" w:rsidP="00F3335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“В ритмах ча-ча-ча”</w:t>
      </w:r>
    </w:p>
    <w:p w:rsidR="00F33353" w:rsidRPr="007F280F" w:rsidRDefault="00F33353" w:rsidP="00F3335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7F280F">
        <w:rPr>
          <w:rFonts w:ascii="Times New Roman" w:hAnsi="Times New Roman" w:cs="Times New Roman"/>
          <w:sz w:val="28"/>
          <w:szCs w:val="28"/>
        </w:rPr>
        <w:t>Джайв</w:t>
      </w:r>
      <w:proofErr w:type="spellEnd"/>
      <w:r w:rsidRPr="007F280F">
        <w:rPr>
          <w:rFonts w:ascii="Times New Roman" w:hAnsi="Times New Roman" w:cs="Times New Roman"/>
          <w:sz w:val="28"/>
          <w:szCs w:val="28"/>
        </w:rPr>
        <w:t xml:space="preserve"> маленьких кокеток”</w:t>
      </w:r>
    </w:p>
    <w:p w:rsidR="00F33353" w:rsidRPr="007F280F" w:rsidRDefault="00F33353" w:rsidP="00F3335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“Латиноамериканське шоу”</w:t>
      </w:r>
    </w:p>
    <w:p w:rsidR="00F33353" w:rsidRPr="007F280F" w:rsidRDefault="00F33353" w:rsidP="00F3335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“Циганський танець”</w:t>
      </w:r>
    </w:p>
    <w:p w:rsidR="00F33353" w:rsidRPr="007F280F" w:rsidRDefault="00F33353" w:rsidP="00F3335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“Композиція європейських танців на французькі мотиви”</w:t>
      </w:r>
    </w:p>
    <w:p w:rsidR="00F33353" w:rsidRPr="00003E12" w:rsidRDefault="00F33353" w:rsidP="00F3335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03E12">
        <w:rPr>
          <w:rFonts w:ascii="Times New Roman" w:hAnsi="Times New Roman" w:cs="Times New Roman"/>
          <w:b/>
          <w:sz w:val="28"/>
          <w:szCs w:val="28"/>
          <w:u w:val="single"/>
        </w:rPr>
        <w:t>Старша група:</w:t>
      </w:r>
    </w:p>
    <w:p w:rsidR="00F33353" w:rsidRPr="007F280F" w:rsidRDefault="00F33353" w:rsidP="00F3335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“Іспанська сюїта”</w:t>
      </w:r>
    </w:p>
    <w:p w:rsidR="00F33353" w:rsidRPr="007F280F" w:rsidRDefault="00F33353" w:rsidP="00F3335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7F280F">
        <w:rPr>
          <w:rFonts w:ascii="Times New Roman" w:hAnsi="Times New Roman" w:cs="Times New Roman"/>
          <w:sz w:val="28"/>
          <w:szCs w:val="28"/>
        </w:rPr>
        <w:t>Композизція</w:t>
      </w:r>
      <w:proofErr w:type="spellEnd"/>
      <w:r w:rsidRPr="007F280F">
        <w:rPr>
          <w:rFonts w:ascii="Times New Roman" w:hAnsi="Times New Roman" w:cs="Times New Roman"/>
          <w:sz w:val="28"/>
          <w:szCs w:val="28"/>
        </w:rPr>
        <w:t xml:space="preserve"> європейських танців”</w:t>
      </w:r>
    </w:p>
    <w:p w:rsidR="00F33353" w:rsidRPr="007F280F" w:rsidRDefault="00F33353" w:rsidP="00F3335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“Класична сюїта”</w:t>
      </w:r>
    </w:p>
    <w:p w:rsidR="00F33353" w:rsidRPr="007F280F" w:rsidRDefault="00F33353" w:rsidP="00F3335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>“В стилі джазу”</w:t>
      </w:r>
    </w:p>
    <w:p w:rsidR="00F33353" w:rsidRPr="007F280F" w:rsidRDefault="00F33353" w:rsidP="00F3335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 xml:space="preserve">“Ой не </w:t>
      </w:r>
      <w:proofErr w:type="spellStart"/>
      <w:r w:rsidRPr="007F280F">
        <w:rPr>
          <w:rFonts w:ascii="Times New Roman" w:hAnsi="Times New Roman" w:cs="Times New Roman"/>
          <w:sz w:val="28"/>
          <w:szCs w:val="28"/>
        </w:rPr>
        <w:t>течи</w:t>
      </w:r>
      <w:proofErr w:type="spellEnd"/>
      <w:r w:rsidRPr="007F280F">
        <w:rPr>
          <w:rFonts w:ascii="Times New Roman" w:hAnsi="Times New Roman" w:cs="Times New Roman"/>
          <w:sz w:val="28"/>
          <w:szCs w:val="28"/>
        </w:rPr>
        <w:t>, вода, так швидко”</w:t>
      </w:r>
    </w:p>
    <w:p w:rsidR="00554591" w:rsidRPr="007F280F" w:rsidRDefault="00F33353" w:rsidP="00003E1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lastRenderedPageBreak/>
        <w:t xml:space="preserve">Великим успіхом серед глядачів та піднесеним настроєм серед виконавців користуються хореографічні композиції </w:t>
      </w:r>
      <w:r w:rsidR="00003E12">
        <w:rPr>
          <w:rFonts w:ascii="Times New Roman" w:hAnsi="Times New Roman" w:cs="Times New Roman"/>
          <w:sz w:val="28"/>
          <w:szCs w:val="28"/>
        </w:rPr>
        <w:t>"</w:t>
      </w:r>
      <w:r w:rsidRPr="007F280F">
        <w:rPr>
          <w:rFonts w:ascii="Times New Roman" w:hAnsi="Times New Roman" w:cs="Times New Roman"/>
          <w:sz w:val="28"/>
          <w:szCs w:val="28"/>
        </w:rPr>
        <w:t>Не спи, моя рідна земля</w:t>
      </w:r>
      <w:r w:rsidR="00003E12">
        <w:rPr>
          <w:rFonts w:ascii="Times New Roman" w:hAnsi="Times New Roman" w:cs="Times New Roman"/>
          <w:sz w:val="28"/>
          <w:szCs w:val="28"/>
        </w:rPr>
        <w:t>"</w:t>
      </w:r>
      <w:r w:rsidRPr="007F280F">
        <w:rPr>
          <w:rFonts w:ascii="Times New Roman" w:hAnsi="Times New Roman" w:cs="Times New Roman"/>
          <w:sz w:val="28"/>
          <w:szCs w:val="28"/>
        </w:rPr>
        <w:t xml:space="preserve">, </w:t>
      </w:r>
      <w:r w:rsidR="00003E12">
        <w:rPr>
          <w:rFonts w:ascii="Times New Roman" w:hAnsi="Times New Roman" w:cs="Times New Roman"/>
          <w:sz w:val="28"/>
          <w:szCs w:val="28"/>
        </w:rPr>
        <w:t>"</w:t>
      </w:r>
      <w:r w:rsidRPr="007F280F">
        <w:rPr>
          <w:rFonts w:ascii="Times New Roman" w:hAnsi="Times New Roman" w:cs="Times New Roman"/>
          <w:sz w:val="28"/>
          <w:szCs w:val="28"/>
        </w:rPr>
        <w:t>Ніч яка місячна</w:t>
      </w:r>
      <w:r w:rsidR="00003E12">
        <w:rPr>
          <w:rFonts w:ascii="Times New Roman" w:hAnsi="Times New Roman" w:cs="Times New Roman"/>
          <w:sz w:val="28"/>
          <w:szCs w:val="28"/>
        </w:rPr>
        <w:t>"</w:t>
      </w:r>
      <w:r w:rsidRPr="007F280F">
        <w:rPr>
          <w:rFonts w:ascii="Times New Roman" w:hAnsi="Times New Roman" w:cs="Times New Roman"/>
          <w:sz w:val="28"/>
          <w:szCs w:val="28"/>
        </w:rPr>
        <w:t xml:space="preserve">, </w:t>
      </w:r>
      <w:r w:rsidR="00003E12">
        <w:rPr>
          <w:rFonts w:ascii="Times New Roman" w:hAnsi="Times New Roman" w:cs="Times New Roman"/>
          <w:sz w:val="28"/>
          <w:szCs w:val="28"/>
        </w:rPr>
        <w:t>"</w:t>
      </w:r>
      <w:r w:rsidRPr="007F280F">
        <w:rPr>
          <w:rFonts w:ascii="Times New Roman" w:hAnsi="Times New Roman" w:cs="Times New Roman"/>
          <w:sz w:val="28"/>
          <w:szCs w:val="28"/>
        </w:rPr>
        <w:t>Тернопіл</w:t>
      </w:r>
      <w:r w:rsidR="00003E12">
        <w:rPr>
          <w:rFonts w:ascii="Times New Roman" w:hAnsi="Times New Roman" w:cs="Times New Roman"/>
          <w:sz w:val="28"/>
          <w:szCs w:val="28"/>
        </w:rPr>
        <w:t xml:space="preserve">ь – </w:t>
      </w:r>
      <w:r w:rsidR="003A1084" w:rsidRPr="007F280F">
        <w:rPr>
          <w:rFonts w:ascii="Times New Roman" w:hAnsi="Times New Roman" w:cs="Times New Roman"/>
          <w:sz w:val="28"/>
          <w:szCs w:val="28"/>
        </w:rPr>
        <w:t>казка,</w:t>
      </w:r>
      <w:r w:rsidR="00003E12">
        <w:rPr>
          <w:rFonts w:ascii="Times New Roman" w:hAnsi="Times New Roman" w:cs="Times New Roman"/>
          <w:sz w:val="28"/>
          <w:szCs w:val="28"/>
        </w:rPr>
        <w:t xml:space="preserve"> </w:t>
      </w:r>
      <w:r w:rsidR="003A1084" w:rsidRPr="007F280F">
        <w:rPr>
          <w:rFonts w:ascii="Times New Roman" w:hAnsi="Times New Roman" w:cs="Times New Roman"/>
          <w:sz w:val="28"/>
          <w:szCs w:val="28"/>
        </w:rPr>
        <w:t xml:space="preserve">в якій ми </w:t>
      </w:r>
      <w:proofErr w:type="spellStart"/>
      <w:r w:rsidR="003A1084" w:rsidRPr="007F280F">
        <w:rPr>
          <w:rFonts w:ascii="Times New Roman" w:hAnsi="Times New Roman" w:cs="Times New Roman"/>
          <w:sz w:val="28"/>
          <w:szCs w:val="28"/>
        </w:rPr>
        <w:t>живем</w:t>
      </w:r>
      <w:proofErr w:type="spellEnd"/>
      <w:r w:rsidR="00003E12">
        <w:rPr>
          <w:rFonts w:ascii="Times New Roman" w:hAnsi="Times New Roman" w:cs="Times New Roman"/>
          <w:sz w:val="28"/>
          <w:szCs w:val="28"/>
        </w:rPr>
        <w:t>"</w:t>
      </w:r>
      <w:r w:rsidR="003A1084" w:rsidRPr="007F280F">
        <w:rPr>
          <w:rFonts w:ascii="Times New Roman" w:hAnsi="Times New Roman" w:cs="Times New Roman"/>
          <w:sz w:val="28"/>
          <w:szCs w:val="28"/>
        </w:rPr>
        <w:t>.</w:t>
      </w:r>
    </w:p>
    <w:p w:rsidR="0034070C" w:rsidRPr="007F280F" w:rsidRDefault="0034070C" w:rsidP="0034070C">
      <w:pPr>
        <w:spacing w:line="360" w:lineRule="auto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 xml:space="preserve">Діти відчувають моє ставлення до роботи, тому байдужа людина взагалі не змогла би працювати в системі позашкільної освіти, де головні чинники успіху – співтворчість і співпраця педагога і вихованців, які добровільно відвідують заняття і йдуть тільки до того педагога, якому вони довіряють. </w:t>
      </w:r>
    </w:p>
    <w:p w:rsidR="00554591" w:rsidRPr="007F280F" w:rsidRDefault="0034070C" w:rsidP="003472CF">
      <w:pPr>
        <w:spacing w:line="360" w:lineRule="auto"/>
        <w:ind w:left="20" w:firstLine="4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280F">
        <w:rPr>
          <w:rFonts w:ascii="Times New Roman" w:hAnsi="Times New Roman" w:cs="Times New Roman"/>
          <w:sz w:val="28"/>
          <w:szCs w:val="28"/>
        </w:rPr>
        <w:t xml:space="preserve">Разом з дітьми ми часто їздимо на конкурси в інші міста, використовуємо ці поїздки для проведення пізнавальних екскурсій. Мої вихованці під час наших подорожей згуртувалися дійсно у велику родину під назвою хореографічний </w:t>
      </w:r>
      <w:r w:rsidR="005E243E" w:rsidRPr="007F280F">
        <w:rPr>
          <w:rFonts w:ascii="Times New Roman" w:hAnsi="Times New Roman" w:cs="Times New Roman"/>
          <w:color w:val="auto"/>
          <w:sz w:val="28"/>
          <w:szCs w:val="28"/>
        </w:rPr>
        <w:t>колектив «Весняний подих</w:t>
      </w:r>
      <w:r w:rsidRPr="007F280F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5A45F8" w:rsidRPr="007F280F" w:rsidRDefault="005A45F8" w:rsidP="003472CF">
      <w:pPr>
        <w:spacing w:line="360" w:lineRule="auto"/>
        <w:ind w:left="20" w:firstLine="4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280F">
        <w:rPr>
          <w:rFonts w:ascii="Times New Roman" w:hAnsi="Times New Roman" w:cs="Times New Roman"/>
          <w:color w:val="auto"/>
          <w:sz w:val="28"/>
          <w:szCs w:val="28"/>
        </w:rPr>
        <w:t>Для підвищення своєї фахової майстерності постійно приймаю участь у міських семінарах, конференціях, майстер-класах. Будучи членом Спілк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 громадських організацій спортивного танцю України та суддею вищої категорії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 систематично здаю обов</w:t>
      </w:r>
      <w:r w:rsidRPr="007B3E91">
        <w:rPr>
          <w:rFonts w:ascii="Times New Roman" w:hAnsi="Times New Roman" w:cs="Times New Roman"/>
          <w:color w:val="auto"/>
          <w:sz w:val="28"/>
          <w:szCs w:val="28"/>
        </w:rPr>
        <w:t>’</w:t>
      </w:r>
      <w:r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язкові екзамени для підтвердження </w:t>
      </w:r>
      <w:proofErr w:type="spellStart"/>
      <w:r w:rsidRPr="007F280F">
        <w:rPr>
          <w:rFonts w:ascii="Times New Roman" w:hAnsi="Times New Roman" w:cs="Times New Roman"/>
          <w:color w:val="auto"/>
          <w:sz w:val="28"/>
          <w:szCs w:val="28"/>
        </w:rPr>
        <w:t>суддійської</w:t>
      </w:r>
      <w:proofErr w:type="spellEnd"/>
      <w:r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 категорії.</w:t>
      </w:r>
    </w:p>
    <w:p w:rsidR="005A45F8" w:rsidRPr="007F280F" w:rsidRDefault="005A45F8" w:rsidP="003472CF">
      <w:pPr>
        <w:spacing w:line="360" w:lineRule="auto"/>
        <w:ind w:left="20" w:firstLine="4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За роки існування хореографічний колектив 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"</w:t>
      </w:r>
      <w:r w:rsidRPr="007F280F">
        <w:rPr>
          <w:rFonts w:ascii="Times New Roman" w:hAnsi="Times New Roman" w:cs="Times New Roman"/>
          <w:color w:val="auto"/>
          <w:sz w:val="28"/>
          <w:szCs w:val="28"/>
        </w:rPr>
        <w:t>Весняний подих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"</w:t>
      </w:r>
      <w:r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 має багато здобутків т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а творчих досягнень. Це перемоги на міських та обласних конкурсах дитячої творчості: 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"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>Знай і люби свій край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"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"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>Тал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>нти твої, Україн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о!"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У 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 xml:space="preserve">2016 році у 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чемпіонаті України серед танцювальних колективів 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"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>Весняний подих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"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 виборов 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>ран-прі.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На міжнародному фестивалі 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"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>Сонце, радість, краса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"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="007B137C"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 Болгарії два роки поспіль наш танцювальний колектив отримував найвищі нагороди.</w:t>
      </w:r>
    </w:p>
    <w:p w:rsidR="007B137C" w:rsidRPr="007F280F" w:rsidRDefault="007B137C" w:rsidP="003472CF">
      <w:pPr>
        <w:spacing w:line="360" w:lineRule="auto"/>
        <w:ind w:left="20" w:firstLine="4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280F">
        <w:rPr>
          <w:rFonts w:ascii="Times New Roman" w:hAnsi="Times New Roman" w:cs="Times New Roman"/>
          <w:color w:val="auto"/>
          <w:sz w:val="28"/>
          <w:szCs w:val="28"/>
        </w:rPr>
        <w:t>Вихованці колективу беруть активну участь у концертній діяльності не тільки школи,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а й міста. 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"</w:t>
      </w:r>
      <w:r w:rsidRPr="007F280F">
        <w:rPr>
          <w:rFonts w:ascii="Times New Roman" w:hAnsi="Times New Roman" w:cs="Times New Roman"/>
          <w:color w:val="auto"/>
          <w:sz w:val="28"/>
          <w:szCs w:val="28"/>
        </w:rPr>
        <w:t>Весняний подих</w:t>
      </w:r>
      <w:r w:rsidR="00003E12">
        <w:rPr>
          <w:rFonts w:ascii="Times New Roman" w:hAnsi="Times New Roman" w:cs="Times New Roman"/>
          <w:color w:val="auto"/>
          <w:sz w:val="28"/>
          <w:szCs w:val="28"/>
        </w:rPr>
        <w:t>"</w:t>
      </w:r>
      <w:r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 є прикрасою щорічних святкувань Дня незалежності, Свята міста, Ялинки мера.</w:t>
      </w:r>
    </w:p>
    <w:p w:rsidR="007B137C" w:rsidRDefault="00003E12" w:rsidP="003472CF">
      <w:pPr>
        <w:spacing w:line="360" w:lineRule="auto"/>
        <w:ind w:left="20" w:firstLine="4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Серед вихованців "</w:t>
      </w:r>
      <w:r w:rsidR="001B1CA6" w:rsidRPr="007F280F">
        <w:rPr>
          <w:rFonts w:ascii="Times New Roman" w:hAnsi="Times New Roman" w:cs="Times New Roman"/>
          <w:color w:val="auto"/>
          <w:sz w:val="28"/>
          <w:szCs w:val="28"/>
        </w:rPr>
        <w:t>Весняного подиху</w:t>
      </w:r>
      <w:r>
        <w:rPr>
          <w:rFonts w:ascii="Times New Roman" w:hAnsi="Times New Roman" w:cs="Times New Roman"/>
          <w:color w:val="auto"/>
          <w:sz w:val="28"/>
          <w:szCs w:val="28"/>
        </w:rPr>
        <w:t>"</w:t>
      </w:r>
      <w:r w:rsidR="001B1CA6"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 є танцюристи</w:t>
      </w:r>
      <w:r>
        <w:rPr>
          <w:rFonts w:ascii="Times New Roman" w:hAnsi="Times New Roman" w:cs="Times New Roman"/>
          <w:color w:val="auto"/>
          <w:sz w:val="28"/>
          <w:szCs w:val="28"/>
        </w:rPr>
        <w:t>, для яких танці стали улюбле</w:t>
      </w:r>
      <w:r w:rsidR="001B1CA6" w:rsidRPr="007F280F">
        <w:rPr>
          <w:rFonts w:ascii="Times New Roman" w:hAnsi="Times New Roman" w:cs="Times New Roman"/>
          <w:color w:val="auto"/>
          <w:sz w:val="28"/>
          <w:szCs w:val="28"/>
        </w:rPr>
        <w:t>ною  справою. Саме тому вони свою майстерність вдосконалюють на змаганнях зі спортивного бального танцю. Я пишаюсь тим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1B1CA6" w:rsidRPr="007F280F">
        <w:rPr>
          <w:rFonts w:ascii="Times New Roman" w:hAnsi="Times New Roman" w:cs="Times New Roman"/>
          <w:color w:val="auto"/>
          <w:sz w:val="28"/>
          <w:szCs w:val="28"/>
        </w:rPr>
        <w:t xml:space="preserve"> що виховала фіналістів Чемпіонату Європи з бальних танців, призерів Чемпіонату України, переможців багатьох всеукраїнських змагань. </w:t>
      </w:r>
    </w:p>
    <w:p w:rsidR="00003E12" w:rsidRPr="007F280F" w:rsidRDefault="00003E12" w:rsidP="003472CF">
      <w:pPr>
        <w:spacing w:line="360" w:lineRule="auto"/>
        <w:ind w:left="20" w:firstLine="4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B1CA6" w:rsidRPr="007F280F" w:rsidRDefault="001B1CA6" w:rsidP="003472CF">
      <w:pPr>
        <w:spacing w:line="360" w:lineRule="auto"/>
        <w:ind w:left="20" w:firstLine="4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F280F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Підводячи підсумок своєї роботи, можу сказати, що кожне заняття, репетиція чи концерт змінюють інтереси та можливості вихованців. Активізація пізнавальної діяльності вихованців на заняттях у хореографічному колективі залежить від творчої ініціативи педагога, прагнення вести своїх учнів до вдосконалення майстерності та здорового духовного розвитку. </w:t>
      </w:r>
    </w:p>
    <w:sectPr w:rsidR="001B1CA6" w:rsidRPr="007F280F" w:rsidSect="00C82985">
      <w:pgSz w:w="11900" w:h="16840"/>
      <w:pgMar w:top="851" w:right="843" w:bottom="568" w:left="1276" w:header="708" w:footer="708" w:gutter="0"/>
      <w:pgBorders w:display="firstPage" w:offsetFrom="page">
        <w:top w:val="whiteFlowers" w:sz="14" w:space="24" w:color="0000CC"/>
        <w:left w:val="whiteFlowers" w:sz="14" w:space="24" w:color="0000CC"/>
        <w:bottom w:val="whiteFlowers" w:sz="14" w:space="24" w:color="0000CC"/>
        <w:right w:val="whiteFlowers" w:sz="14" w:space="24" w:color="0000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B1C10"/>
    <w:multiLevelType w:val="hybridMultilevel"/>
    <w:tmpl w:val="759C4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B1225"/>
    <w:multiLevelType w:val="hybridMultilevel"/>
    <w:tmpl w:val="A1F83B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E96E48"/>
    <w:multiLevelType w:val="hybridMultilevel"/>
    <w:tmpl w:val="2DF46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823CC4"/>
    <w:multiLevelType w:val="hybridMultilevel"/>
    <w:tmpl w:val="F1609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2513BF"/>
    <w:multiLevelType w:val="hybridMultilevel"/>
    <w:tmpl w:val="5FC43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94E32"/>
    <w:multiLevelType w:val="hybridMultilevel"/>
    <w:tmpl w:val="4BBA7A6E"/>
    <w:lvl w:ilvl="0" w:tplc="0422000D">
      <w:start w:val="1"/>
      <w:numFmt w:val="bullet"/>
      <w:lvlText w:val=""/>
      <w:lvlJc w:val="left"/>
      <w:pPr>
        <w:ind w:left="11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hideSpellingErrors/>
  <w:hideGrammaticalError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30C"/>
    <w:rsid w:val="00003E12"/>
    <w:rsid w:val="00093020"/>
    <w:rsid w:val="000D6960"/>
    <w:rsid w:val="001400BD"/>
    <w:rsid w:val="001B1CA6"/>
    <w:rsid w:val="0034070C"/>
    <w:rsid w:val="003472CF"/>
    <w:rsid w:val="003A1084"/>
    <w:rsid w:val="003D2E58"/>
    <w:rsid w:val="004727F9"/>
    <w:rsid w:val="00541F63"/>
    <w:rsid w:val="00554591"/>
    <w:rsid w:val="0059045F"/>
    <w:rsid w:val="005A45F8"/>
    <w:rsid w:val="005E243E"/>
    <w:rsid w:val="0068530C"/>
    <w:rsid w:val="0070638F"/>
    <w:rsid w:val="007B137C"/>
    <w:rsid w:val="007B3E91"/>
    <w:rsid w:val="007C130A"/>
    <w:rsid w:val="007F280F"/>
    <w:rsid w:val="0094704B"/>
    <w:rsid w:val="00C651C6"/>
    <w:rsid w:val="00C82985"/>
    <w:rsid w:val="00F3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8530C"/>
    <w:pPr>
      <w:widowControl w:val="0"/>
    </w:pPr>
    <w:rPr>
      <w:rFonts w:ascii="Courier New" w:eastAsia="Courier New" w:hAnsi="Courier New" w:cs="Courier New"/>
      <w:color w:val="00000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3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51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1C6"/>
    <w:rPr>
      <w:rFonts w:ascii="Tahoma" w:eastAsia="Courier New" w:hAnsi="Tahoma" w:cs="Tahoma"/>
      <w:color w:val="000000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8530C"/>
    <w:pPr>
      <w:widowControl w:val="0"/>
    </w:pPr>
    <w:rPr>
      <w:rFonts w:ascii="Courier New" w:eastAsia="Courier New" w:hAnsi="Courier New" w:cs="Courier New"/>
      <w:color w:val="00000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3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51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51C6"/>
    <w:rPr>
      <w:rFonts w:ascii="Tahoma" w:eastAsia="Courier New" w:hAnsi="Tahoma" w:cs="Tahoma"/>
      <w:color w:val="000000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1526</Words>
  <Characters>8700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</dc:creator>
  <cp:lastModifiedBy>admin</cp:lastModifiedBy>
  <cp:revision>4</cp:revision>
  <dcterms:created xsi:type="dcterms:W3CDTF">2016-02-23T08:48:00Z</dcterms:created>
  <dcterms:modified xsi:type="dcterms:W3CDTF">2016-02-23T09:04:00Z</dcterms:modified>
</cp:coreProperties>
</file>