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B34" w:rsidRDefault="00957B34" w:rsidP="005E58AA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57B34" w:rsidRDefault="00957B34" w:rsidP="005E58AA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57B34" w:rsidRDefault="00957B34" w:rsidP="005E58AA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57B34" w:rsidRDefault="00957B34" w:rsidP="005E58AA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57B34" w:rsidRDefault="00957B34" w:rsidP="005E58AA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57B34" w:rsidRDefault="00957B34" w:rsidP="005E58AA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57B34" w:rsidRDefault="00957B34" w:rsidP="005E58AA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57B34" w:rsidRDefault="00957B34" w:rsidP="005E58AA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57B34" w:rsidRDefault="00957B34" w:rsidP="005E58AA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57B34" w:rsidRPr="00957B34" w:rsidRDefault="00957B34" w:rsidP="00957B34">
      <w:pPr>
        <w:spacing w:line="360" w:lineRule="auto"/>
        <w:contextualSpacing/>
        <w:jc w:val="center"/>
        <w:rPr>
          <w:rFonts w:ascii="Times New Roman" w:hAnsi="Times New Roman" w:cs="Times New Roman"/>
          <w:b/>
          <w:color w:val="17365D" w:themeColor="text2" w:themeShade="BF"/>
          <w:sz w:val="48"/>
          <w:szCs w:val="48"/>
          <w:lang w:val="uk-UA"/>
        </w:rPr>
      </w:pPr>
      <w:r w:rsidRPr="00957B34">
        <w:rPr>
          <w:rFonts w:ascii="Times New Roman" w:hAnsi="Times New Roman" w:cs="Times New Roman"/>
          <w:b/>
          <w:color w:val="17365D" w:themeColor="text2" w:themeShade="BF"/>
          <w:sz w:val="48"/>
          <w:szCs w:val="48"/>
          <w:lang w:val="uk-UA"/>
        </w:rPr>
        <w:t>Різноманітність земноводних та плазунів.</w:t>
      </w:r>
    </w:p>
    <w:p w:rsidR="00957B34" w:rsidRPr="00957B34" w:rsidRDefault="00957B34" w:rsidP="00957B34">
      <w:pPr>
        <w:spacing w:line="360" w:lineRule="auto"/>
        <w:contextualSpacing/>
        <w:jc w:val="center"/>
        <w:rPr>
          <w:rFonts w:ascii="Times New Roman" w:hAnsi="Times New Roman" w:cs="Times New Roman"/>
          <w:b/>
          <w:color w:val="17365D" w:themeColor="text2" w:themeShade="BF"/>
          <w:sz w:val="48"/>
          <w:szCs w:val="48"/>
          <w:lang w:val="uk-UA"/>
        </w:rPr>
      </w:pPr>
      <w:r w:rsidRPr="00957B34">
        <w:rPr>
          <w:rFonts w:ascii="Times New Roman" w:hAnsi="Times New Roman" w:cs="Times New Roman"/>
          <w:b/>
          <w:color w:val="17365D" w:themeColor="text2" w:themeShade="BF"/>
          <w:sz w:val="48"/>
          <w:szCs w:val="48"/>
          <w:lang w:val="uk-UA"/>
        </w:rPr>
        <w:t>Значення у природі та житті людини</w:t>
      </w:r>
    </w:p>
    <w:p w:rsidR="00957B34" w:rsidRPr="00957B34" w:rsidRDefault="00957B34" w:rsidP="00957B34">
      <w:pPr>
        <w:spacing w:line="360" w:lineRule="auto"/>
        <w:contextualSpacing/>
        <w:jc w:val="center"/>
        <w:rPr>
          <w:rFonts w:ascii="Constantia" w:hAnsi="Constantia" w:cs="Times New Roman"/>
          <w:b/>
          <w:i/>
          <w:sz w:val="32"/>
          <w:szCs w:val="32"/>
          <w:lang w:val="uk-UA"/>
        </w:rPr>
      </w:pPr>
      <w:r w:rsidRPr="00957B34">
        <w:rPr>
          <w:rFonts w:ascii="Constantia" w:hAnsi="Constantia" w:cs="Times New Roman"/>
          <w:b/>
          <w:i/>
          <w:sz w:val="32"/>
          <w:szCs w:val="32"/>
          <w:lang w:val="uk-UA"/>
        </w:rPr>
        <w:t>( урок узагальнення і систематизації за особистісно орієнтованими технологіями)</w:t>
      </w:r>
    </w:p>
    <w:p w:rsidR="00957B34" w:rsidRDefault="00957B34" w:rsidP="005E58AA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57B34" w:rsidRDefault="00957B34" w:rsidP="005E58AA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57B34" w:rsidRDefault="00957B34" w:rsidP="005E58AA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57B34" w:rsidRDefault="00957B34" w:rsidP="005E58AA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57B34" w:rsidRDefault="00957B34" w:rsidP="005E58AA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57B34" w:rsidRDefault="00957B34" w:rsidP="005E58AA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57B34" w:rsidRDefault="00957B34" w:rsidP="005E58AA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57B34" w:rsidRDefault="00957B34" w:rsidP="005E58AA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57B34" w:rsidRDefault="00957B34" w:rsidP="005E58AA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57B34" w:rsidRDefault="00957B34" w:rsidP="005E58AA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57B34" w:rsidRDefault="00957B34" w:rsidP="005E58AA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57B34" w:rsidRDefault="00957B34" w:rsidP="005E58AA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57B34" w:rsidRDefault="00957B34" w:rsidP="005E58AA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57B34" w:rsidRDefault="00957B34" w:rsidP="005E58AA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57B34" w:rsidRDefault="00957B34" w:rsidP="005E58AA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57B34" w:rsidRDefault="00957B34" w:rsidP="005E58AA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57B34" w:rsidRDefault="00957B34" w:rsidP="005E58AA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57B34" w:rsidRDefault="00957B34" w:rsidP="005E58AA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4256E" w:rsidRDefault="00D60163" w:rsidP="005E58AA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58AA">
        <w:rPr>
          <w:rFonts w:ascii="Times New Roman" w:hAnsi="Times New Roman" w:cs="Times New Roman"/>
          <w:b/>
          <w:sz w:val="28"/>
          <w:szCs w:val="28"/>
          <w:lang w:val="uk-UA"/>
        </w:rPr>
        <w:t>Тема.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Різноманітність плазунів</w:t>
      </w:r>
      <w:r w:rsidR="00B4256E">
        <w:rPr>
          <w:rFonts w:ascii="Times New Roman" w:hAnsi="Times New Roman" w:cs="Times New Roman"/>
          <w:sz w:val="28"/>
          <w:szCs w:val="28"/>
          <w:lang w:val="uk-UA"/>
        </w:rPr>
        <w:t xml:space="preserve"> та земноводних  Значення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природі та житті </w:t>
      </w:r>
    </w:p>
    <w:p w:rsidR="00B4256E" w:rsidRDefault="00B4256E" w:rsidP="005E58AA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людини.</w:t>
      </w:r>
    </w:p>
    <w:p w:rsidR="001620EE" w:rsidRDefault="00D60163" w:rsidP="005E58AA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58AA">
        <w:rPr>
          <w:rFonts w:ascii="Times New Roman" w:hAnsi="Times New Roman" w:cs="Times New Roman"/>
          <w:b/>
          <w:sz w:val="28"/>
          <w:szCs w:val="28"/>
          <w:lang w:val="uk-UA"/>
        </w:rPr>
        <w:t>Мета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1620EE" w:rsidRPr="00B4256E" w:rsidRDefault="00D60163" w:rsidP="005E58A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20EE">
        <w:rPr>
          <w:rFonts w:ascii="Times New Roman" w:hAnsi="Times New Roman" w:cs="Times New Roman"/>
          <w:sz w:val="28"/>
          <w:szCs w:val="28"/>
          <w:lang w:val="uk-UA"/>
        </w:rPr>
        <w:t>розширити знання учнів про плазуни</w:t>
      </w:r>
      <w:r w:rsidR="00B4256E">
        <w:rPr>
          <w:rFonts w:ascii="Times New Roman" w:hAnsi="Times New Roman" w:cs="Times New Roman"/>
          <w:sz w:val="28"/>
          <w:szCs w:val="28"/>
          <w:lang w:val="uk-UA"/>
        </w:rPr>
        <w:t xml:space="preserve"> та земноводні</w:t>
      </w:r>
      <w:r w:rsidRPr="001620EE">
        <w:rPr>
          <w:rFonts w:ascii="Times New Roman" w:hAnsi="Times New Roman" w:cs="Times New Roman"/>
          <w:sz w:val="28"/>
          <w:szCs w:val="28"/>
          <w:lang w:val="uk-UA"/>
        </w:rPr>
        <w:t>, о</w:t>
      </w:r>
      <w:r w:rsidR="001620EE">
        <w:rPr>
          <w:rFonts w:ascii="Times New Roman" w:hAnsi="Times New Roman" w:cs="Times New Roman"/>
          <w:sz w:val="28"/>
          <w:szCs w:val="28"/>
          <w:lang w:val="uk-UA"/>
        </w:rPr>
        <w:t>знайомити їх із</w:t>
      </w:r>
      <w:r w:rsidRPr="001620EE">
        <w:rPr>
          <w:rFonts w:ascii="Times New Roman" w:hAnsi="Times New Roman" w:cs="Times New Roman"/>
          <w:sz w:val="28"/>
          <w:szCs w:val="28"/>
          <w:lang w:val="uk-UA"/>
        </w:rPr>
        <w:t xml:space="preserve"> особливост</w:t>
      </w:r>
      <w:r w:rsidR="00B4256E">
        <w:rPr>
          <w:rFonts w:ascii="Times New Roman" w:hAnsi="Times New Roman" w:cs="Times New Roman"/>
          <w:sz w:val="28"/>
          <w:szCs w:val="28"/>
          <w:lang w:val="uk-UA"/>
        </w:rPr>
        <w:t xml:space="preserve">ями їх будови, </w:t>
      </w:r>
      <w:r w:rsidRPr="00B4256E">
        <w:rPr>
          <w:rFonts w:ascii="Times New Roman" w:hAnsi="Times New Roman" w:cs="Times New Roman"/>
          <w:sz w:val="28"/>
          <w:szCs w:val="28"/>
          <w:lang w:val="uk-UA"/>
        </w:rPr>
        <w:t xml:space="preserve"> процесами життєдіяльності</w:t>
      </w:r>
      <w:r w:rsidR="001620EE" w:rsidRPr="00B4256E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5E58AA" w:rsidRPr="00B425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20EE" w:rsidRPr="00B4256E">
        <w:rPr>
          <w:rFonts w:ascii="Times New Roman" w:hAnsi="Times New Roman" w:cs="Times New Roman"/>
          <w:sz w:val="28"/>
          <w:szCs w:val="28"/>
          <w:lang w:val="uk-UA"/>
        </w:rPr>
        <w:t xml:space="preserve"> пристосованістю</w:t>
      </w:r>
      <w:r w:rsidR="005E58AA" w:rsidRPr="00B4256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620EE" w:rsidRPr="00B4256E">
        <w:rPr>
          <w:rFonts w:ascii="Times New Roman" w:hAnsi="Times New Roman" w:cs="Times New Roman"/>
          <w:sz w:val="28"/>
          <w:szCs w:val="28"/>
          <w:lang w:val="uk-UA"/>
        </w:rPr>
        <w:t xml:space="preserve"> до</w:t>
      </w:r>
      <w:r w:rsidR="005E58AA" w:rsidRPr="00B4256E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B4256E">
        <w:rPr>
          <w:rFonts w:ascii="Times New Roman" w:hAnsi="Times New Roman" w:cs="Times New Roman"/>
          <w:sz w:val="28"/>
          <w:szCs w:val="28"/>
          <w:lang w:val="uk-UA"/>
        </w:rPr>
        <w:t xml:space="preserve"> середовища існування</w:t>
      </w:r>
      <w:r w:rsidR="001620EE" w:rsidRPr="00B4256E">
        <w:rPr>
          <w:rFonts w:ascii="Times New Roman" w:hAnsi="Times New Roman" w:cs="Times New Roman"/>
          <w:sz w:val="28"/>
          <w:szCs w:val="28"/>
          <w:lang w:val="uk-UA"/>
        </w:rPr>
        <w:t xml:space="preserve">  окремих груп плазунів,</w:t>
      </w:r>
      <w:r w:rsidR="00B4256E">
        <w:rPr>
          <w:rFonts w:ascii="Times New Roman" w:hAnsi="Times New Roman" w:cs="Times New Roman"/>
          <w:sz w:val="28"/>
          <w:szCs w:val="28"/>
          <w:lang w:val="uk-UA"/>
        </w:rPr>
        <w:t xml:space="preserve"> земноводних,</w:t>
      </w:r>
      <w:r w:rsidR="001620EE" w:rsidRPr="00B4256E">
        <w:rPr>
          <w:rFonts w:ascii="Times New Roman" w:hAnsi="Times New Roman" w:cs="Times New Roman"/>
          <w:sz w:val="28"/>
          <w:szCs w:val="28"/>
          <w:lang w:val="uk-UA"/>
        </w:rPr>
        <w:t xml:space="preserve"> з’ясувати їх значення в</w:t>
      </w:r>
      <w:r w:rsidR="005E58AA" w:rsidRPr="00B4256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620EE" w:rsidRPr="00B4256E">
        <w:rPr>
          <w:rFonts w:ascii="Times New Roman" w:hAnsi="Times New Roman" w:cs="Times New Roman"/>
          <w:sz w:val="28"/>
          <w:szCs w:val="28"/>
          <w:lang w:val="uk-UA"/>
        </w:rPr>
        <w:t xml:space="preserve"> природі</w:t>
      </w:r>
      <w:r w:rsidR="005E58AA" w:rsidRPr="00B425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20EE" w:rsidRPr="00B4256E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5E58AA" w:rsidRPr="00B425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20EE" w:rsidRPr="00B4256E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5E58AA" w:rsidRPr="00B425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20EE" w:rsidRPr="00B4256E">
        <w:rPr>
          <w:rFonts w:ascii="Times New Roman" w:hAnsi="Times New Roman" w:cs="Times New Roman"/>
          <w:sz w:val="28"/>
          <w:szCs w:val="28"/>
          <w:lang w:val="uk-UA"/>
        </w:rPr>
        <w:t xml:space="preserve"> житті людини;</w:t>
      </w:r>
    </w:p>
    <w:p w:rsidR="001620EE" w:rsidRDefault="001620EE" w:rsidP="005E58A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розвивати </w:t>
      </w:r>
      <w:r w:rsidR="005E58AA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інформаційні компетенції, </w:t>
      </w:r>
      <w:r w:rsidR="00EB254D">
        <w:rPr>
          <w:rFonts w:ascii="Times New Roman" w:hAnsi="Times New Roman" w:cs="Times New Roman"/>
          <w:sz w:val="28"/>
          <w:szCs w:val="28"/>
          <w:lang w:val="uk-UA"/>
        </w:rPr>
        <w:t>уміння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аналізувати, порівнювати, робити висновки</w:t>
      </w:r>
      <w:r w:rsidR="00EB254D">
        <w:rPr>
          <w:rFonts w:ascii="Times New Roman" w:hAnsi="Times New Roman" w:cs="Times New Roman"/>
          <w:sz w:val="28"/>
          <w:szCs w:val="28"/>
          <w:lang w:val="uk-UA"/>
        </w:rPr>
        <w:t xml:space="preserve"> з отриманих знань;</w:t>
      </w:r>
    </w:p>
    <w:p w:rsidR="00EB254D" w:rsidRDefault="00EB254D" w:rsidP="005E58A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сприяти формуванню інтересу до предмету; виховувати  бережливе ставлення до природи.</w:t>
      </w:r>
    </w:p>
    <w:p w:rsidR="00EB254D" w:rsidRDefault="00EB254D" w:rsidP="005E58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58AA">
        <w:rPr>
          <w:rFonts w:ascii="Times New Roman" w:hAnsi="Times New Roman" w:cs="Times New Roman"/>
          <w:b/>
          <w:sz w:val="28"/>
          <w:szCs w:val="28"/>
          <w:lang w:val="uk-UA"/>
        </w:rPr>
        <w:t>Обладнання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: комп’ютери , навчальні комп’ютерні програми, презентації, відеоф</w:t>
      </w:r>
      <w:r w:rsidR="00B4256E">
        <w:rPr>
          <w:rFonts w:ascii="Times New Roman" w:hAnsi="Times New Roman" w:cs="Times New Roman"/>
          <w:sz w:val="28"/>
          <w:szCs w:val="28"/>
          <w:lang w:val="uk-UA"/>
        </w:rPr>
        <w:t>ільми.</w:t>
      </w:r>
    </w:p>
    <w:p w:rsidR="00B4256E" w:rsidRDefault="00B4256E" w:rsidP="005E58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256E">
        <w:rPr>
          <w:rFonts w:ascii="Times New Roman" w:hAnsi="Times New Roman" w:cs="Times New Roman"/>
          <w:b/>
          <w:sz w:val="28"/>
          <w:szCs w:val="28"/>
          <w:lang w:val="uk-UA"/>
        </w:rPr>
        <w:t>Тип уроку:</w:t>
      </w:r>
      <w:r w:rsidR="00FE2D8D">
        <w:rPr>
          <w:rFonts w:ascii="Times New Roman" w:hAnsi="Times New Roman" w:cs="Times New Roman"/>
          <w:sz w:val="28"/>
          <w:szCs w:val="28"/>
          <w:lang w:val="uk-UA"/>
        </w:rPr>
        <w:t xml:space="preserve"> узагальнення і систематизації</w:t>
      </w:r>
      <w:r w:rsidR="0001101B">
        <w:rPr>
          <w:rFonts w:ascii="Times New Roman" w:hAnsi="Times New Roman" w:cs="Times New Roman"/>
          <w:sz w:val="28"/>
          <w:szCs w:val="28"/>
          <w:lang w:val="uk-UA"/>
        </w:rPr>
        <w:t xml:space="preserve"> (з використанням елементів особистісно орієнтованих технологій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B4256E" w:rsidRPr="00346887" w:rsidRDefault="00B4256E" w:rsidP="0034688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346887">
        <w:rPr>
          <w:rFonts w:ascii="Times New Roman" w:hAnsi="Times New Roman" w:cs="Times New Roman"/>
          <w:b/>
          <w:sz w:val="32"/>
          <w:szCs w:val="32"/>
          <w:lang w:val="uk-UA"/>
        </w:rPr>
        <w:t>Хід уроку</w:t>
      </w:r>
    </w:p>
    <w:p w:rsidR="00B4256E" w:rsidRPr="00346887" w:rsidRDefault="00B4256E" w:rsidP="005E58AA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346887">
        <w:rPr>
          <w:rFonts w:ascii="Times New Roman" w:hAnsi="Times New Roman" w:cs="Times New Roman"/>
          <w:b/>
          <w:sz w:val="32"/>
          <w:szCs w:val="32"/>
          <w:lang w:val="uk-UA"/>
        </w:rPr>
        <w:t>І. Організаційний</w:t>
      </w:r>
      <w:r w:rsidR="00346887" w:rsidRPr="00346887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момент.</w:t>
      </w:r>
    </w:p>
    <w:p w:rsidR="00346887" w:rsidRPr="00346887" w:rsidRDefault="00346887" w:rsidP="005E58AA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46887">
        <w:rPr>
          <w:rFonts w:ascii="Times New Roman" w:hAnsi="Times New Roman" w:cs="Times New Roman"/>
          <w:b/>
          <w:i/>
          <w:sz w:val="28"/>
          <w:szCs w:val="28"/>
          <w:lang w:val="uk-UA"/>
        </w:rPr>
        <w:t>1.1.Корекція постави учнів.</w:t>
      </w:r>
    </w:p>
    <w:p w:rsidR="00346887" w:rsidRDefault="00346887" w:rsidP="005E58AA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46887">
        <w:rPr>
          <w:rFonts w:ascii="Times New Roman" w:hAnsi="Times New Roman" w:cs="Times New Roman"/>
          <w:b/>
          <w:i/>
          <w:sz w:val="28"/>
          <w:szCs w:val="28"/>
          <w:lang w:val="uk-UA"/>
        </w:rPr>
        <w:t>1.2. Створення сприятливої психологічної атмосфери</w:t>
      </w:r>
    </w:p>
    <w:p w:rsidR="005037A6" w:rsidRPr="005037A6" w:rsidRDefault="005037A6" w:rsidP="005E58AA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Нам у житті завжди хочеться чогось незвичайного та дивного. А ви спробуйте </w:t>
      </w:r>
    </w:p>
    <w:p w:rsidR="00346887" w:rsidRDefault="005037A6" w:rsidP="005E58AA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заплющити  очі й</w:t>
      </w:r>
      <w:r w:rsidR="00346887">
        <w:rPr>
          <w:rFonts w:ascii="Times New Roman" w:hAnsi="Times New Roman" w:cs="Times New Roman"/>
          <w:sz w:val="28"/>
          <w:szCs w:val="28"/>
          <w:lang w:val="uk-UA"/>
        </w:rPr>
        <w:t xml:space="preserve"> уявіть блакитне небо, чисті зелені галявини, подих свіжого вітру. Розгляньтесь навкруги… Ви помічаєте ви кругом себе інших менших живих істот: комах на яскравих квітах, шелест трави , в якій заховалася маленька жаба, гніздо птаха високо на гіллі. </w:t>
      </w:r>
      <w:r w:rsidR="007F2C3F">
        <w:rPr>
          <w:rFonts w:ascii="Times New Roman" w:hAnsi="Times New Roman" w:cs="Times New Roman"/>
          <w:sz w:val="28"/>
          <w:szCs w:val="28"/>
          <w:lang w:val="uk-UA"/>
        </w:rPr>
        <w:t>Подивіться у вікно . Чи зможемо ми зберегти цю красу в епоху глобальних екологічних криз? Так! Якщо будемо «Думати глобально, діяти Локально» ( Девіз «</w:t>
      </w:r>
      <w:proofErr w:type="spellStart"/>
      <w:r w:rsidR="007F2C3F">
        <w:rPr>
          <w:rFonts w:ascii="Times New Roman" w:hAnsi="Times New Roman" w:cs="Times New Roman"/>
          <w:sz w:val="28"/>
          <w:szCs w:val="28"/>
          <w:lang w:val="en-US"/>
        </w:rPr>
        <w:t>Creen</w:t>
      </w:r>
      <w:proofErr w:type="spellEnd"/>
      <w:r w:rsidR="007F2C3F" w:rsidRPr="007F2C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2C3F">
        <w:rPr>
          <w:rFonts w:ascii="Times New Roman" w:hAnsi="Times New Roman" w:cs="Times New Roman"/>
          <w:sz w:val="28"/>
          <w:szCs w:val="28"/>
          <w:lang w:val="en-US"/>
        </w:rPr>
        <w:t>Peace</w:t>
      </w:r>
      <w:r w:rsidR="007F2C3F">
        <w:rPr>
          <w:rFonts w:ascii="Times New Roman" w:hAnsi="Times New Roman" w:cs="Times New Roman"/>
          <w:sz w:val="28"/>
          <w:szCs w:val="28"/>
          <w:lang w:val="uk-UA"/>
        </w:rPr>
        <w:t>»)</w:t>
      </w:r>
    </w:p>
    <w:p w:rsidR="007F2C3F" w:rsidRPr="007F2C3F" w:rsidRDefault="007F2C3F" w:rsidP="005E58AA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7F2C3F">
        <w:rPr>
          <w:rFonts w:ascii="Times New Roman" w:hAnsi="Times New Roman" w:cs="Times New Roman"/>
          <w:b/>
          <w:sz w:val="32"/>
          <w:szCs w:val="32"/>
          <w:lang w:val="uk-UA"/>
        </w:rPr>
        <w:t>ІІ . Актуалізація опорних знань.</w:t>
      </w:r>
    </w:p>
    <w:p w:rsidR="007F2C3F" w:rsidRDefault="007377D5" w:rsidP="005E58AA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-</w:t>
      </w:r>
      <w:r w:rsidR="007F2C3F" w:rsidRPr="007F2C3F">
        <w:rPr>
          <w:rFonts w:ascii="Times New Roman" w:hAnsi="Times New Roman" w:cs="Times New Roman"/>
          <w:i/>
          <w:sz w:val="28"/>
          <w:szCs w:val="28"/>
          <w:lang w:val="uk-UA"/>
        </w:rPr>
        <w:t>Учитель</w:t>
      </w:r>
      <w:r w:rsidR="007F2C3F">
        <w:rPr>
          <w:rFonts w:ascii="Times New Roman" w:hAnsi="Times New Roman" w:cs="Times New Roman"/>
          <w:sz w:val="28"/>
          <w:szCs w:val="28"/>
          <w:lang w:val="uk-UA"/>
        </w:rPr>
        <w:t>. Щоб діяти, треба знати. Які знання маєте ви?</w:t>
      </w:r>
    </w:p>
    <w:p w:rsidR="007F2C3F" w:rsidRDefault="007F2C3F" w:rsidP="005E58AA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7F2C3F">
        <w:rPr>
          <w:rFonts w:ascii="Times New Roman" w:hAnsi="Times New Roman" w:cs="Times New Roman"/>
          <w:sz w:val="28"/>
          <w:szCs w:val="28"/>
          <w:u w:val="single"/>
          <w:lang w:val="uk-UA"/>
        </w:rPr>
        <w:t>Гра «Біла ворона»</w:t>
      </w:r>
    </w:p>
    <w:p w:rsidR="007F2C3F" w:rsidRDefault="007F2C3F" w:rsidP="005E58AA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2C3F">
        <w:rPr>
          <w:rFonts w:ascii="Times New Roman" w:hAnsi="Times New Roman" w:cs="Times New Roman"/>
          <w:sz w:val="28"/>
          <w:szCs w:val="28"/>
          <w:lang w:val="uk-UA"/>
        </w:rPr>
        <w:lastRenderedPageBreak/>
        <w:t>Знайди зайве слово.</w:t>
      </w:r>
    </w:p>
    <w:p w:rsidR="007F2C3F" w:rsidRDefault="007F2C3F" w:rsidP="007F2C3F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Вуж, </w:t>
      </w:r>
      <w:r w:rsidRPr="007F2C3F">
        <w:rPr>
          <w:rFonts w:ascii="Times New Roman" w:hAnsi="Times New Roman" w:cs="Times New Roman"/>
          <w:sz w:val="28"/>
          <w:szCs w:val="28"/>
          <w:u w:val="single"/>
          <w:lang w:val="uk-UA"/>
        </w:rPr>
        <w:t>ящірка,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кобра, удав. (Змії)</w:t>
      </w:r>
    </w:p>
    <w:p w:rsidR="007F2C3F" w:rsidRPr="007F2C3F" w:rsidRDefault="007F2C3F" w:rsidP="007F2C3F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7F2C3F">
        <w:rPr>
          <w:rFonts w:ascii="Times New Roman" w:hAnsi="Times New Roman" w:cs="Times New Roman"/>
          <w:sz w:val="28"/>
          <w:szCs w:val="28"/>
          <w:u w:val="single"/>
          <w:lang w:val="uk-UA"/>
        </w:rPr>
        <w:t>Хамелеон, тритон, крокодил, черепаха. (Рептилії)</w:t>
      </w:r>
    </w:p>
    <w:p w:rsidR="007F2C3F" w:rsidRDefault="007F2C3F" w:rsidP="007F2C3F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2C3F">
        <w:rPr>
          <w:rFonts w:ascii="Times New Roman" w:hAnsi="Times New Roman" w:cs="Times New Roman"/>
          <w:sz w:val="28"/>
          <w:szCs w:val="28"/>
          <w:u w:val="single"/>
          <w:lang w:val="uk-UA"/>
        </w:rPr>
        <w:t>Гадюка</w:t>
      </w:r>
      <w:r>
        <w:rPr>
          <w:rFonts w:ascii="Times New Roman" w:hAnsi="Times New Roman" w:cs="Times New Roman"/>
          <w:sz w:val="28"/>
          <w:szCs w:val="28"/>
          <w:lang w:val="uk-UA"/>
        </w:rPr>
        <w:t>, жовтопуз, агата, веретільниця, (Ящірки)</w:t>
      </w:r>
    </w:p>
    <w:p w:rsidR="007F2C3F" w:rsidRDefault="007F2C3F" w:rsidP="007F2C3F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Карпатський тритон, жаба очеретяна, плямиста саламандра, </w:t>
      </w:r>
      <w:r w:rsidRPr="007F2C3F">
        <w:rPr>
          <w:rFonts w:ascii="Times New Roman" w:hAnsi="Times New Roman" w:cs="Times New Roman"/>
          <w:sz w:val="28"/>
          <w:szCs w:val="28"/>
          <w:u w:val="single"/>
          <w:lang w:val="uk-UA"/>
        </w:rPr>
        <w:t>ринодерма.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(Земноводні Червоної книги України)</w:t>
      </w:r>
    </w:p>
    <w:p w:rsidR="007F2C3F" w:rsidRPr="00FE2D8D" w:rsidRDefault="00C8201D" w:rsidP="005E58AA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FE2D8D">
        <w:rPr>
          <w:rFonts w:ascii="Times New Roman" w:hAnsi="Times New Roman" w:cs="Times New Roman"/>
          <w:b/>
          <w:sz w:val="32"/>
          <w:szCs w:val="32"/>
          <w:lang w:val="uk-UA"/>
        </w:rPr>
        <w:t>ІІІ. Мотивація навчальної діяльності.</w:t>
      </w:r>
    </w:p>
    <w:p w:rsidR="00C8201D" w:rsidRPr="007377D5" w:rsidRDefault="007377D5" w:rsidP="005E58AA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  <w:lang w:val="uk-UA"/>
        </w:rPr>
        <w:t>-</w:t>
      </w:r>
      <w:r w:rsidRPr="007377D5">
        <w:rPr>
          <w:rFonts w:ascii="Times New Roman" w:hAnsi="Times New Roman" w:cs="Times New Roman"/>
          <w:i/>
          <w:sz w:val="28"/>
          <w:szCs w:val="28"/>
          <w:lang w:val="uk-UA"/>
        </w:rPr>
        <w:t>Учитель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. Одного холодного осіннього дня  до нашої країни прибув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незвичаний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вантаж – кілька удавів. Спеціаліст без побоювань оглядав кожну тварину. Працівники митниці вирішили, що зоолог загіпнотизував змій, оскільки вони поводились дуже спокійно. Як пояснити таку поведінку тварин?.( </w:t>
      </w:r>
      <w:r w:rsidRPr="007377D5">
        <w:rPr>
          <w:rFonts w:ascii="Times New Roman" w:hAnsi="Times New Roman" w:cs="Times New Roman"/>
          <w:i/>
          <w:sz w:val="28"/>
          <w:szCs w:val="28"/>
          <w:lang w:val="uk-UA"/>
        </w:rPr>
        <w:t>Мала активність змій пов’язана з низькою температурою повітря, оскільки подія відбувалася восени)</w:t>
      </w:r>
    </w:p>
    <w:p w:rsidR="007377D5" w:rsidRDefault="007377D5" w:rsidP="005E58AA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  <w:lang w:val="uk-UA"/>
        </w:rPr>
        <w:t>-</w:t>
      </w:r>
      <w:r w:rsidRPr="007377D5">
        <w:rPr>
          <w:rFonts w:ascii="Times New Roman" w:hAnsi="Times New Roman" w:cs="Times New Roman"/>
          <w:i/>
          <w:sz w:val="28"/>
          <w:szCs w:val="28"/>
          <w:lang w:val="uk-UA"/>
        </w:rPr>
        <w:t>Вислуховуються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377D5">
        <w:rPr>
          <w:rFonts w:ascii="Times New Roman" w:hAnsi="Times New Roman" w:cs="Times New Roman"/>
          <w:i/>
          <w:sz w:val="28"/>
          <w:szCs w:val="28"/>
          <w:lang w:val="uk-UA"/>
        </w:rPr>
        <w:t>відповіді учнів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 w:rsidR="00962E8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962E83" w:rsidRPr="00962E83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Метод «Мікрофон»</w:t>
      </w:r>
      <w:r w:rsidR="00962E83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( кожна відповідь приймається)</w:t>
      </w:r>
    </w:p>
    <w:p w:rsidR="007377D5" w:rsidRPr="00FE2D8D" w:rsidRDefault="007377D5" w:rsidP="005E58AA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FE2D8D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FE2D8D">
        <w:rPr>
          <w:rFonts w:ascii="Times New Roman" w:hAnsi="Times New Roman" w:cs="Times New Roman"/>
          <w:b/>
          <w:sz w:val="32"/>
          <w:szCs w:val="32"/>
          <w:lang w:val="en-US"/>
        </w:rPr>
        <w:t>V</w:t>
      </w:r>
      <w:r w:rsidRPr="00FE2D8D">
        <w:rPr>
          <w:rFonts w:ascii="Times New Roman" w:hAnsi="Times New Roman" w:cs="Times New Roman"/>
          <w:b/>
          <w:sz w:val="32"/>
          <w:szCs w:val="32"/>
          <w:lang w:val="uk-UA"/>
        </w:rPr>
        <w:t>. Повідомлення теми  уроку.</w:t>
      </w:r>
    </w:p>
    <w:p w:rsidR="007377D5" w:rsidRDefault="007377D5" w:rsidP="005E58AA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-Учитель. Сьогодні у нас незвичайний урок. Щоб дати правильну відповідь на це запитання, я пропоную вам </w:t>
      </w:r>
      <w:r w:rsidR="004934AA">
        <w:rPr>
          <w:rFonts w:ascii="Times New Roman" w:hAnsi="Times New Roman" w:cs="Times New Roman"/>
          <w:sz w:val="28"/>
          <w:szCs w:val="28"/>
          <w:lang w:val="uk-UA"/>
        </w:rPr>
        <w:t xml:space="preserve"> попрацювати  на цьому уроці в ролях науковців, палеонтологів,біоніків, екологів</w:t>
      </w:r>
      <w:r w:rsidR="00FE2D8D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="00FE2D8D">
        <w:rPr>
          <w:rFonts w:ascii="Times New Roman" w:hAnsi="Times New Roman" w:cs="Times New Roman"/>
          <w:sz w:val="28"/>
          <w:szCs w:val="28"/>
          <w:lang w:val="uk-UA"/>
        </w:rPr>
        <w:t>інтелектів</w:t>
      </w:r>
      <w:proofErr w:type="spellEnd"/>
      <w:r w:rsidR="004934AA">
        <w:rPr>
          <w:rFonts w:ascii="Times New Roman" w:hAnsi="Times New Roman" w:cs="Times New Roman"/>
          <w:sz w:val="28"/>
          <w:szCs w:val="28"/>
          <w:lang w:val="uk-UA"/>
        </w:rPr>
        <w:t>. Для цього вам необхідно об’єднатися в групи (за рівнем навчальних досягнень) , опрацювати завдання, розроблені</w:t>
      </w:r>
      <w:r w:rsidR="00FE2D8D">
        <w:rPr>
          <w:rFonts w:ascii="Times New Roman" w:hAnsi="Times New Roman" w:cs="Times New Roman"/>
          <w:sz w:val="28"/>
          <w:szCs w:val="28"/>
          <w:lang w:val="uk-UA"/>
        </w:rPr>
        <w:t xml:space="preserve"> для кожної із груп та ознайомити</w:t>
      </w:r>
      <w:r w:rsidR="004934AA">
        <w:rPr>
          <w:rFonts w:ascii="Times New Roman" w:hAnsi="Times New Roman" w:cs="Times New Roman"/>
          <w:sz w:val="28"/>
          <w:szCs w:val="28"/>
          <w:lang w:val="uk-UA"/>
        </w:rPr>
        <w:t xml:space="preserve"> інші групи із цікавими фактами із походження, </w:t>
      </w:r>
      <w:r w:rsidR="00FE2D8D">
        <w:rPr>
          <w:rFonts w:ascii="Times New Roman" w:hAnsi="Times New Roman" w:cs="Times New Roman"/>
          <w:sz w:val="28"/>
          <w:szCs w:val="28"/>
          <w:lang w:val="uk-UA"/>
        </w:rPr>
        <w:t xml:space="preserve"> особливостей </w:t>
      </w:r>
      <w:r w:rsidR="004934AA">
        <w:rPr>
          <w:rFonts w:ascii="Times New Roman" w:hAnsi="Times New Roman" w:cs="Times New Roman"/>
          <w:sz w:val="28"/>
          <w:szCs w:val="28"/>
          <w:lang w:val="uk-UA"/>
        </w:rPr>
        <w:t>життя, значення плазунів та земноводних</w:t>
      </w:r>
      <w:r w:rsidR="00FE2D8D">
        <w:rPr>
          <w:rFonts w:ascii="Times New Roman" w:hAnsi="Times New Roman" w:cs="Times New Roman"/>
          <w:sz w:val="28"/>
          <w:szCs w:val="28"/>
          <w:lang w:val="uk-UA"/>
        </w:rPr>
        <w:t xml:space="preserve"> .</w:t>
      </w:r>
    </w:p>
    <w:p w:rsidR="00FE2D8D" w:rsidRPr="00FE2D8D" w:rsidRDefault="00FE2D8D" w:rsidP="00FE2D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>V</w:t>
      </w:r>
      <w:r w:rsidRPr="00FE2D8D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/>
        </w:rPr>
        <w:t xml:space="preserve"> </w:t>
      </w:r>
      <w:proofErr w:type="spellStart"/>
      <w:r w:rsidRPr="00FE2D8D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Повторення</w:t>
      </w:r>
      <w:proofErr w:type="spellEnd"/>
      <w:r w:rsidRPr="00FE2D8D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й </w:t>
      </w:r>
      <w:proofErr w:type="spellStart"/>
      <w:r w:rsidRPr="00FE2D8D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узагальнення</w:t>
      </w:r>
      <w:proofErr w:type="spellEnd"/>
      <w:r w:rsidRPr="00FE2D8D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понять і </w:t>
      </w:r>
      <w:proofErr w:type="spellStart"/>
      <w:r w:rsidRPr="00FE2D8D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засвоєння</w:t>
      </w:r>
      <w:proofErr w:type="spellEnd"/>
      <w:r w:rsidRPr="00FE2D8D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FE2D8D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відповідної</w:t>
      </w:r>
      <w:proofErr w:type="spellEnd"/>
      <w:r w:rsidRPr="00FE2D8D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їм </w:t>
      </w:r>
      <w:proofErr w:type="spellStart"/>
      <w:r w:rsidRPr="00FE2D8D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системи</w:t>
      </w:r>
      <w:proofErr w:type="spellEnd"/>
      <w:r w:rsidRPr="00FE2D8D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FE2D8D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знань</w:t>
      </w:r>
      <w:proofErr w:type="spellEnd"/>
      <w:r w:rsidRPr="00FE2D8D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</w:t>
      </w:r>
      <w:proofErr w:type="gramEnd"/>
    </w:p>
    <w:p w:rsidR="00FE2D8D" w:rsidRPr="00FE2D8D" w:rsidRDefault="00FE2D8D" w:rsidP="005E58AA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FE2D8D">
        <w:rPr>
          <w:rFonts w:ascii="Times New Roman" w:hAnsi="Times New Roman" w:cs="Times New Roman"/>
          <w:sz w:val="28"/>
          <w:szCs w:val="28"/>
          <w:u w:val="single"/>
          <w:lang w:val="uk-UA"/>
        </w:rPr>
        <w:t>Робота в групах.</w:t>
      </w:r>
      <w:r w:rsidR="00962E83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Метод «Навчаючи – вчуся»</w:t>
      </w:r>
    </w:p>
    <w:p w:rsidR="00FE2D8D" w:rsidRPr="00FE2D8D" w:rsidRDefault="00FE2D8D" w:rsidP="005E58AA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FE2D8D">
        <w:rPr>
          <w:rFonts w:ascii="Times New Roman" w:hAnsi="Times New Roman" w:cs="Times New Roman"/>
          <w:b/>
          <w:i/>
          <w:sz w:val="28"/>
          <w:szCs w:val="28"/>
          <w:lang w:val="uk-UA"/>
        </w:rPr>
        <w:t>Група «Анатомічна»</w:t>
      </w:r>
    </w:p>
    <w:p w:rsidR="00C23EED" w:rsidRDefault="00FE2D8D" w:rsidP="005E58AA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Завдання :</w:t>
      </w:r>
    </w:p>
    <w:p w:rsidR="00FE2D8D" w:rsidRDefault="00AD5F46" w:rsidP="00C23EED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3EED">
        <w:rPr>
          <w:rFonts w:ascii="Times New Roman" w:hAnsi="Times New Roman" w:cs="Times New Roman"/>
          <w:sz w:val="28"/>
          <w:szCs w:val="28"/>
          <w:lang w:val="uk-UA"/>
        </w:rPr>
        <w:t>Із переліку речень сформувати повну характеристику земноводному або пл</w:t>
      </w:r>
      <w:r w:rsidR="00C23EED" w:rsidRPr="00C23EED">
        <w:rPr>
          <w:rFonts w:ascii="Times New Roman" w:hAnsi="Times New Roman" w:cs="Times New Roman"/>
          <w:sz w:val="28"/>
          <w:szCs w:val="28"/>
          <w:lang w:val="uk-UA"/>
        </w:rPr>
        <w:t>азуну та занести у таблицю.</w:t>
      </w:r>
    </w:p>
    <w:p w:rsidR="00EC30C1" w:rsidRDefault="00EC30C1" w:rsidP="00C23EED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Вказати систематичне положення окремих видів плазунів та земноводних із відеофільмів</w:t>
      </w:r>
    </w:p>
    <w:p w:rsidR="00C23EED" w:rsidRPr="00C23EED" w:rsidRDefault="00C23EED" w:rsidP="00C23EED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Презентацію провести із використанням </w:t>
      </w:r>
      <w:r w:rsidR="009E7A52">
        <w:rPr>
          <w:rFonts w:ascii="Times New Roman" w:hAnsi="Times New Roman" w:cs="Times New Roman"/>
          <w:sz w:val="28"/>
          <w:szCs w:val="28"/>
          <w:lang w:val="uk-UA"/>
        </w:rPr>
        <w:t>відео фрагментів (Додаток 1)</w:t>
      </w:r>
    </w:p>
    <w:p w:rsidR="00AD5F46" w:rsidRDefault="00AD5F46" w:rsidP="00AD5F46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Безхвості земноводні живуть тільки у прісних і солоних водоймах</w:t>
      </w:r>
    </w:p>
    <w:p w:rsidR="00AD5F46" w:rsidRDefault="00AD5F46" w:rsidP="00AD5F46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Мають видовжене тіло, вкрите роговими лусками</w:t>
      </w:r>
    </w:p>
    <w:p w:rsidR="00AD5F46" w:rsidRDefault="00AD5F46" w:rsidP="00AD5F46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Зуби відсутні</w:t>
      </w:r>
    </w:p>
    <w:p w:rsidR="00AD5F46" w:rsidRDefault="00AD5F46" w:rsidP="00AD5F46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Задні кінцівки розвинені набагато краще, ніж передні, між ногами є плавальні перетинки.</w:t>
      </w:r>
    </w:p>
    <w:p w:rsidR="00AD5F46" w:rsidRDefault="00AD5F46" w:rsidP="00AD5F46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суходіл виходять для відпочинку та розмноження.</w:t>
      </w:r>
    </w:p>
    <w:p w:rsidR="00AD5F46" w:rsidRDefault="00AD5F46" w:rsidP="00AD5F46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Черепахи мають кістковий панцир, вкритий роговими лусками.</w:t>
      </w:r>
    </w:p>
    <w:p w:rsidR="00AD5F46" w:rsidRDefault="00AD5F46" w:rsidP="00AD5F46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способом живлення – хижаки.</w:t>
      </w:r>
    </w:p>
    <w:p w:rsidR="00AD5F46" w:rsidRDefault="00AD5F46" w:rsidP="00AD5F46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Дихають за допомогою легень та шкіри.</w:t>
      </w:r>
    </w:p>
    <w:p w:rsidR="00AD5F46" w:rsidRDefault="00AD5F46" w:rsidP="00AD5F46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Їхні зуби не диференційовані.</w:t>
      </w:r>
    </w:p>
    <w:p w:rsidR="00AD5F46" w:rsidRDefault="00AD5F46" w:rsidP="00AD5F46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 час полювання глушать здобич хвостом.</w:t>
      </w:r>
    </w:p>
    <w:p w:rsidR="00AD5F46" w:rsidRDefault="00C23EED" w:rsidP="00AD5F46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Розмножуються на суходолі</w:t>
      </w:r>
    </w:p>
    <w:p w:rsidR="00C23EED" w:rsidRDefault="00C23EED" w:rsidP="00AD5F46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Ростуть протягом усього життя.</w:t>
      </w:r>
    </w:p>
    <w:p w:rsidR="00C23EED" w:rsidRDefault="00C23EED" w:rsidP="00AD5F46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них тупі мордочки, пристосовані для риття ходів під землею.</w:t>
      </w:r>
    </w:p>
    <w:p w:rsidR="00C23EED" w:rsidRDefault="00C23EED" w:rsidP="00AD5F46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Серце трикамерне.</w:t>
      </w:r>
    </w:p>
    <w:p w:rsidR="00C23EED" w:rsidRDefault="00C23EED" w:rsidP="00AD5F46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 способом живлення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рослинноїдні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або хижаки</w:t>
      </w:r>
    </w:p>
    <w:p w:rsidR="00C23EED" w:rsidRDefault="00C23EED" w:rsidP="00AD5F46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Тіло складається з голови,тулуба, кінцівок.</w:t>
      </w:r>
    </w:p>
    <w:p w:rsidR="00C23EED" w:rsidRDefault="00C23EED" w:rsidP="00AD5F46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Серце чотирьохкамерне.</w:t>
      </w:r>
    </w:p>
    <w:p w:rsidR="00C23EED" w:rsidRDefault="00C23EED" w:rsidP="00AD5F46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Пристосовані до напівводяного способу життя</w:t>
      </w:r>
    </w:p>
    <w:p w:rsidR="00C23EED" w:rsidRDefault="00C23EED" w:rsidP="00AD5F46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Ведуть переважно водний спосіб життя.</w:t>
      </w:r>
    </w:p>
    <w:p w:rsidR="00C23EED" w:rsidRDefault="00C23EED" w:rsidP="00AD5F46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більшості видів шкірні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залази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виділяють отруйну речовину.</w:t>
      </w:r>
    </w:p>
    <w:p w:rsidR="00C23EED" w:rsidRDefault="00C23EED" w:rsidP="00AD5F46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Мають короткі кінцівки і довгий хвіст</w:t>
      </w:r>
    </w:p>
    <w:tbl>
      <w:tblPr>
        <w:tblStyle w:val="a4"/>
        <w:tblW w:w="0" w:type="auto"/>
        <w:tblInd w:w="720" w:type="dxa"/>
        <w:tblLook w:val="04A0"/>
      </w:tblPr>
      <w:tblGrid>
        <w:gridCol w:w="2426"/>
        <w:gridCol w:w="2430"/>
        <w:gridCol w:w="2395"/>
        <w:gridCol w:w="2450"/>
      </w:tblGrid>
      <w:tr w:rsidR="00C23EED" w:rsidTr="00C23EED">
        <w:tc>
          <w:tcPr>
            <w:tcW w:w="2605" w:type="dxa"/>
          </w:tcPr>
          <w:p w:rsidR="00C23EED" w:rsidRDefault="00C23EED" w:rsidP="00C23EE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Крокодили </w:t>
            </w:r>
          </w:p>
        </w:tc>
        <w:tc>
          <w:tcPr>
            <w:tcW w:w="2605" w:type="dxa"/>
          </w:tcPr>
          <w:p w:rsidR="00C23EED" w:rsidRDefault="00C23EED" w:rsidP="00C23EE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Безхвості земноводні</w:t>
            </w:r>
          </w:p>
        </w:tc>
        <w:tc>
          <w:tcPr>
            <w:tcW w:w="2605" w:type="dxa"/>
          </w:tcPr>
          <w:p w:rsidR="00C23EED" w:rsidRDefault="00C23EED" w:rsidP="00C23EE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Черепахи </w:t>
            </w:r>
          </w:p>
        </w:tc>
        <w:tc>
          <w:tcPr>
            <w:tcW w:w="2606" w:type="dxa"/>
          </w:tcPr>
          <w:p w:rsidR="00C23EED" w:rsidRDefault="00C23EED" w:rsidP="00C23EE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Саламандри </w:t>
            </w:r>
          </w:p>
        </w:tc>
      </w:tr>
      <w:tr w:rsidR="00C23EED" w:rsidTr="00C23EED">
        <w:tc>
          <w:tcPr>
            <w:tcW w:w="2605" w:type="dxa"/>
          </w:tcPr>
          <w:p w:rsidR="00C23EED" w:rsidRDefault="00C23EED" w:rsidP="00C23EE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05" w:type="dxa"/>
          </w:tcPr>
          <w:p w:rsidR="00C23EED" w:rsidRDefault="00C23EED" w:rsidP="00C23EE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05" w:type="dxa"/>
          </w:tcPr>
          <w:p w:rsidR="00C23EED" w:rsidRDefault="00C23EED" w:rsidP="00C23EE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06" w:type="dxa"/>
          </w:tcPr>
          <w:p w:rsidR="00C23EED" w:rsidRDefault="00C23EED" w:rsidP="00C23EED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C23EED" w:rsidRPr="00AD5F46" w:rsidRDefault="00C23EED" w:rsidP="00C23EE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E2D8D" w:rsidRPr="00962E83" w:rsidRDefault="00684633" w:rsidP="005E58AA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62E83">
        <w:rPr>
          <w:rFonts w:ascii="Times New Roman" w:hAnsi="Times New Roman" w:cs="Times New Roman"/>
          <w:b/>
          <w:sz w:val="28"/>
          <w:szCs w:val="28"/>
          <w:lang w:val="uk-UA"/>
        </w:rPr>
        <w:t>Група «Палеонтологи»</w:t>
      </w:r>
    </w:p>
    <w:p w:rsidR="00684633" w:rsidRDefault="00684633" w:rsidP="005E58AA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Завдання </w:t>
      </w:r>
    </w:p>
    <w:p w:rsidR="00684633" w:rsidRDefault="00684633" w:rsidP="00684633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Коли вперше на землі з’явилися земноводні та плазуни?</w:t>
      </w:r>
    </w:p>
    <w:p w:rsidR="00684633" w:rsidRDefault="00684633" w:rsidP="00684633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Які організми дали початок цій групі в процесі еволюції?</w:t>
      </w:r>
    </w:p>
    <w:p w:rsidR="009E7A52" w:rsidRDefault="009E7A52" w:rsidP="00684633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Підготуйте виступ , використовуючи відео фрагмент (Додаток2)</w:t>
      </w:r>
    </w:p>
    <w:p w:rsidR="009E7A52" w:rsidRDefault="009E7A52" w:rsidP="009E7A5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9E7A52">
        <w:rPr>
          <w:rFonts w:ascii="Times New Roman" w:hAnsi="Times New Roman" w:cs="Times New Roman"/>
          <w:sz w:val="28"/>
          <w:szCs w:val="28"/>
          <w:u w:val="single"/>
          <w:lang w:val="uk-UA"/>
        </w:rPr>
        <w:t>Інформація для опрацювання</w:t>
      </w:r>
    </w:p>
    <w:p w:rsidR="009E7A52" w:rsidRPr="004A73A2" w:rsidRDefault="009E7A52" w:rsidP="004A73A2">
      <w:pPr>
        <w:pStyle w:val="a3"/>
        <w:spacing w:line="360" w:lineRule="auto"/>
        <w:ind w:firstLine="696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A73A2">
        <w:rPr>
          <w:rFonts w:ascii="Times New Roman" w:hAnsi="Times New Roman" w:cs="Times New Roman"/>
          <w:i/>
          <w:sz w:val="24"/>
          <w:szCs w:val="24"/>
          <w:lang w:val="uk-UA"/>
        </w:rPr>
        <w:t xml:space="preserve">Плазуни та земноводні </w:t>
      </w:r>
      <w:proofErr w:type="spellStart"/>
      <w:r w:rsidRPr="004A73A2">
        <w:rPr>
          <w:rFonts w:ascii="Times New Roman" w:hAnsi="Times New Roman" w:cs="Times New Roman"/>
          <w:i/>
          <w:sz w:val="24"/>
          <w:szCs w:val="24"/>
          <w:lang w:val="uk-UA"/>
        </w:rPr>
        <w:t>зявилися</w:t>
      </w:r>
      <w:proofErr w:type="spellEnd"/>
      <w:r w:rsidRPr="004A73A2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на </w:t>
      </w:r>
      <w:r w:rsidR="004A73A2" w:rsidRPr="004A73A2">
        <w:rPr>
          <w:rFonts w:ascii="Times New Roman" w:hAnsi="Times New Roman" w:cs="Times New Roman"/>
          <w:i/>
          <w:sz w:val="24"/>
          <w:szCs w:val="24"/>
          <w:lang w:val="uk-UA"/>
        </w:rPr>
        <w:t>Землі понад 300 млн. років тому. Викопні рештки плазунів та земноводних відомі ще з палеозою</w:t>
      </w:r>
    </w:p>
    <w:p w:rsidR="004A73A2" w:rsidRPr="004A73A2" w:rsidRDefault="004A73A2" w:rsidP="004A73A2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A73A2">
        <w:rPr>
          <w:rFonts w:ascii="Times New Roman" w:hAnsi="Times New Roman" w:cs="Times New Roman"/>
          <w:i/>
          <w:sz w:val="24"/>
          <w:szCs w:val="24"/>
          <w:lang w:val="uk-UA"/>
        </w:rPr>
        <w:t xml:space="preserve">У девонському періоді палеозойської ери (понад 400 </w:t>
      </w:r>
      <w:proofErr w:type="spellStart"/>
      <w:r w:rsidRPr="004A73A2">
        <w:rPr>
          <w:rFonts w:ascii="Times New Roman" w:hAnsi="Times New Roman" w:cs="Times New Roman"/>
          <w:i/>
          <w:sz w:val="24"/>
          <w:szCs w:val="24"/>
          <w:lang w:val="uk-UA"/>
        </w:rPr>
        <w:t>млн.р.тому</w:t>
      </w:r>
      <w:proofErr w:type="spellEnd"/>
      <w:r w:rsidRPr="004A73A2">
        <w:rPr>
          <w:rFonts w:ascii="Times New Roman" w:hAnsi="Times New Roman" w:cs="Times New Roman"/>
          <w:i/>
          <w:sz w:val="24"/>
          <w:szCs w:val="24"/>
          <w:lang w:val="uk-UA"/>
        </w:rPr>
        <w:t xml:space="preserve">) нащадки деяких кистеперих риб пристосувалися до життя на суходолі, де знайшли багату кормову базу у вигляді наземних безхребетних. Однак для розмноження вони потребували водного середовища. Так </w:t>
      </w:r>
      <w:proofErr w:type="spellStart"/>
      <w:r w:rsidRPr="004A73A2">
        <w:rPr>
          <w:rFonts w:ascii="Times New Roman" w:hAnsi="Times New Roman" w:cs="Times New Roman"/>
          <w:i/>
          <w:sz w:val="24"/>
          <w:szCs w:val="24"/>
          <w:lang w:val="uk-UA"/>
        </w:rPr>
        <w:t>зявилися</w:t>
      </w:r>
      <w:proofErr w:type="spellEnd"/>
      <w:r w:rsidRPr="004A73A2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перші земноводні.</w:t>
      </w:r>
    </w:p>
    <w:p w:rsidR="004A73A2" w:rsidRDefault="004A73A2" w:rsidP="004A73A2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A73A2">
        <w:rPr>
          <w:rFonts w:ascii="Times New Roman" w:hAnsi="Times New Roman" w:cs="Times New Roman"/>
          <w:i/>
          <w:sz w:val="24"/>
          <w:szCs w:val="24"/>
          <w:lang w:val="uk-UA"/>
        </w:rPr>
        <w:t xml:space="preserve">Девонські земноводні мали найрізноманітніші розміри(від 3-4 метри завдовжки) та видовжену форму </w:t>
      </w:r>
      <w:proofErr w:type="spellStart"/>
      <w:r w:rsidRPr="004A73A2">
        <w:rPr>
          <w:rFonts w:ascii="Times New Roman" w:hAnsi="Times New Roman" w:cs="Times New Roman"/>
          <w:i/>
          <w:sz w:val="24"/>
          <w:szCs w:val="24"/>
          <w:lang w:val="uk-UA"/>
        </w:rPr>
        <w:t>тіла.Давні</w:t>
      </w:r>
      <w:proofErr w:type="spellEnd"/>
      <w:r w:rsidRPr="004A73A2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земноводні були поширені у другій половині палеозойської ери та майже цілком вимерли на початку мезозою.</w:t>
      </w:r>
    </w:p>
    <w:p w:rsidR="004A73A2" w:rsidRDefault="004A73A2" w:rsidP="004A73A2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У середині кам’яновугільного періоду (приблизно 300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млн.р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тому) деякі земноводні набули здатності до розмноження на суходолі внаслідок виникнення у них внутрішнього запліднення. В одних зникли шкірні залози, шкіра стала дуже товстою, і вони дали початок першим плазунам. Перші плазуни відзначалися великими розмірами,які пересувалися на чотирьох кінцівках.</w:t>
      </w:r>
    </w:p>
    <w:p w:rsidR="004A73A2" w:rsidRDefault="004A73A2" w:rsidP="004A73A2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Величезні динозаври також були пла</w:t>
      </w:r>
      <w:r w:rsidR="00962E83">
        <w:rPr>
          <w:rFonts w:ascii="Times New Roman" w:hAnsi="Times New Roman" w:cs="Times New Roman"/>
          <w:i/>
          <w:sz w:val="24"/>
          <w:szCs w:val="24"/>
          <w:lang w:val="uk-UA"/>
        </w:rPr>
        <w:t>зунами. Із сучасних рептилій найближчими їхніми родичами є крокодили та алігатори.</w:t>
      </w:r>
    </w:p>
    <w:p w:rsidR="00962E83" w:rsidRPr="004A73A2" w:rsidRDefault="00962E83" w:rsidP="004A73A2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Учені припускають, що змії походять від ящірок, які близько 100 млн. років тому втратили кінцівки як непотрібні. </w:t>
      </w:r>
      <w:r w:rsidR="00AB08EC">
        <w:rPr>
          <w:rFonts w:ascii="Times New Roman" w:hAnsi="Times New Roman" w:cs="Times New Roman"/>
          <w:i/>
          <w:sz w:val="24"/>
          <w:szCs w:val="24"/>
          <w:lang w:val="uk-UA"/>
        </w:rPr>
        <w:t xml:space="preserve">Американський біолог </w:t>
      </w:r>
      <w:proofErr w:type="spellStart"/>
      <w:r w:rsidR="00AB08EC">
        <w:rPr>
          <w:rFonts w:ascii="Times New Roman" w:hAnsi="Times New Roman" w:cs="Times New Roman"/>
          <w:i/>
          <w:sz w:val="24"/>
          <w:szCs w:val="24"/>
          <w:lang w:val="uk-UA"/>
        </w:rPr>
        <w:t>Аргі</w:t>
      </w:r>
      <w:proofErr w:type="spellEnd"/>
      <w:r w:rsidR="00AB08EC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Карга говорив: « У першому яйці плазуна містилося дуже багато: і спів птахів, і людська думка» Який секрет приховало це яйце?(Плазуни дали початок птахам і ссавцям)</w:t>
      </w:r>
    </w:p>
    <w:p w:rsidR="007F2C3F" w:rsidRPr="00962E83" w:rsidRDefault="005C4F91" w:rsidP="005E58AA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62E83">
        <w:rPr>
          <w:rFonts w:ascii="Times New Roman" w:hAnsi="Times New Roman" w:cs="Times New Roman"/>
          <w:b/>
          <w:sz w:val="28"/>
          <w:szCs w:val="28"/>
          <w:lang w:val="uk-UA"/>
        </w:rPr>
        <w:t>Група «Біоніки»</w:t>
      </w:r>
    </w:p>
    <w:p w:rsidR="005C4F91" w:rsidRDefault="005C4F91" w:rsidP="005E58AA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Завдання.</w:t>
      </w:r>
    </w:p>
    <w:p w:rsidR="005C4F91" w:rsidRDefault="005C4F91" w:rsidP="005E58AA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1.Винаходами яких плазунів та земноводних користується людина?</w:t>
      </w:r>
    </w:p>
    <w:p w:rsidR="005C4F91" w:rsidRDefault="005C4F91" w:rsidP="005E58A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5C4F91">
        <w:rPr>
          <w:rFonts w:ascii="Times New Roman" w:hAnsi="Times New Roman" w:cs="Times New Roman"/>
          <w:sz w:val="24"/>
          <w:szCs w:val="24"/>
          <w:u w:val="single"/>
          <w:lang w:val="uk-UA"/>
        </w:rPr>
        <w:t>Винахід електронного термометра.</w:t>
      </w:r>
    </w:p>
    <w:p w:rsidR="00EC30C1" w:rsidRPr="00EC30C1" w:rsidRDefault="005C4F91" w:rsidP="00EC30C1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EC30C1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З</w:t>
      </w:r>
      <w:r w:rsidRPr="00EC30C1">
        <w:rPr>
          <w:rFonts w:ascii="Times New Roman" w:hAnsi="Times New Roman" w:cs="Times New Roman"/>
          <w:i/>
          <w:sz w:val="24"/>
          <w:szCs w:val="24"/>
          <w:lang w:val="uk-UA"/>
        </w:rPr>
        <w:t xml:space="preserve">а кілька метрів змія своїм </w:t>
      </w:r>
      <w:proofErr w:type="spellStart"/>
      <w:r w:rsidRPr="00EC30C1">
        <w:rPr>
          <w:rFonts w:ascii="Times New Roman" w:hAnsi="Times New Roman" w:cs="Times New Roman"/>
          <w:i/>
          <w:sz w:val="24"/>
          <w:szCs w:val="24"/>
          <w:lang w:val="uk-UA"/>
        </w:rPr>
        <w:t>термолокатором</w:t>
      </w:r>
      <w:proofErr w:type="spellEnd"/>
      <w:r w:rsidRPr="00EC30C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сприймає теплові (інфрачервоні промені), що відходять від маленького гризуна, безпомилково визначає його місцезнаходження та </w:t>
      </w:r>
      <w:proofErr w:type="spellStart"/>
      <w:r w:rsidRPr="00EC30C1">
        <w:rPr>
          <w:rFonts w:ascii="Times New Roman" w:hAnsi="Times New Roman" w:cs="Times New Roman"/>
          <w:i/>
          <w:sz w:val="24"/>
          <w:szCs w:val="24"/>
          <w:lang w:val="uk-UA"/>
        </w:rPr>
        <w:t>нападає.</w:t>
      </w:r>
      <w:r w:rsidR="00EC30C1" w:rsidRPr="00EC30C1">
        <w:rPr>
          <w:rFonts w:ascii="Times New Roman" w:hAnsi="Times New Roman" w:cs="Times New Roman"/>
          <w:i/>
          <w:sz w:val="24"/>
          <w:szCs w:val="24"/>
          <w:lang w:val="uk-UA"/>
        </w:rPr>
        <w:t>Змія</w:t>
      </w:r>
      <w:proofErr w:type="spellEnd"/>
      <w:r w:rsidR="00EC30C1" w:rsidRPr="00EC30C1">
        <w:rPr>
          <w:rFonts w:ascii="Times New Roman" w:hAnsi="Times New Roman" w:cs="Times New Roman"/>
          <w:i/>
          <w:sz w:val="24"/>
          <w:szCs w:val="24"/>
          <w:lang w:val="uk-UA"/>
        </w:rPr>
        <w:t xml:space="preserve">, своїм </w:t>
      </w:r>
      <w:proofErr w:type="spellStart"/>
      <w:r w:rsidR="00EC30C1" w:rsidRPr="00EC30C1">
        <w:rPr>
          <w:rFonts w:ascii="Times New Roman" w:hAnsi="Times New Roman" w:cs="Times New Roman"/>
          <w:i/>
          <w:sz w:val="24"/>
          <w:szCs w:val="24"/>
          <w:lang w:val="uk-UA"/>
        </w:rPr>
        <w:t>термолокатором</w:t>
      </w:r>
      <w:proofErr w:type="spellEnd"/>
      <w:r w:rsidR="00EC30C1" w:rsidRPr="00EC30C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пеленгує ще не </w:t>
      </w:r>
      <w:proofErr w:type="spellStart"/>
      <w:r w:rsidR="00EC30C1" w:rsidRPr="00EC30C1">
        <w:rPr>
          <w:rFonts w:ascii="Times New Roman" w:hAnsi="Times New Roman" w:cs="Times New Roman"/>
          <w:i/>
          <w:sz w:val="24"/>
          <w:szCs w:val="24"/>
          <w:lang w:val="uk-UA"/>
        </w:rPr>
        <w:t>осоловане</w:t>
      </w:r>
      <w:proofErr w:type="spellEnd"/>
      <w:r w:rsidR="00EC30C1" w:rsidRPr="00EC30C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тіло. </w:t>
      </w:r>
      <w:proofErr w:type="spellStart"/>
      <w:r w:rsidR="00EC30C1" w:rsidRPr="00EC30C1">
        <w:rPr>
          <w:rFonts w:ascii="Times New Roman" w:hAnsi="Times New Roman" w:cs="Times New Roman"/>
          <w:i/>
          <w:sz w:val="24"/>
          <w:szCs w:val="24"/>
          <w:lang w:val="uk-UA"/>
        </w:rPr>
        <w:t>Термолокатор</w:t>
      </w:r>
      <w:proofErr w:type="spellEnd"/>
      <w:r w:rsidR="00EC30C1" w:rsidRPr="00EC30C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="00EC30C1" w:rsidRPr="00EC30C1">
        <w:rPr>
          <w:rFonts w:ascii="Times New Roman" w:hAnsi="Times New Roman" w:cs="Times New Roman"/>
          <w:i/>
          <w:sz w:val="24"/>
          <w:szCs w:val="24"/>
          <w:lang w:val="uk-UA"/>
        </w:rPr>
        <w:t>ямкоголової</w:t>
      </w:r>
      <w:proofErr w:type="spellEnd"/>
      <w:r w:rsidR="00EC30C1" w:rsidRPr="00EC30C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змії уловлює різницю температури в 0,003 градуси</w:t>
      </w:r>
    </w:p>
    <w:p w:rsidR="00EC30C1" w:rsidRPr="00EC30C1" w:rsidRDefault="00EC30C1" w:rsidP="005E58AA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EC30C1">
        <w:rPr>
          <w:rFonts w:ascii="Times New Roman" w:hAnsi="Times New Roman" w:cs="Times New Roman"/>
          <w:i/>
          <w:sz w:val="24"/>
          <w:szCs w:val="24"/>
          <w:lang w:val="uk-UA"/>
        </w:rPr>
        <w:t xml:space="preserve">Такий дистанційний метод, який використовується у змій, застосовується для визначення температури розплавленого металу або паливного простору печі. Сучасна електронна апаратура дала поштовх для розвитку електричних </w:t>
      </w:r>
      <w:proofErr w:type="spellStart"/>
      <w:r w:rsidRPr="00EC30C1">
        <w:rPr>
          <w:rFonts w:ascii="Times New Roman" w:hAnsi="Times New Roman" w:cs="Times New Roman"/>
          <w:i/>
          <w:sz w:val="24"/>
          <w:szCs w:val="24"/>
          <w:lang w:val="uk-UA"/>
        </w:rPr>
        <w:t>термометрів.Вона</w:t>
      </w:r>
      <w:proofErr w:type="spellEnd"/>
      <w:r w:rsidRPr="00EC30C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дозволяє вимірювати за допомогою радіаційних пірометрів значно малу енергію випромінювання тіл</w:t>
      </w:r>
    </w:p>
    <w:p w:rsidR="00EC30C1" w:rsidRDefault="00EC30C1" w:rsidP="005E58A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EC30C1">
        <w:rPr>
          <w:rFonts w:ascii="Times New Roman" w:hAnsi="Times New Roman" w:cs="Times New Roman"/>
          <w:sz w:val="24"/>
          <w:szCs w:val="24"/>
          <w:u w:val="single"/>
          <w:lang w:val="uk-UA"/>
        </w:rPr>
        <w:t>Винахід автоматичних систем управління</w:t>
      </w:r>
    </w:p>
    <w:p w:rsidR="00EC30C1" w:rsidRDefault="00EC30C1" w:rsidP="005E58AA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lastRenderedPageBreak/>
        <w:tab/>
        <w:t>Принцип пристосування хамелеону до змін навколишнього середовища вчені використали в автоматичних системах управління.</w:t>
      </w:r>
    </w:p>
    <w:p w:rsidR="00EC30C1" w:rsidRDefault="00EC30C1" w:rsidP="005E58AA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Хамелеони широко відомі своєю здатністю швидко змінювати забарвлення і малюнок свого тіла залежно від температури навколишнього середовища, світла, вологості,дратівливості.</w:t>
      </w:r>
    </w:p>
    <w:p w:rsidR="00EC30C1" w:rsidRDefault="00EC30C1" w:rsidP="005E58AA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Найдивніше те, що хамелеон здатний змінювати не тільки колір, але й форму і розмір свого тіла залежно від кількості набраного повітря. Із круглого він може перетворитися на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плоского.А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щоб наполохати ворогів, він здатний вдвічі збільшувати розмір свого тіла.</w:t>
      </w:r>
      <w:r w:rsidR="00AB08EC">
        <w:rPr>
          <w:rFonts w:ascii="Times New Roman" w:hAnsi="Times New Roman" w:cs="Times New Roman"/>
          <w:i/>
          <w:sz w:val="24"/>
          <w:szCs w:val="24"/>
          <w:lang w:val="uk-UA"/>
        </w:rPr>
        <w:t>(Додаток 3)</w:t>
      </w:r>
    </w:p>
    <w:p w:rsidR="005C4F91" w:rsidRPr="00D20753" w:rsidRDefault="00D20753" w:rsidP="005E58AA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20753">
        <w:rPr>
          <w:rFonts w:ascii="Times New Roman" w:hAnsi="Times New Roman" w:cs="Times New Roman"/>
          <w:b/>
          <w:sz w:val="28"/>
          <w:szCs w:val="28"/>
          <w:lang w:val="uk-UA"/>
        </w:rPr>
        <w:t>Група «</w:t>
      </w:r>
      <w:r w:rsidR="00BC2F5E">
        <w:rPr>
          <w:rFonts w:ascii="Times New Roman" w:hAnsi="Times New Roman" w:cs="Times New Roman"/>
          <w:b/>
          <w:sz w:val="28"/>
          <w:szCs w:val="28"/>
          <w:lang w:val="uk-UA"/>
        </w:rPr>
        <w:t>ЕКОЛОГИ</w:t>
      </w:r>
      <w:r w:rsidRPr="00D20753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B4256E" w:rsidRDefault="00BC2F5E" w:rsidP="005E58AA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D20753">
        <w:rPr>
          <w:rFonts w:ascii="Times New Roman" w:hAnsi="Times New Roman" w:cs="Times New Roman"/>
          <w:sz w:val="28"/>
          <w:szCs w:val="28"/>
          <w:lang w:val="uk-UA"/>
        </w:rPr>
        <w:t>«Вікторина»</w:t>
      </w:r>
    </w:p>
    <w:p w:rsidR="00D20753" w:rsidRDefault="00D20753" w:rsidP="005E58AA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(учасники групи проводять вікторину з учнями класу з використанням відео картинок)</w:t>
      </w:r>
    </w:p>
    <w:p w:rsidR="00D20753" w:rsidRDefault="00D20753" w:rsidP="00D20753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Які земноводні занесені до Червоної книги України?</w:t>
      </w:r>
    </w:p>
    <w:p w:rsidR="00D20753" w:rsidRDefault="00D20753" w:rsidP="00D20753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Назвіть жабу, яка може жити в акваріумах . (біла африканська)</w:t>
      </w:r>
    </w:p>
    <w:p w:rsidR="00D20753" w:rsidRDefault="00D20753" w:rsidP="00D20753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Яка жаба не має язика?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піпа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сурінамська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D20753" w:rsidRDefault="00D20753" w:rsidP="00D20753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Скільки живуть удави (90 років)</w:t>
      </w:r>
    </w:p>
    <w:p w:rsidR="00D20753" w:rsidRDefault="00D20753" w:rsidP="00D20753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Яка жаба має запах поширеного в нас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овоча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? (часникова)</w:t>
      </w:r>
    </w:p>
    <w:p w:rsidR="00D20753" w:rsidRDefault="00D20753" w:rsidP="00D20753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Який зв'язок між земноводними і космосом? (перші тварини,що п</w:t>
      </w:r>
      <w:r w:rsidR="00EB32F1"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  <w:lang w:val="uk-UA"/>
        </w:rPr>
        <w:t>бували в космосі)</w:t>
      </w:r>
    </w:p>
    <w:p w:rsidR="00D20753" w:rsidRDefault="00D20753" w:rsidP="00D20753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Чому раніше, коли жаб поміщали в посудину з молоком, воно довго не кисло? (через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бакцеритидні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виділення  шкірних залоз)</w:t>
      </w:r>
    </w:p>
    <w:p w:rsidR="00D20753" w:rsidRDefault="00D20753" w:rsidP="00D20753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Чому змії сплять з відкритими очима? (у них зрослися повіки)</w:t>
      </w:r>
    </w:p>
    <w:p w:rsidR="00D20753" w:rsidRDefault="00D20753" w:rsidP="00D20753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Які представники плазунів знищують велику кількість гризунів (змії)</w:t>
      </w:r>
    </w:p>
    <w:p w:rsidR="00D20753" w:rsidRDefault="00D20753" w:rsidP="00D20753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називаються найбільші ящірки ? (варани)</w:t>
      </w:r>
    </w:p>
    <w:p w:rsidR="00D20753" w:rsidRDefault="00D20753" w:rsidP="00D20753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.до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тераріуму з голодною жабою помістили мертвих мух, але вона їх не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їла.Чому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? (вона полює лише на здобич, що рухається)</w:t>
      </w:r>
    </w:p>
    <w:p w:rsidR="00D20753" w:rsidRDefault="00BC2F5E" w:rsidP="00BC2F5E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.12</w:t>
      </w:r>
      <w:r w:rsidR="00EB32F1" w:rsidRPr="00BC2F5E">
        <w:rPr>
          <w:rFonts w:ascii="Times New Roman" w:hAnsi="Times New Roman" w:cs="Times New Roman"/>
          <w:sz w:val="28"/>
          <w:szCs w:val="28"/>
          <w:lang w:val="uk-UA"/>
        </w:rPr>
        <w:t>Як і плазуни занесені до Червоної книги України?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C2F5E" w:rsidRDefault="00BC2F5E" w:rsidP="00BC2F5E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Значення земноводних та плазунів.</w:t>
      </w:r>
    </w:p>
    <w:p w:rsidR="00BC2F5E" w:rsidRDefault="00BC2F5E" w:rsidP="00BC2F5E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219F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Група </w:t>
      </w:r>
      <w:r w:rsidR="00B219F1" w:rsidRPr="00B219F1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32763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Натуралісти </w:t>
      </w:r>
      <w:r w:rsidR="00B219F1" w:rsidRPr="00B219F1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B219F1" w:rsidRDefault="00B219F1" w:rsidP="00BC2F5E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Завдання :</w:t>
      </w:r>
    </w:p>
    <w:p w:rsidR="00B219F1" w:rsidRDefault="00B219F1" w:rsidP="00B219F1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Опрацювати відповідний матеріал у підручнику, презентацію та заповнити таблицю</w:t>
      </w:r>
    </w:p>
    <w:p w:rsidR="00B219F1" w:rsidRDefault="00B219F1" w:rsidP="00B219F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2227"/>
        <w:gridCol w:w="2623"/>
        <w:gridCol w:w="2327"/>
        <w:gridCol w:w="2524"/>
      </w:tblGrid>
      <w:tr w:rsidR="00B219F1" w:rsidTr="00B219F1">
        <w:tc>
          <w:tcPr>
            <w:tcW w:w="4850" w:type="dxa"/>
            <w:gridSpan w:val="2"/>
            <w:tcBorders>
              <w:bottom w:val="single" w:sz="4" w:space="0" w:color="auto"/>
            </w:tcBorders>
          </w:tcPr>
          <w:p w:rsidR="00B219F1" w:rsidRDefault="00B219F1" w:rsidP="00B219F1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Значення в  природі</w:t>
            </w:r>
          </w:p>
        </w:tc>
        <w:tc>
          <w:tcPr>
            <w:tcW w:w="4851" w:type="dxa"/>
            <w:gridSpan w:val="2"/>
            <w:tcBorders>
              <w:bottom w:val="single" w:sz="4" w:space="0" w:color="auto"/>
            </w:tcBorders>
          </w:tcPr>
          <w:p w:rsidR="00B219F1" w:rsidRDefault="00B219F1" w:rsidP="00B219F1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Значення для людини</w:t>
            </w:r>
          </w:p>
        </w:tc>
      </w:tr>
      <w:tr w:rsidR="00B219F1" w:rsidTr="00B219F1">
        <w:trPr>
          <w:trHeight w:val="435"/>
        </w:trPr>
        <w:tc>
          <w:tcPr>
            <w:tcW w:w="2227" w:type="dxa"/>
            <w:tcBorders>
              <w:bottom w:val="single" w:sz="4" w:space="0" w:color="auto"/>
              <w:right w:val="single" w:sz="4" w:space="0" w:color="auto"/>
            </w:tcBorders>
          </w:tcPr>
          <w:p w:rsidR="00B219F1" w:rsidRDefault="00B219F1" w:rsidP="00B219F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Позитивне </w:t>
            </w:r>
          </w:p>
        </w:tc>
        <w:tc>
          <w:tcPr>
            <w:tcW w:w="2623" w:type="dxa"/>
            <w:tcBorders>
              <w:left w:val="single" w:sz="4" w:space="0" w:color="auto"/>
              <w:bottom w:val="single" w:sz="4" w:space="0" w:color="auto"/>
            </w:tcBorders>
          </w:tcPr>
          <w:p w:rsidR="00B219F1" w:rsidRDefault="00B219F1" w:rsidP="00B219F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Негативне </w:t>
            </w:r>
          </w:p>
        </w:tc>
        <w:tc>
          <w:tcPr>
            <w:tcW w:w="2327" w:type="dxa"/>
            <w:tcBorders>
              <w:bottom w:val="single" w:sz="4" w:space="0" w:color="auto"/>
              <w:right w:val="single" w:sz="4" w:space="0" w:color="auto"/>
            </w:tcBorders>
          </w:tcPr>
          <w:p w:rsidR="00B219F1" w:rsidRDefault="00B219F1" w:rsidP="00B219F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Позитивне </w:t>
            </w:r>
          </w:p>
        </w:tc>
        <w:tc>
          <w:tcPr>
            <w:tcW w:w="2524" w:type="dxa"/>
            <w:tcBorders>
              <w:left w:val="single" w:sz="4" w:space="0" w:color="auto"/>
              <w:bottom w:val="single" w:sz="4" w:space="0" w:color="auto"/>
            </w:tcBorders>
          </w:tcPr>
          <w:p w:rsidR="00B219F1" w:rsidRDefault="00B219F1" w:rsidP="00B219F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Негативне </w:t>
            </w:r>
          </w:p>
        </w:tc>
      </w:tr>
      <w:tr w:rsidR="00B219F1" w:rsidTr="00B219F1">
        <w:trPr>
          <w:trHeight w:val="1993"/>
        </w:trPr>
        <w:tc>
          <w:tcPr>
            <w:tcW w:w="2227" w:type="dxa"/>
            <w:tcBorders>
              <w:top w:val="single" w:sz="4" w:space="0" w:color="auto"/>
              <w:right w:val="single" w:sz="4" w:space="0" w:color="auto"/>
            </w:tcBorders>
          </w:tcPr>
          <w:p w:rsidR="00B219F1" w:rsidRDefault="00B219F1" w:rsidP="00B219F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219F1" w:rsidRDefault="00B219F1" w:rsidP="00B219F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219F1" w:rsidRDefault="00B219F1" w:rsidP="00B219F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219F1" w:rsidRDefault="00B219F1" w:rsidP="00B219F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</w:tcBorders>
          </w:tcPr>
          <w:p w:rsidR="00B219F1" w:rsidRDefault="00B219F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219F1" w:rsidRDefault="00B219F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219F1" w:rsidRDefault="00B219F1" w:rsidP="00B219F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27" w:type="dxa"/>
            <w:tcBorders>
              <w:top w:val="single" w:sz="4" w:space="0" w:color="auto"/>
              <w:right w:val="single" w:sz="4" w:space="0" w:color="auto"/>
            </w:tcBorders>
          </w:tcPr>
          <w:p w:rsidR="00B219F1" w:rsidRDefault="00B219F1" w:rsidP="00B219F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</w:tcBorders>
          </w:tcPr>
          <w:p w:rsidR="00B219F1" w:rsidRDefault="00B219F1" w:rsidP="00B219F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B219F1" w:rsidRDefault="00B219F1" w:rsidP="00B219F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219F1" w:rsidRDefault="00327634" w:rsidP="00327634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proofErr w:type="gramStart"/>
      <w:r w:rsidRPr="00327634">
        <w:rPr>
          <w:rFonts w:ascii="Times New Roman" w:hAnsi="Times New Roman" w:cs="Times New Roman"/>
          <w:b/>
          <w:sz w:val="32"/>
          <w:szCs w:val="32"/>
          <w:lang w:val="en-US"/>
        </w:rPr>
        <w:t>V</w:t>
      </w:r>
      <w:r w:rsidRPr="00327634">
        <w:rPr>
          <w:rFonts w:ascii="Times New Roman" w:hAnsi="Times New Roman" w:cs="Times New Roman"/>
          <w:b/>
          <w:sz w:val="32"/>
          <w:szCs w:val="32"/>
          <w:lang w:val="uk-UA"/>
        </w:rPr>
        <w:t>І.</w:t>
      </w:r>
      <w:proofErr w:type="gramEnd"/>
      <w:r w:rsidRPr="00327634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Підсумки уроку</w:t>
      </w:r>
    </w:p>
    <w:p w:rsidR="00327634" w:rsidRDefault="00327634" w:rsidP="0032763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6.1. Оцінювання учнів.</w:t>
      </w:r>
    </w:p>
    <w:p w:rsidR="00327634" w:rsidRDefault="00327634" w:rsidP="0032763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6.2. Рефлексація .</w:t>
      </w:r>
    </w:p>
    <w:p w:rsidR="00327634" w:rsidRDefault="00327634" w:rsidP="0032763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7634">
        <w:rPr>
          <w:rFonts w:ascii="Times New Roman" w:hAnsi="Times New Roman" w:cs="Times New Roman"/>
          <w:sz w:val="28"/>
          <w:szCs w:val="28"/>
          <w:u w:val="single"/>
          <w:lang w:val="uk-UA"/>
        </w:rPr>
        <w:t>Метод «Ланцюжок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»:</w:t>
      </w:r>
      <w:r>
        <w:rPr>
          <w:rFonts w:ascii="Times New Roman" w:hAnsi="Times New Roman" w:cs="Times New Roman"/>
          <w:sz w:val="28"/>
          <w:szCs w:val="28"/>
          <w:lang w:val="uk-UA"/>
        </w:rPr>
        <w:t>висловлювання за бажанням</w:t>
      </w:r>
    </w:p>
    <w:p w:rsidR="00327634" w:rsidRDefault="00327634" w:rsidP="00327634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Чи здійснилися ваші сподівання?</w:t>
      </w:r>
    </w:p>
    <w:p w:rsidR="00327634" w:rsidRDefault="00327634" w:rsidP="00327634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Найбільше мені запам’яталося ….</w:t>
      </w:r>
    </w:p>
    <w:p w:rsidR="00327634" w:rsidRDefault="00327634" w:rsidP="00327634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Набуті знання я використаю для….</w:t>
      </w:r>
    </w:p>
    <w:p w:rsidR="00327634" w:rsidRDefault="00327634" w:rsidP="00327634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Мене зацікавило…..</w:t>
      </w:r>
    </w:p>
    <w:p w:rsidR="00327634" w:rsidRDefault="00327634" w:rsidP="0032763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gramStart"/>
      <w:r w:rsidRPr="00327634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327634">
        <w:rPr>
          <w:rFonts w:ascii="Times New Roman" w:hAnsi="Times New Roman" w:cs="Times New Roman"/>
          <w:b/>
          <w:sz w:val="28"/>
          <w:szCs w:val="28"/>
          <w:lang w:val="uk-UA"/>
        </w:rPr>
        <w:t>ІІ.</w:t>
      </w:r>
      <w:proofErr w:type="gramEnd"/>
      <w:r w:rsidRPr="0032763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Домашнє завдання</w:t>
      </w:r>
    </w:p>
    <w:p w:rsidR="00957B34" w:rsidRDefault="00957B34" w:rsidP="0032763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 вибір:</w:t>
      </w:r>
    </w:p>
    <w:p w:rsidR="00327634" w:rsidRDefault="00957B34" w:rsidP="00327634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Знайти в додатковій літературі прислів’я, приказки, народні прикмети про земноводних та плазунів.</w:t>
      </w:r>
    </w:p>
    <w:p w:rsidR="00957B34" w:rsidRDefault="00957B34" w:rsidP="00327634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Скласти кросворд</w:t>
      </w:r>
    </w:p>
    <w:p w:rsidR="00957B34" w:rsidRPr="00957B34" w:rsidRDefault="00957B34" w:rsidP="00327634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Скласти біологічний словник термінів та понять з теми «Земноводні. Плазуни».</w:t>
      </w:r>
    </w:p>
    <w:p w:rsidR="001620EE" w:rsidRDefault="001620EE" w:rsidP="005E58AA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620EE" w:rsidRPr="00D60163" w:rsidRDefault="001620EE" w:rsidP="005E58AA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sectPr w:rsidR="001620EE" w:rsidRPr="00D60163" w:rsidSect="00957B34">
      <w:pgSz w:w="11906" w:h="16838"/>
      <w:pgMar w:top="851" w:right="567" w:bottom="567" w:left="1134" w:header="708" w:footer="708" w:gutter="0"/>
      <w:pgBorders w:display="firstPage"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2pt;height:9.2pt" o:bullet="t">
        <v:imagedata r:id="rId1" o:title="j0115844"/>
      </v:shape>
    </w:pict>
  </w:numPicBullet>
  <w:abstractNum w:abstractNumId="0">
    <w:nsid w:val="1F1B1390"/>
    <w:multiLevelType w:val="multilevel"/>
    <w:tmpl w:val="4F223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CE2C38"/>
    <w:multiLevelType w:val="hybridMultilevel"/>
    <w:tmpl w:val="310AA620"/>
    <w:lvl w:ilvl="0" w:tplc="6024C46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AE47BA"/>
    <w:multiLevelType w:val="hybridMultilevel"/>
    <w:tmpl w:val="259C1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035D0"/>
    <w:multiLevelType w:val="hybridMultilevel"/>
    <w:tmpl w:val="84BE0992"/>
    <w:lvl w:ilvl="0" w:tplc="53126FCE">
      <w:start w:val="1"/>
      <w:numFmt w:val="bullet"/>
      <w:lvlText w:val=""/>
      <w:lvlPicBulletId w:val="0"/>
      <w:lvlJc w:val="left"/>
      <w:pPr>
        <w:ind w:left="77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>
    <w:nsid w:val="508839F0"/>
    <w:multiLevelType w:val="hybridMultilevel"/>
    <w:tmpl w:val="F8F0C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2562EF"/>
    <w:multiLevelType w:val="hybridMultilevel"/>
    <w:tmpl w:val="906C13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4404CB"/>
    <w:multiLevelType w:val="hybridMultilevel"/>
    <w:tmpl w:val="3166A0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7D0633"/>
    <w:multiLevelType w:val="hybridMultilevel"/>
    <w:tmpl w:val="001A236A"/>
    <w:lvl w:ilvl="0" w:tplc="0419000F">
      <w:start w:val="1"/>
      <w:numFmt w:val="decimal"/>
      <w:lvlText w:val="%1."/>
      <w:lvlJc w:val="left"/>
      <w:pPr>
        <w:ind w:left="787" w:hanging="360"/>
      </w:p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8">
    <w:nsid w:val="6C537C0D"/>
    <w:multiLevelType w:val="hybridMultilevel"/>
    <w:tmpl w:val="A5206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1A5660"/>
    <w:multiLevelType w:val="hybridMultilevel"/>
    <w:tmpl w:val="AF282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7"/>
  </w:num>
  <w:num w:numId="6">
    <w:abstractNumId w:val="9"/>
  </w:num>
  <w:num w:numId="7">
    <w:abstractNumId w:val="2"/>
  </w:num>
  <w:num w:numId="8">
    <w:abstractNumId w:val="8"/>
  </w:num>
  <w:num w:numId="9">
    <w:abstractNumId w:val="1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60163"/>
    <w:rsid w:val="0001101B"/>
    <w:rsid w:val="001620EE"/>
    <w:rsid w:val="00327634"/>
    <w:rsid w:val="00346887"/>
    <w:rsid w:val="0047566C"/>
    <w:rsid w:val="004934AA"/>
    <w:rsid w:val="004A73A2"/>
    <w:rsid w:val="005037A6"/>
    <w:rsid w:val="005C4F91"/>
    <w:rsid w:val="005E58AA"/>
    <w:rsid w:val="00654E9F"/>
    <w:rsid w:val="00684633"/>
    <w:rsid w:val="007377D5"/>
    <w:rsid w:val="007F2C3F"/>
    <w:rsid w:val="0086691B"/>
    <w:rsid w:val="00957B34"/>
    <w:rsid w:val="00962E83"/>
    <w:rsid w:val="009E7A52"/>
    <w:rsid w:val="00AB08EC"/>
    <w:rsid w:val="00AD5F46"/>
    <w:rsid w:val="00B219F1"/>
    <w:rsid w:val="00B4256E"/>
    <w:rsid w:val="00BC2F5E"/>
    <w:rsid w:val="00C23EED"/>
    <w:rsid w:val="00C8201D"/>
    <w:rsid w:val="00D20753"/>
    <w:rsid w:val="00D60163"/>
    <w:rsid w:val="00EB254D"/>
    <w:rsid w:val="00EB32F1"/>
    <w:rsid w:val="00EC30C1"/>
    <w:rsid w:val="00FE2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6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20EE"/>
    <w:pPr>
      <w:ind w:left="720"/>
      <w:contextualSpacing/>
    </w:pPr>
  </w:style>
  <w:style w:type="table" w:styleId="a4">
    <w:name w:val="Table Grid"/>
    <w:basedOn w:val="a1"/>
    <w:uiPriority w:val="59"/>
    <w:rsid w:val="00C23E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0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1319</Words>
  <Characters>7521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dcterms:created xsi:type="dcterms:W3CDTF">2016-02-23T11:17:00Z</dcterms:created>
  <dcterms:modified xsi:type="dcterms:W3CDTF">2016-02-26T12:13:00Z</dcterms:modified>
</cp:coreProperties>
</file>