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F2" w:rsidRPr="009568D0" w:rsidRDefault="002825F2" w:rsidP="009568D0">
      <w:pPr>
        <w:shd w:val="clear" w:color="auto" w:fill="FFFFFF"/>
        <w:suppressAutoHyphens/>
        <w:autoSpaceDE w:val="0"/>
        <w:autoSpaceDN w:val="0"/>
        <w:adjustRightInd w:val="0"/>
        <w:jc w:val="center"/>
        <w:rPr>
          <w:rFonts w:ascii="Times New Roman" w:hAnsi="Times New Roman" w:cs="Times New Roman"/>
          <w:b/>
          <w:sz w:val="36"/>
          <w:szCs w:val="36"/>
        </w:rPr>
      </w:pPr>
      <w:r w:rsidRPr="009568D0">
        <w:rPr>
          <w:rFonts w:ascii="Times New Roman" w:hAnsi="Times New Roman" w:cs="Times New Roman"/>
          <w:b/>
          <w:sz w:val="36"/>
          <w:szCs w:val="36"/>
        </w:rPr>
        <w:t>Позакласна робота</w:t>
      </w:r>
    </w:p>
    <w:p w:rsidR="002825F2" w:rsidRPr="009568D0" w:rsidRDefault="009568D0" w:rsidP="002825F2">
      <w:pPr>
        <w:shd w:val="clear" w:color="auto" w:fill="FFFFFF"/>
        <w:suppressAutoHyphen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2825F2" w:rsidRPr="009568D0">
        <w:rPr>
          <w:rFonts w:ascii="Times New Roman" w:hAnsi="Times New Roman" w:cs="Times New Roman"/>
          <w:sz w:val="28"/>
          <w:szCs w:val="28"/>
        </w:rPr>
        <w:t xml:space="preserve"> Позакласна робота є продовженням навчальної роботи. Позаурочні заняття можна розглядати як надання учням можливості додаткового утворення в обраному виді спорту і як істотний фактор підвищення рівня рухової активності. Тільки при системному підході з використанням усіх форм роботи можна домогтися високої результативності фізичного виховання.</w:t>
      </w:r>
    </w:p>
    <w:p w:rsidR="002825F2" w:rsidRPr="009568D0" w:rsidRDefault="009568D0" w:rsidP="002825F2">
      <w:pPr>
        <w:rPr>
          <w:rFonts w:ascii="Times New Roman" w:hAnsi="Times New Roman" w:cs="Times New Roman"/>
          <w:sz w:val="28"/>
          <w:szCs w:val="28"/>
        </w:rPr>
      </w:pPr>
      <w:r>
        <w:rPr>
          <w:rFonts w:ascii="Times New Roman" w:hAnsi="Times New Roman" w:cs="Times New Roman"/>
          <w:sz w:val="28"/>
          <w:szCs w:val="28"/>
        </w:rPr>
        <w:t xml:space="preserve">     </w:t>
      </w:r>
      <w:r w:rsidR="002825F2" w:rsidRPr="009568D0">
        <w:rPr>
          <w:rFonts w:ascii="Times New Roman" w:hAnsi="Times New Roman" w:cs="Times New Roman"/>
          <w:sz w:val="28"/>
          <w:szCs w:val="28"/>
        </w:rPr>
        <w:t>Створення в школі гуртків, секцій з різновікових груп, проведення внутрішньо-шкільних змагань з різних видів спорту дозволяють учням удосконалювати спортивну майстерність, дають можливість організувати своє дозвілля відповідно до інтересів і бажань і, звичайно ж, розширюють коло спілкування.</w:t>
      </w:r>
    </w:p>
    <w:p w:rsidR="002825F2" w:rsidRDefault="002825F2" w:rsidP="002825F2">
      <w:pPr>
        <w:shd w:val="clear" w:color="auto" w:fill="FFFFFF"/>
        <w:suppressAutoHyphens/>
        <w:autoSpaceDE w:val="0"/>
        <w:autoSpaceDN w:val="0"/>
        <w:adjustRightInd w:val="0"/>
        <w:rPr>
          <w:rFonts w:ascii="Times New Roman" w:hAnsi="Times New Roman" w:cs="Times New Roman"/>
          <w:noProof/>
          <w:sz w:val="28"/>
          <w:szCs w:val="28"/>
        </w:rPr>
      </w:pPr>
      <w:r w:rsidRPr="009568D0">
        <w:rPr>
          <w:rFonts w:ascii="Times New Roman" w:hAnsi="Times New Roman" w:cs="Times New Roman"/>
          <w:noProof/>
          <w:sz w:val="28"/>
          <w:szCs w:val="28"/>
        </w:rPr>
        <w:t xml:space="preserve">     Позаурочну виховну роботу також спрямовую на активізацію рухової активності та популяризацію активного здорового способу життя та спорту. Традиційними в школі є загальношкільні спортивні свята, а також спортивні змагання з різних видів спорту між класами. Наприклад: «День здоров’я»,</w:t>
      </w:r>
      <w:r w:rsidR="00B508C1">
        <w:rPr>
          <w:rFonts w:ascii="Times New Roman" w:hAnsi="Times New Roman" w:cs="Times New Roman"/>
          <w:noProof/>
          <w:sz w:val="28"/>
          <w:szCs w:val="28"/>
        </w:rPr>
        <w:t xml:space="preserve"> «Олімпійський урок», </w:t>
      </w:r>
      <w:r w:rsidRPr="009568D0">
        <w:rPr>
          <w:rFonts w:ascii="Times New Roman" w:hAnsi="Times New Roman" w:cs="Times New Roman"/>
          <w:noProof/>
          <w:sz w:val="28"/>
          <w:szCs w:val="28"/>
        </w:rPr>
        <w:t xml:space="preserve"> «Веселі старти», </w:t>
      </w:r>
      <w:r w:rsidR="00B508C1">
        <w:rPr>
          <w:rFonts w:ascii="Times New Roman" w:hAnsi="Times New Roman" w:cs="Times New Roman"/>
          <w:noProof/>
          <w:sz w:val="28"/>
          <w:szCs w:val="28"/>
        </w:rPr>
        <w:t xml:space="preserve"> </w:t>
      </w:r>
      <w:r w:rsidRPr="009568D0">
        <w:rPr>
          <w:rFonts w:ascii="Times New Roman" w:hAnsi="Times New Roman" w:cs="Times New Roman"/>
          <w:noProof/>
          <w:sz w:val="28"/>
          <w:szCs w:val="28"/>
        </w:rPr>
        <w:t>«Перші кроки,  «Спорт – це життя» проводжу з використанням навичок сформованих в модулях «Спортивні ігри». У своїй пра</w:t>
      </w:r>
      <w:r w:rsidR="00B508C1">
        <w:rPr>
          <w:rFonts w:ascii="Times New Roman" w:hAnsi="Times New Roman" w:cs="Times New Roman"/>
          <w:noProof/>
          <w:sz w:val="28"/>
          <w:szCs w:val="28"/>
        </w:rPr>
        <w:t xml:space="preserve">ктиці часто проводжу змагання, </w:t>
      </w:r>
      <w:r w:rsidRPr="009568D0">
        <w:rPr>
          <w:rFonts w:ascii="Times New Roman" w:hAnsi="Times New Roman" w:cs="Times New Roman"/>
          <w:noProof/>
          <w:sz w:val="28"/>
          <w:szCs w:val="28"/>
        </w:rPr>
        <w:t>товариські зустрічі з футболу, волейболу, баскетболу</w:t>
      </w:r>
      <w:r w:rsidR="00B508C1">
        <w:rPr>
          <w:rFonts w:ascii="Times New Roman" w:hAnsi="Times New Roman" w:cs="Times New Roman"/>
          <w:noProof/>
          <w:sz w:val="28"/>
          <w:szCs w:val="28"/>
        </w:rPr>
        <w:t>, настільного тенісу</w:t>
      </w:r>
      <w:r w:rsidRPr="009568D0">
        <w:rPr>
          <w:rFonts w:ascii="Times New Roman" w:hAnsi="Times New Roman" w:cs="Times New Roman"/>
          <w:noProof/>
          <w:sz w:val="28"/>
          <w:szCs w:val="28"/>
        </w:rPr>
        <w:t>.</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При організації позакласної роботи з фізичного виховання в школі ставлю  завдання:</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 зміцнення здоров'я, загартування, підвищення працездатності учнів;</w:t>
      </w:r>
    </w:p>
    <w:p w:rsidR="00C63C2E" w:rsidRPr="00C63C2E" w:rsidRDefault="00B508C1" w:rsidP="00C63C2E">
      <w:pPr>
        <w:rPr>
          <w:rFonts w:ascii="Times New Roman" w:hAnsi="Times New Roman" w:cs="Times New Roman"/>
          <w:sz w:val="28"/>
          <w:szCs w:val="28"/>
        </w:rPr>
      </w:pPr>
      <w:r>
        <w:rPr>
          <w:rFonts w:ascii="Times New Roman" w:hAnsi="Times New Roman" w:cs="Times New Roman"/>
          <w:sz w:val="28"/>
          <w:szCs w:val="28"/>
        </w:rPr>
        <w:t xml:space="preserve">   - розвиток і </w:t>
      </w:r>
      <w:r w:rsidR="00C63C2E" w:rsidRPr="00C63C2E">
        <w:rPr>
          <w:rFonts w:ascii="Times New Roman" w:hAnsi="Times New Roman" w:cs="Times New Roman"/>
          <w:sz w:val="28"/>
          <w:szCs w:val="28"/>
        </w:rPr>
        <w:t>корекцію фізичних і рухових можливостей учнів;</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 удосконалення життєво важливих рухових навичок і вмінь, способів          </w:t>
      </w:r>
      <w:r w:rsidR="00B508C1">
        <w:rPr>
          <w:rFonts w:ascii="Times New Roman" w:hAnsi="Times New Roman" w:cs="Times New Roman"/>
          <w:sz w:val="28"/>
          <w:szCs w:val="28"/>
        </w:rPr>
        <w:t xml:space="preserve"> </w:t>
      </w:r>
      <w:r w:rsidRPr="00C63C2E">
        <w:rPr>
          <w:rFonts w:ascii="Times New Roman" w:hAnsi="Times New Roman" w:cs="Times New Roman"/>
          <w:sz w:val="28"/>
          <w:szCs w:val="28"/>
        </w:rPr>
        <w:t>регуляції рухів,  застосування їх у різних складних умовах;</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 формування звичок здорового способу життя, позитивного ставлення до   фізичної культури, мотивів і цілей активної рухової діяльності;</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 сприяння засвоєнню необхідного мінімуму знань у галузі гігієни, медицини, фізичної культури та спорту;</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розвиток емоційної сфери, вольових  і  моральних якостей, естетичне виховання;                  </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 розширення комунікативних можливостей учнів у процесі позакласних занять фізичними вправами, іграми  та  спортом;</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lastRenderedPageBreak/>
        <w:t xml:space="preserve"> - виховання потреби в систематичних заняттях фізичними вправами, прагнення до фізичного вдосконалення.</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Характерною рисою позаурочних форм занять є їхня добровільність. Тому я намагаюсь піклуватися про те, аби викликати в учнів інтерес до занять. Це досягається передусім високою емоційністю. Важливо, щоб кожен учень міг проявити себе незалежно від рівня своєї підготовленості.</w:t>
      </w:r>
    </w:p>
    <w:p w:rsidR="00C63C2E" w:rsidRPr="00C63C2E" w:rsidRDefault="00C63C2E" w:rsidP="00C63C2E">
      <w:pPr>
        <w:rPr>
          <w:rFonts w:ascii="Times New Roman" w:hAnsi="Times New Roman" w:cs="Times New Roman"/>
          <w:sz w:val="28"/>
          <w:szCs w:val="28"/>
        </w:rPr>
      </w:pPr>
      <w:r w:rsidRPr="00C63C2E">
        <w:rPr>
          <w:rFonts w:ascii="Times New Roman" w:hAnsi="Times New Roman" w:cs="Times New Roman"/>
          <w:sz w:val="28"/>
          <w:szCs w:val="28"/>
        </w:rPr>
        <w:t xml:space="preserve">     Залучаю учнів до проведення таких форм  позакласної роботи:</w:t>
      </w:r>
    </w:p>
    <w:p w:rsidR="00C63C2E" w:rsidRPr="007B6904" w:rsidRDefault="00C63C2E" w:rsidP="00C63C2E">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фізкультурно-оздоровчі заходи в режимі дня (фізкультурні хвилинки,  фізкультпаузи, рухливі ігри на перервах);</w:t>
      </w:r>
    </w:p>
    <w:p w:rsidR="00C63C2E" w:rsidRPr="007B6904" w:rsidRDefault="00C63C2E" w:rsidP="007B6904">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загальношкільні фізкультурно-масові й спортивні заходи  (спортивні свята, спартакіади,  спортивні вечори,  фізкультурні вікторини, Дні здоров`я );</w:t>
      </w:r>
    </w:p>
    <w:p w:rsidR="00C63C2E" w:rsidRPr="007B6904" w:rsidRDefault="00C63C2E" w:rsidP="00C63C2E">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заняття в фізкультурних гуртках, спортивних секціях, групах ЗФП, групах</w:t>
      </w:r>
      <w:r w:rsidR="007B6904">
        <w:rPr>
          <w:rFonts w:ascii="Times New Roman" w:hAnsi="Times New Roman" w:cs="Times New Roman"/>
          <w:sz w:val="28"/>
          <w:szCs w:val="28"/>
        </w:rPr>
        <w:t xml:space="preserve"> </w:t>
      </w:r>
      <w:r w:rsidRPr="007B6904">
        <w:rPr>
          <w:rFonts w:ascii="Times New Roman" w:hAnsi="Times New Roman" w:cs="Times New Roman"/>
          <w:sz w:val="28"/>
          <w:szCs w:val="28"/>
        </w:rPr>
        <w:t>здоров'я;</w:t>
      </w:r>
    </w:p>
    <w:p w:rsidR="00C63C2E" w:rsidRPr="007B6904" w:rsidRDefault="00C63C2E" w:rsidP="007B6904">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система самостійних занять і домашніх завдань з фізичної культури;</w:t>
      </w:r>
    </w:p>
    <w:p w:rsidR="00C63C2E" w:rsidRPr="007B6904" w:rsidRDefault="00C63C2E" w:rsidP="007B6904">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система гігієнічних і загартовувальних процедур;</w:t>
      </w:r>
    </w:p>
    <w:p w:rsidR="00C63C2E" w:rsidRPr="007B6904" w:rsidRDefault="00C63C2E" w:rsidP="007B6904">
      <w:pPr>
        <w:pStyle w:val="a3"/>
        <w:numPr>
          <w:ilvl w:val="0"/>
          <w:numId w:val="1"/>
        </w:numPr>
        <w:rPr>
          <w:rFonts w:ascii="Times New Roman" w:hAnsi="Times New Roman" w:cs="Times New Roman"/>
          <w:sz w:val="28"/>
          <w:szCs w:val="28"/>
        </w:rPr>
      </w:pPr>
      <w:r w:rsidRPr="007B6904">
        <w:rPr>
          <w:rFonts w:ascii="Times New Roman" w:hAnsi="Times New Roman" w:cs="Times New Roman"/>
          <w:sz w:val="28"/>
          <w:szCs w:val="28"/>
        </w:rPr>
        <w:t>проектна діяльність.</w:t>
      </w:r>
    </w:p>
    <w:p w:rsidR="00C63C2E" w:rsidRPr="00C63C2E" w:rsidRDefault="00C63C2E" w:rsidP="00C63C2E">
      <w:pPr>
        <w:rPr>
          <w:rFonts w:ascii="Times New Roman" w:hAnsi="Times New Roman" w:cs="Times New Roman"/>
          <w:sz w:val="28"/>
          <w:szCs w:val="28"/>
        </w:rPr>
      </w:pPr>
      <w:r>
        <w:rPr>
          <w:rFonts w:ascii="Times New Roman" w:hAnsi="Times New Roman" w:cs="Times New Roman"/>
          <w:sz w:val="28"/>
          <w:szCs w:val="28"/>
        </w:rPr>
        <w:t xml:space="preserve">      </w:t>
      </w:r>
      <w:r w:rsidRPr="00C63C2E">
        <w:rPr>
          <w:rFonts w:ascii="Times New Roman" w:hAnsi="Times New Roman" w:cs="Times New Roman"/>
          <w:sz w:val="28"/>
          <w:szCs w:val="28"/>
        </w:rPr>
        <w:t>Учні Тернопільської загальноосвітньої школи І-ІІІ ступенів №21 беруть активну участь у міських і обласних змаганнях. Є бронзовими призерами міських змагань та фіналістами обласних змагань з баскетболу 3х3 серед дівчат у 2015 році. Юнаки стали фіналістами міських змагань з волейболу у 2015 році. Учениця Івасіків Лілія є переможцем та призером  міських та обласних змагань з настільного тенісу з 2011 по 2015рр.</w:t>
      </w:r>
      <w:r w:rsidR="00CA2151">
        <w:rPr>
          <w:rFonts w:ascii="Times New Roman" w:hAnsi="Times New Roman" w:cs="Times New Roman"/>
          <w:sz w:val="28"/>
          <w:szCs w:val="28"/>
        </w:rPr>
        <w:t>, у 2016 році учні 5-х класів стали фіналістами змагань «Футзальна</w:t>
      </w:r>
      <w:r w:rsidR="002C3DF6">
        <w:rPr>
          <w:rFonts w:ascii="Times New Roman" w:hAnsi="Times New Roman" w:cs="Times New Roman"/>
          <w:sz w:val="28"/>
          <w:szCs w:val="28"/>
        </w:rPr>
        <w:t xml:space="preserve"> </w:t>
      </w:r>
      <w:r w:rsidR="00CA2151">
        <w:rPr>
          <w:rFonts w:ascii="Times New Roman" w:hAnsi="Times New Roman" w:cs="Times New Roman"/>
          <w:sz w:val="28"/>
          <w:szCs w:val="28"/>
        </w:rPr>
        <w:t xml:space="preserve"> ліга» .</w:t>
      </w:r>
      <w:r w:rsidRPr="00C63C2E">
        <w:rPr>
          <w:rFonts w:ascii="Times New Roman" w:hAnsi="Times New Roman" w:cs="Times New Roman"/>
          <w:sz w:val="28"/>
          <w:szCs w:val="28"/>
        </w:rPr>
        <w:t xml:space="preserve"> </w:t>
      </w:r>
    </w:p>
    <w:p w:rsidR="002825F2" w:rsidRPr="009568D0" w:rsidRDefault="00C63C2E" w:rsidP="009568D0">
      <w:pPr>
        <w:shd w:val="clear" w:color="auto" w:fill="FFFFFF"/>
        <w:suppressAutoHyphens/>
        <w:autoSpaceDE w:val="0"/>
        <w:autoSpaceDN w:val="0"/>
        <w:adjustRightInd w:val="0"/>
        <w:rPr>
          <w:rFonts w:ascii="Times New Roman" w:hAnsi="Times New Roman" w:cs="Times New Roman"/>
          <w:noProof/>
          <w:sz w:val="28"/>
          <w:szCs w:val="28"/>
        </w:rPr>
      </w:pPr>
      <w:r>
        <w:rPr>
          <w:rFonts w:ascii="Times New Roman" w:hAnsi="Times New Roman" w:cs="Times New Roman"/>
          <w:noProof/>
          <w:sz w:val="28"/>
          <w:szCs w:val="28"/>
        </w:rPr>
        <w:t xml:space="preserve">    </w:t>
      </w:r>
      <w:r w:rsidR="002825F2" w:rsidRPr="009568D0">
        <w:rPr>
          <w:rFonts w:ascii="Times New Roman" w:hAnsi="Times New Roman" w:cs="Times New Roman"/>
          <w:noProof/>
          <w:sz w:val="28"/>
          <w:szCs w:val="28"/>
        </w:rPr>
        <w:t>Отже, заняття спортом та фізкультурою  з дітьми можуть бути дуже   різноманітними, головне - їх послідовність, систематичність та вірна організація.  При хорошій підготовці до походу та правильній його організації учні  не тільки отримають неабияке задоволення, позитивний емоційний настрій, відкриють для себе багато нового та цікавого, пізнаючи світ, але й суттєво зміцнять своє фізичне та психічне здоров'я.</w:t>
      </w:r>
    </w:p>
    <w:p w:rsidR="002825F2" w:rsidRPr="009568D0" w:rsidRDefault="002825F2" w:rsidP="002825F2">
      <w:pPr>
        <w:ind w:left="-540" w:firstLine="708"/>
        <w:jc w:val="both"/>
        <w:rPr>
          <w:rFonts w:ascii="Times New Roman" w:hAnsi="Times New Roman" w:cs="Times New Roman"/>
          <w:noProof/>
          <w:sz w:val="28"/>
          <w:szCs w:val="28"/>
        </w:rPr>
      </w:pPr>
    </w:p>
    <w:p w:rsidR="002825F2" w:rsidRPr="009568D0" w:rsidRDefault="002825F2" w:rsidP="002825F2">
      <w:pPr>
        <w:jc w:val="both"/>
        <w:rPr>
          <w:rFonts w:ascii="Times New Roman" w:hAnsi="Times New Roman" w:cs="Times New Roman"/>
          <w:sz w:val="28"/>
          <w:szCs w:val="28"/>
        </w:rPr>
      </w:pPr>
    </w:p>
    <w:p w:rsidR="00935C8B" w:rsidRPr="009568D0" w:rsidRDefault="00935C8B">
      <w:pPr>
        <w:rPr>
          <w:rFonts w:ascii="Times New Roman" w:hAnsi="Times New Roman" w:cs="Times New Roman"/>
          <w:sz w:val="28"/>
          <w:szCs w:val="28"/>
        </w:rPr>
      </w:pPr>
    </w:p>
    <w:sectPr w:rsidR="00935C8B" w:rsidRPr="009568D0" w:rsidSect="00C64B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F67"/>
    <w:multiLevelType w:val="hybridMultilevel"/>
    <w:tmpl w:val="65C6F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25F2"/>
    <w:rsid w:val="002825F2"/>
    <w:rsid w:val="002C3DF6"/>
    <w:rsid w:val="007B6904"/>
    <w:rsid w:val="00844BDC"/>
    <w:rsid w:val="00935C8B"/>
    <w:rsid w:val="009568D0"/>
    <w:rsid w:val="00B508C1"/>
    <w:rsid w:val="00C63C2E"/>
    <w:rsid w:val="00CA2151"/>
    <w:rsid w:val="00F273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2472</Words>
  <Characters>1410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2016-03-13T22:35:00Z</dcterms:created>
  <dcterms:modified xsi:type="dcterms:W3CDTF">2016-03-14T05:28:00Z</dcterms:modified>
</cp:coreProperties>
</file>