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7D" w:rsidRPr="008B04DE" w:rsidRDefault="00AD247D" w:rsidP="00AD24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 xml:space="preserve">          Досліджуючи ефективність впровадження інноваційних технологій у  навчально-виховний процес, ми прийшли до висновку , що </w:t>
      </w:r>
      <w:r w:rsidRPr="008B04DE">
        <w:rPr>
          <w:rFonts w:ascii="Times New Roman" w:hAnsi="Times New Roman" w:cs="Times New Roman"/>
          <w:b/>
          <w:sz w:val="28"/>
          <w:szCs w:val="28"/>
        </w:rPr>
        <w:t>позитивними  аспектами</w:t>
      </w:r>
      <w:r w:rsidRPr="008B04DE">
        <w:rPr>
          <w:rFonts w:ascii="Times New Roman" w:hAnsi="Times New Roman" w:cs="Times New Roman"/>
          <w:sz w:val="28"/>
          <w:szCs w:val="28"/>
        </w:rPr>
        <w:t xml:space="preserve">  на даному етапі роботи школи є: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Змінилась роль педагога з інформаційно-контрольної на консультаційно-координаційну.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Підвищується творчий потенціал і педагогічна майстерність учителів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Посилилась мотивація навчання.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Підвищилась частка самостійної роботи учнів.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Формується самостійна  і творча активність учнів за рахунок попередньо-пошукової діяльності як основного елемента домашньої роботи.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В учнів розвивається комплекс загальнонавчальних  інтелекту</w:t>
      </w:r>
      <w:r w:rsidR="009B553F">
        <w:rPr>
          <w:rFonts w:ascii="Times New Roman" w:hAnsi="Times New Roman" w:cs="Times New Roman"/>
          <w:sz w:val="28"/>
          <w:szCs w:val="28"/>
        </w:rPr>
        <w:t>альних умінь</w:t>
      </w:r>
      <w:r w:rsidR="009B5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04DE">
        <w:rPr>
          <w:rFonts w:ascii="Times New Roman" w:hAnsi="Times New Roman" w:cs="Times New Roman"/>
          <w:sz w:val="28"/>
          <w:szCs w:val="28"/>
        </w:rPr>
        <w:t xml:space="preserve"> ( спостереження , слухання, осмислення, читання, класифікація, узагальнення, самоконтроль).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Здійснюється запобігання перевантаженню учнів.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Створюється можливість прогнозування результатів..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 xml:space="preserve">Створюються умови для виявлення обдарованих дітей і розвитку їхніх творчих здібностей. </w:t>
      </w:r>
    </w:p>
    <w:p w:rsidR="00AD247D" w:rsidRPr="008B04DE" w:rsidRDefault="00AD247D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DE">
        <w:rPr>
          <w:rFonts w:ascii="Times New Roman" w:hAnsi="Times New Roman" w:cs="Times New Roman"/>
          <w:sz w:val="28"/>
          <w:szCs w:val="28"/>
        </w:rPr>
        <w:t>Підвищився рівень комунікативних навичок у вихованців.</w:t>
      </w:r>
    </w:p>
    <w:p w:rsidR="00AD247D" w:rsidRPr="008B04DE" w:rsidRDefault="009B553F" w:rsidP="00AD247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«</w:t>
      </w:r>
      <w:r w:rsidR="00AD247D" w:rsidRPr="008B04DE">
        <w:rPr>
          <w:rFonts w:ascii="Times New Roman" w:hAnsi="Times New Roman" w:cs="Times New Roman"/>
          <w:sz w:val="28"/>
          <w:szCs w:val="28"/>
        </w:rPr>
        <w:t>ситуації успіху» з урахуванням індивідуальних особливостей учнів.</w:t>
      </w:r>
    </w:p>
    <w:p w:rsidR="00AD247D" w:rsidRPr="008B04DE" w:rsidRDefault="00AD247D" w:rsidP="00AD247D">
      <w:pPr>
        <w:pStyle w:val="a3"/>
        <w:spacing w:line="276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AD247D" w:rsidRPr="008B04DE" w:rsidRDefault="00AD247D" w:rsidP="00AD247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04DE">
        <w:rPr>
          <w:rFonts w:ascii="Times New Roman" w:hAnsi="Times New Roman"/>
          <w:b/>
          <w:sz w:val="28"/>
          <w:szCs w:val="28"/>
          <w:lang w:val="uk-UA"/>
        </w:rPr>
        <w:t>Підсумовуючи сказане, зрозуміло, що менеджмент освітніх інновацій є сучасним напрямком розвитку освіти, інноваційна діяльність сприяє налагодженню співпраці та взаєморозуміння всіх учасників навчально-виховного процесу: учнів, батьків, вчителів.</w:t>
      </w:r>
    </w:p>
    <w:p w:rsidR="009B553F" w:rsidRDefault="009B553F" w:rsidP="00AD2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53F" w:rsidRDefault="009B553F" w:rsidP="00AD2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53F" w:rsidRDefault="009B553F" w:rsidP="00AD2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53F" w:rsidRDefault="009B553F" w:rsidP="00AD2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53F" w:rsidRDefault="009B553F" w:rsidP="00AD2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B553F" w:rsidSect="006B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608A"/>
    <w:multiLevelType w:val="hybridMultilevel"/>
    <w:tmpl w:val="F5569D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D247D"/>
    <w:rsid w:val="006B3B4B"/>
    <w:rsid w:val="008B04DE"/>
    <w:rsid w:val="009B553F"/>
    <w:rsid w:val="00AD247D"/>
    <w:rsid w:val="00B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D247D"/>
    <w:pPr>
      <w:spacing w:after="0" w:line="240" w:lineRule="auto"/>
    </w:pPr>
    <w:rPr>
      <w:rFonts w:eastAsiaTheme="minorHAnsi"/>
      <w:lang w:val="uk-UA" w:eastAsia="en-US"/>
    </w:rPr>
  </w:style>
  <w:style w:type="character" w:customStyle="1" w:styleId="apple-converted-space">
    <w:name w:val="apple-converted-space"/>
    <w:basedOn w:val="a0"/>
    <w:rsid w:val="008B04DE"/>
  </w:style>
  <w:style w:type="paragraph" w:styleId="a4">
    <w:name w:val="Body Text"/>
    <w:basedOn w:val="a"/>
    <w:link w:val="a5"/>
    <w:uiPriority w:val="99"/>
    <w:semiHidden/>
    <w:unhideWhenUsed/>
    <w:rsid w:val="008B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04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2015-11-30T11:12:00Z</dcterms:created>
  <dcterms:modified xsi:type="dcterms:W3CDTF">2015-12-04T11:45:00Z</dcterms:modified>
</cp:coreProperties>
</file>