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F3" w:rsidRDefault="00CA56F3" w:rsidP="00844AD9">
      <w:pPr>
        <w:rPr>
          <w:rFonts w:ascii="Monotype Corsiva" w:hAnsi="Monotype Corsiva"/>
          <w:color w:val="3B3B3B"/>
          <w:sz w:val="48"/>
          <w:szCs w:val="48"/>
          <w:shd w:val="clear" w:color="auto" w:fill="FCFCFC"/>
          <w:lang w:val="uk-UA"/>
        </w:rPr>
      </w:pPr>
      <w:r>
        <w:rPr>
          <w:rFonts w:ascii="Monotype Corsiva" w:hAnsi="Monotype Corsiva"/>
          <w:noProof/>
          <w:color w:val="3B3B3B"/>
          <w:sz w:val="48"/>
          <w:szCs w:val="48"/>
          <w:shd w:val="clear" w:color="auto" w:fill="FCFCFC"/>
          <w:lang w:eastAsia="ru-RU"/>
        </w:rPr>
        <w:drawing>
          <wp:inline distT="0" distB="0" distL="0" distR="0">
            <wp:extent cx="5871387" cy="8878186"/>
            <wp:effectExtent l="19050" t="0" r="0" b="0"/>
            <wp:docPr id="2" name="Рисунок 3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7" cy="88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F3" w:rsidRPr="00C138F3" w:rsidRDefault="00C138F3" w:rsidP="00844AD9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</w:pPr>
      <w:r w:rsidRPr="00C138F3">
        <w:rPr>
          <w:rFonts w:ascii="Monotype Corsiva" w:hAnsi="Monotype Corsiva"/>
          <w:b/>
          <w:noProof/>
          <w:color w:val="984806" w:themeColor="accent6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1148080</wp:posOffset>
            </wp:positionV>
            <wp:extent cx="3102610" cy="4379595"/>
            <wp:effectExtent l="552450" t="419100" r="497840" b="344805"/>
            <wp:wrapTight wrapText="bothSides">
              <wp:wrapPolygon edited="0">
                <wp:start x="17812" y="-1349"/>
                <wp:lineTo x="4208" y="-1476"/>
                <wp:lineTo x="466" y="-1123"/>
                <wp:lineTo x="6" y="-420"/>
                <wp:lineTo x="-1231" y="655"/>
                <wp:lineTo x="-1761" y="2114"/>
                <wp:lineTo x="-1640" y="3661"/>
                <wp:lineTo x="-1788" y="6702"/>
                <wp:lineTo x="-1667" y="8249"/>
                <wp:lineTo x="-1685" y="11308"/>
                <wp:lineTo x="-1824" y="12820"/>
                <wp:lineTo x="-1703" y="14367"/>
                <wp:lineTo x="-1721" y="17426"/>
                <wp:lineTo x="-1479" y="20520"/>
                <wp:lineTo x="776" y="22166"/>
                <wp:lineTo x="1167" y="22219"/>
                <wp:lineTo x="4163" y="22627"/>
                <wp:lineTo x="4554" y="22680"/>
                <wp:lineTo x="13996" y="22719"/>
                <wp:lineTo x="14021" y="22627"/>
                <wp:lineTo x="15454" y="22822"/>
                <wp:lineTo x="20573" y="22369"/>
                <wp:lineTo x="20673" y="22000"/>
                <wp:lineTo x="20933" y="22036"/>
                <wp:lineTo x="22300" y="20978"/>
                <wp:lineTo x="22375" y="20701"/>
                <wp:lineTo x="23010" y="19352"/>
                <wp:lineTo x="23035" y="19260"/>
                <wp:lineTo x="23019" y="17823"/>
                <wp:lineTo x="23044" y="17730"/>
                <wp:lineTo x="23028" y="16293"/>
                <wp:lineTo x="23053" y="16201"/>
                <wp:lineTo x="23037" y="14764"/>
                <wp:lineTo x="23062" y="14672"/>
                <wp:lineTo x="23046" y="13234"/>
                <wp:lineTo x="23071" y="13142"/>
                <wp:lineTo x="23055" y="11705"/>
                <wp:lineTo x="23080" y="11613"/>
                <wp:lineTo x="22934" y="10158"/>
                <wp:lineTo x="22959" y="10066"/>
                <wp:lineTo x="23073" y="8646"/>
                <wp:lineTo x="23098" y="8554"/>
                <wp:lineTo x="23082" y="7117"/>
                <wp:lineTo x="23107" y="7024"/>
                <wp:lineTo x="22961" y="5569"/>
                <wp:lineTo x="22986" y="5477"/>
                <wp:lineTo x="23101" y="4058"/>
                <wp:lineTo x="23126" y="3965"/>
                <wp:lineTo x="22979" y="2511"/>
                <wp:lineTo x="23004" y="2418"/>
                <wp:lineTo x="23135" y="2436"/>
                <wp:lineTo x="22944" y="1645"/>
                <wp:lineTo x="22828" y="577"/>
                <wp:lineTo x="21124" y="-612"/>
                <wp:lineTo x="19896" y="-1065"/>
                <wp:lineTo x="17812" y="-1349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іта Кузь\чернетка\IMG_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48425">
                      <a:off x="0" y="0"/>
                      <a:ext cx="3102610" cy="4379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4AD9"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>Формування і розвиток соціальн</w:t>
      </w:r>
      <w:r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 xml:space="preserve">о зрілої, творчої особистості з </w:t>
      </w:r>
      <w:r w:rsidR="00844AD9"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 xml:space="preserve">усвідомленою громадянською </w:t>
      </w:r>
      <w:r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 xml:space="preserve">позицією, почуттям національної  </w:t>
      </w:r>
    </w:p>
    <w:p w:rsidR="00844AD9" w:rsidRPr="00C138F3" w:rsidRDefault="00C138F3" w:rsidP="00844AD9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</w:pPr>
      <w:r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>само</w:t>
      </w:r>
      <w:r w:rsidR="00844AD9" w:rsidRPr="00C138F3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>свідомості  шляхом використання інноваційних технологій на уроках географії</w:t>
      </w:r>
      <w:r w:rsidR="00844AD9" w:rsidRPr="00C138F3">
        <w:rPr>
          <w:b/>
          <w:color w:val="984806" w:themeColor="accent6" w:themeShade="80"/>
          <w:sz w:val="28"/>
          <w:szCs w:val="28"/>
          <w:lang w:val="uk-UA"/>
        </w:rPr>
        <w:t xml:space="preserve"> </w:t>
      </w:r>
      <w:r w:rsidR="00C231EA" w:rsidRPr="00C231EA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  <w:t>та економіки</w:t>
      </w:r>
    </w:p>
    <w:p w:rsidR="009552D2" w:rsidRDefault="009552D2">
      <w:pPr>
        <w:rPr>
          <w:lang w:val="uk-UA"/>
        </w:rPr>
      </w:pPr>
    </w:p>
    <w:p w:rsidR="00844AD9" w:rsidRDefault="00844AD9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C138F3" w:rsidRDefault="00C138F3">
      <w:pPr>
        <w:rPr>
          <w:lang w:val="uk-UA"/>
        </w:rPr>
      </w:pPr>
    </w:p>
    <w:p w:rsidR="00283F98" w:rsidRDefault="00283F98" w:rsidP="00283F9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4AD9">
        <w:rPr>
          <w:rFonts w:ascii="Times New Roman" w:hAnsi="Times New Roman" w:cs="Times New Roman"/>
          <w:b/>
          <w:sz w:val="28"/>
          <w:szCs w:val="28"/>
          <w:lang w:val="uk-UA"/>
        </w:rPr>
        <w:t>Кредо</w:t>
      </w:r>
      <w:r>
        <w:rPr>
          <w:rFonts w:ascii="Times New Roman" w:hAnsi="Times New Roman" w:cs="Times New Roman"/>
          <w:sz w:val="28"/>
          <w:szCs w:val="28"/>
          <w:lang w:val="uk-UA"/>
        </w:rPr>
        <w:t>: «Розповісти так, щоб зацікавити; пояснити так, щоб складне стало зрозумілим; створити проблемну ситуацію , щоб розбудити думку; застосувати інноваційні технології, щоб розвивати творчі здібності; перевірити знання так, щоб виявити їх дійсний рівень; оцінити так, щоб окрилити. »</w:t>
      </w:r>
    </w:p>
    <w:p w:rsidR="00844AD9" w:rsidRDefault="00844AD9">
      <w:pPr>
        <w:rPr>
          <w:lang w:val="uk-UA"/>
        </w:rPr>
      </w:pPr>
    </w:p>
    <w:p w:rsidR="00844AD9" w:rsidRDefault="00844AD9">
      <w:pPr>
        <w:rPr>
          <w:lang w:val="uk-UA"/>
        </w:rPr>
      </w:pPr>
    </w:p>
    <w:p w:rsidR="00844AD9" w:rsidRPr="00283F98" w:rsidRDefault="00844AD9">
      <w:pPr>
        <w:rPr>
          <w:rFonts w:ascii="Monotype Corsiva" w:hAnsi="Monotype Corsiva"/>
          <w:color w:val="E36C0A" w:themeColor="accent6" w:themeShade="BF"/>
          <w:sz w:val="44"/>
          <w:szCs w:val="44"/>
          <w:lang w:val="uk-UA"/>
        </w:rPr>
      </w:pPr>
    </w:p>
    <w:p w:rsidR="00844AD9" w:rsidRDefault="00844A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5EB6" w:rsidRDefault="00EC5EB6" w:rsidP="00844AD9">
      <w:pPr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4AD9" w:rsidRPr="004642F8" w:rsidRDefault="00844AD9" w:rsidP="00844AD9">
      <w:pPr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2F8">
        <w:rPr>
          <w:rFonts w:ascii="Times New Roman" w:hAnsi="Times New Roman" w:cs="Times New Roman"/>
          <w:sz w:val="28"/>
          <w:szCs w:val="28"/>
          <w:lang w:val="uk-UA"/>
        </w:rPr>
        <w:lastRenderedPageBreak/>
        <w:t>Опис досвіду роботи вчителя географії, вищої кваліфікаційної  категорії,</w:t>
      </w:r>
      <w:r w:rsidR="004642F8" w:rsidRPr="004642F8">
        <w:rPr>
          <w:rFonts w:ascii="Times New Roman" w:hAnsi="Times New Roman" w:cs="Times New Roman"/>
          <w:sz w:val="28"/>
          <w:szCs w:val="28"/>
          <w:lang w:val="uk-UA"/>
        </w:rPr>
        <w:t xml:space="preserve"> старшого вчителя</w:t>
      </w:r>
      <w:r w:rsidRPr="004642F8">
        <w:rPr>
          <w:rFonts w:ascii="Times New Roman" w:hAnsi="Times New Roman" w:cs="Times New Roman"/>
          <w:sz w:val="28"/>
          <w:szCs w:val="28"/>
          <w:lang w:val="uk-UA"/>
        </w:rPr>
        <w:t xml:space="preserve"> Тернопільської  спеціалізованої школи І-ІІІ ступенів</w:t>
      </w:r>
      <w:r w:rsidR="004642F8">
        <w:rPr>
          <w:rFonts w:ascii="Times New Roman" w:hAnsi="Times New Roman" w:cs="Times New Roman"/>
          <w:sz w:val="28"/>
          <w:szCs w:val="28"/>
          <w:lang w:val="uk-UA"/>
        </w:rPr>
        <w:t xml:space="preserve"> №7</w:t>
      </w:r>
      <w:r w:rsidRPr="004642F8">
        <w:rPr>
          <w:rFonts w:ascii="Times New Roman" w:hAnsi="Times New Roman" w:cs="Times New Roman"/>
          <w:sz w:val="28"/>
          <w:szCs w:val="28"/>
          <w:lang w:val="uk-UA"/>
        </w:rPr>
        <w:t xml:space="preserve">  з поглибленим вивченням іноземних мов, Кузь Віти Миколаївни.</w:t>
      </w:r>
    </w:p>
    <w:p w:rsidR="00283F98" w:rsidRPr="00283F98" w:rsidRDefault="004642F8" w:rsidP="00283F98">
      <w:pPr>
        <w:spacing w:line="360" w:lineRule="auto"/>
        <w:rPr>
          <w:rFonts w:ascii="Times New Roman" w:hAnsi="Times New Roman" w:cs="Times New Roman"/>
          <w:color w:val="663300"/>
          <w:sz w:val="28"/>
          <w:szCs w:val="28"/>
          <w:lang w:val="uk-UA"/>
        </w:rPr>
      </w:pPr>
      <w:r w:rsidRPr="00555B6C">
        <w:rPr>
          <w:rStyle w:val="10"/>
          <w:rFonts w:eastAsiaTheme="minorHAnsi"/>
          <w:color w:val="C00000"/>
        </w:rPr>
        <w:t>Адреса досвіду</w:t>
      </w:r>
      <w:r w:rsidRPr="00283F98">
        <w:rPr>
          <w:color w:val="C00000"/>
          <w:sz w:val="28"/>
          <w:szCs w:val="28"/>
          <w:lang w:val="uk-UA"/>
        </w:rPr>
        <w:t>:</w:t>
      </w:r>
      <w:r w:rsidR="00283F98">
        <w:rPr>
          <w:color w:val="C00000"/>
          <w:sz w:val="28"/>
          <w:szCs w:val="28"/>
          <w:lang w:val="uk-UA"/>
        </w:rPr>
        <w:t xml:space="preserve"> </w:t>
      </w:r>
      <w:r w:rsidR="00283F98" w:rsidRPr="00283F98">
        <w:rPr>
          <w:rFonts w:ascii="Times New Roman" w:hAnsi="Times New Roman" w:cs="Times New Roman"/>
          <w:color w:val="663300"/>
          <w:sz w:val="28"/>
          <w:szCs w:val="28"/>
          <w:lang w:val="uk-UA"/>
        </w:rPr>
        <w:t>4600 Тернопільська обл. , м.Тернопіль, вулиця Юності, 11</w:t>
      </w:r>
      <w:r w:rsidR="001F2E3C">
        <w:rPr>
          <w:rFonts w:ascii="Times New Roman" w:hAnsi="Times New Roman" w:cs="Times New Roman"/>
          <w:color w:val="663300"/>
          <w:sz w:val="28"/>
          <w:szCs w:val="28"/>
          <w:lang w:val="uk-UA"/>
        </w:rPr>
        <w:t>А</w:t>
      </w:r>
      <w:r w:rsidR="00283F98" w:rsidRPr="00283F98">
        <w:rPr>
          <w:rFonts w:ascii="Times New Roman" w:hAnsi="Times New Roman" w:cs="Times New Roman"/>
          <w:color w:val="663300"/>
          <w:sz w:val="28"/>
          <w:szCs w:val="28"/>
          <w:lang w:val="uk-UA"/>
        </w:rPr>
        <w:t xml:space="preserve">,ТСШ І-ІІІст. </w:t>
      </w:r>
      <w:r w:rsidR="00283F98">
        <w:rPr>
          <w:rFonts w:ascii="Times New Roman" w:hAnsi="Times New Roman" w:cs="Times New Roman"/>
          <w:color w:val="663300"/>
          <w:sz w:val="28"/>
          <w:szCs w:val="28"/>
          <w:lang w:val="uk-UA"/>
        </w:rPr>
        <w:t>№7.</w:t>
      </w:r>
    </w:p>
    <w:p w:rsidR="00844AD9" w:rsidRPr="00283F98" w:rsidRDefault="00844AD9">
      <w:pPr>
        <w:rPr>
          <w:color w:val="C00000"/>
          <w:sz w:val="28"/>
          <w:szCs w:val="28"/>
          <w:lang w:val="uk-UA"/>
        </w:rPr>
      </w:pPr>
    </w:p>
    <w:p w:rsidR="004642F8" w:rsidRDefault="004642F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53F6C">
        <w:rPr>
          <w:rStyle w:val="10"/>
          <w:rFonts w:eastAsiaTheme="minorHAnsi"/>
          <w:color w:val="C00000"/>
        </w:rPr>
        <w:t>Автор досвіду</w:t>
      </w:r>
      <w:r w:rsidRPr="00C533DE">
        <w:rPr>
          <w:color w:val="C00000"/>
          <w:sz w:val="28"/>
          <w:szCs w:val="28"/>
          <w:lang w:val="uk-UA"/>
        </w:rPr>
        <w:t>:</w:t>
      </w:r>
      <w:r>
        <w:rPr>
          <w:color w:val="C00000"/>
          <w:sz w:val="28"/>
          <w:szCs w:val="28"/>
          <w:lang w:val="uk-UA"/>
        </w:rPr>
        <w:t xml:space="preserve"> </w:t>
      </w:r>
      <w:r w:rsidRPr="004642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Кузь Віта Миколаївна, вчитель географії</w:t>
      </w:r>
      <w:r w:rsidR="001F2E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економіки</w:t>
      </w:r>
      <w:r w:rsidRPr="004642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ТСШ№7</w:t>
      </w:r>
    </w:p>
    <w:p w:rsidR="00BC22F0" w:rsidRPr="004642F8" w:rsidRDefault="00C138F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4466"/>
            <wp:effectExtent l="19050" t="0" r="3175" b="0"/>
            <wp:docPr id="1" name="Рисунок 3" descr="D:\Мамуся\Мої фото\До атестації 2015-2016\Для Тані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уся\Мої фото\До атестації 2015-2016\Для Тані\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F0" w:rsidRPr="00C138F3" w:rsidRDefault="004642F8" w:rsidP="00C138F3">
      <w:pPr>
        <w:rPr>
          <w:rFonts w:ascii="Monotype Corsiva" w:hAnsi="Monotype Corsiva" w:cs="Times New Roman"/>
          <w:color w:val="984806" w:themeColor="accent6" w:themeShade="80"/>
          <w:sz w:val="48"/>
          <w:szCs w:val="48"/>
          <w:lang w:val="uk-UA"/>
        </w:rPr>
      </w:pPr>
      <w:r w:rsidRPr="006F57FA">
        <w:rPr>
          <w:rStyle w:val="10"/>
          <w:rFonts w:eastAsiaTheme="minorHAnsi"/>
          <w:color w:val="C00000"/>
          <w:sz w:val="36"/>
          <w:szCs w:val="36"/>
        </w:rPr>
        <w:t>Тема досвіду</w:t>
      </w:r>
      <w:r w:rsidRPr="004642F8">
        <w:rPr>
          <w:color w:val="C00000"/>
          <w:sz w:val="36"/>
          <w:szCs w:val="36"/>
          <w:lang w:val="uk-UA"/>
        </w:rPr>
        <w:t>:</w:t>
      </w:r>
      <w:r>
        <w:rPr>
          <w:color w:val="C00000"/>
          <w:sz w:val="36"/>
          <w:szCs w:val="36"/>
          <w:lang w:val="uk-UA"/>
        </w:rPr>
        <w:t xml:space="preserve"> </w:t>
      </w:r>
      <w:r w:rsidRPr="00283F98">
        <w:rPr>
          <w:rFonts w:ascii="Monotype Corsiva" w:hAnsi="Monotype Corsiva"/>
          <w:color w:val="984806" w:themeColor="accent6" w:themeShade="80"/>
          <w:sz w:val="48"/>
          <w:szCs w:val="48"/>
          <w:shd w:val="clear" w:color="auto" w:fill="FCFCFC"/>
          <w:lang w:val="uk-UA"/>
        </w:rPr>
        <w:t xml:space="preserve">« </w:t>
      </w:r>
      <w:r w:rsidRPr="00283F98">
        <w:rPr>
          <w:rFonts w:ascii="Monotype Corsiva" w:hAnsi="Monotype Corsiva" w:cs="Times New Roman"/>
          <w:color w:val="984806" w:themeColor="accent6" w:themeShade="80"/>
          <w:sz w:val="48"/>
          <w:szCs w:val="48"/>
          <w:lang w:val="uk-UA"/>
        </w:rPr>
        <w:t>Формування і розвиток соціально зрілої, творчої особистості з усвідомленою громадянською позицією, почуттям національної самосвідомості  шляхом використання інноваційних технологій на уроках географії</w:t>
      </w:r>
      <w:r w:rsidRPr="00283F98">
        <w:rPr>
          <w:rFonts w:ascii="Monotype Corsiva" w:hAnsi="Monotype Corsiva"/>
          <w:color w:val="984806" w:themeColor="accent6" w:themeShade="80"/>
          <w:sz w:val="48"/>
          <w:szCs w:val="48"/>
          <w:lang w:val="uk-UA"/>
        </w:rPr>
        <w:t xml:space="preserve"> </w:t>
      </w:r>
      <w:r w:rsidR="00670127">
        <w:rPr>
          <w:rFonts w:ascii="Monotype Corsiva" w:hAnsi="Monotype Corsiva"/>
          <w:color w:val="984806" w:themeColor="accent6" w:themeShade="80"/>
          <w:sz w:val="48"/>
          <w:szCs w:val="48"/>
          <w:lang w:val="uk-UA"/>
        </w:rPr>
        <w:t xml:space="preserve"> та економіки</w:t>
      </w:r>
      <w:r w:rsidRPr="00283F98">
        <w:rPr>
          <w:rFonts w:ascii="Monotype Corsiva" w:hAnsi="Monotype Corsiva"/>
          <w:color w:val="984806" w:themeColor="accent6" w:themeShade="80"/>
          <w:sz w:val="48"/>
          <w:szCs w:val="48"/>
          <w:shd w:val="clear" w:color="auto" w:fill="FCFCFC"/>
          <w:lang w:val="uk-UA"/>
        </w:rPr>
        <w:t>»</w:t>
      </w:r>
    </w:p>
    <w:p w:rsidR="00283F98" w:rsidRDefault="00283F98" w:rsidP="004642F8">
      <w:pPr>
        <w:spacing w:line="360" w:lineRule="auto"/>
        <w:jc w:val="center"/>
        <w:rPr>
          <w:sz w:val="28"/>
          <w:szCs w:val="28"/>
          <w:lang w:val="uk-UA"/>
        </w:rPr>
      </w:pPr>
    </w:p>
    <w:p w:rsidR="004642F8" w:rsidRPr="005D4335" w:rsidRDefault="00D763D7" w:rsidP="004642F8">
      <w:pPr>
        <w:spacing w:line="360" w:lineRule="auto"/>
        <w:jc w:val="center"/>
        <w:rPr>
          <w:sz w:val="28"/>
          <w:szCs w:val="28"/>
          <w:lang w:val="uk-UA"/>
        </w:rPr>
      </w:pPr>
      <w:r w:rsidRPr="00D763D7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15pt;height:36.85pt" adj=",10800" fillcolor="#f90" stroked="f">
            <v:fill color2="#f93"/>
            <v:shadow on="t" color="silver" opacity="52429f"/>
            <v:textpath style="font-family:&quot;Georgia&quot;;font-size:32pt;font-weight:bold;font-style:italic;v-text-kern:t" trim="t" fitpath="t" string="Паспорт досвіду"/>
          </v:shape>
        </w:pict>
      </w:r>
    </w:p>
    <w:p w:rsidR="004642F8" w:rsidRPr="00150EB5" w:rsidRDefault="004642F8" w:rsidP="004642F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150EB5">
        <w:rPr>
          <w:b/>
          <w:i/>
          <w:iCs/>
          <w:color w:val="FF9900"/>
          <w:sz w:val="28"/>
          <w:szCs w:val="28"/>
          <w:lang w:val="uk-UA"/>
        </w:rPr>
        <w:t>Актуальність і</w:t>
      </w:r>
      <w:r w:rsidRPr="00150EB5">
        <w:rPr>
          <w:b/>
          <w:color w:val="FF9900"/>
          <w:sz w:val="28"/>
          <w:szCs w:val="28"/>
          <w:lang w:val="uk-UA"/>
        </w:rPr>
        <w:t xml:space="preserve"> </w:t>
      </w:r>
      <w:r w:rsidRPr="00150EB5">
        <w:rPr>
          <w:b/>
          <w:i/>
          <w:iCs/>
          <w:color w:val="FF9900"/>
          <w:sz w:val="28"/>
          <w:szCs w:val="28"/>
          <w:lang w:val="uk-UA"/>
        </w:rPr>
        <w:t>перспективність: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 xml:space="preserve">сприяє розвитку творчої особистості учня, підвищенню інтересу до вивчення </w:t>
      </w:r>
      <w:r w:rsidRPr="008B0EAB">
        <w:rPr>
          <w:b/>
          <w:i/>
          <w:iCs/>
          <w:color w:val="663300"/>
          <w:sz w:val="28"/>
          <w:szCs w:val="28"/>
          <w:lang w:val="uk-UA"/>
        </w:rPr>
        <w:t>географії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>, формуванню внутрішньої мотивації освітньої діяльності;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забезпечує комплексну інтеграцію сучасних інноваційних технологій;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адаптує навчання до індивідуальних здібностей дітей і поступовий перехід учнів на вищий рівень розумових операцій;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спостерігається позитивна динаміка рівня навчальних досягнень учнів;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забезпечується інтеграція предметного, комунікативного і рефлексивного досвіду учнів;</w:t>
      </w:r>
    </w:p>
    <w:p w:rsidR="004642F8" w:rsidRPr="005D4335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формує ключові компетенції особистості:</w:t>
      </w:r>
    </w:p>
    <w:p w:rsidR="004642F8" w:rsidRPr="005D4335" w:rsidRDefault="004642F8" w:rsidP="004642F8">
      <w:pPr>
        <w:tabs>
          <w:tab w:val="left" w:pos="8625"/>
        </w:tabs>
        <w:spacing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 xml:space="preserve">                 -самопізнання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ab/>
      </w:r>
    </w:p>
    <w:p w:rsidR="004642F8" w:rsidRPr="005D4335" w:rsidRDefault="004642F8" w:rsidP="004642F8">
      <w:pPr>
        <w:spacing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 xml:space="preserve">                -самореалізація</w:t>
      </w:r>
    </w:p>
    <w:p w:rsidR="004642F8" w:rsidRPr="005D4335" w:rsidRDefault="004642F8" w:rsidP="004642F8">
      <w:pPr>
        <w:spacing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 xml:space="preserve">               -самовдосконалення</w:t>
      </w:r>
    </w:p>
    <w:p w:rsidR="004642F8" w:rsidRPr="005D4335" w:rsidRDefault="004642F8" w:rsidP="004642F8">
      <w:pPr>
        <w:spacing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 xml:space="preserve">              -досягнення життєвого успіху;</w:t>
      </w:r>
    </w:p>
    <w:p w:rsidR="004642F8" w:rsidRPr="0050433D" w:rsidRDefault="004642F8" w:rsidP="004642F8">
      <w:pPr>
        <w:numPr>
          <w:ilvl w:val="0"/>
          <w:numId w:val="1"/>
        </w:numPr>
        <w:spacing w:after="0" w:line="360" w:lineRule="auto"/>
        <w:jc w:val="both"/>
        <w:rPr>
          <w:b/>
          <w:i/>
          <w:color w:val="663300"/>
          <w:sz w:val="28"/>
          <w:szCs w:val="28"/>
          <w:lang w:val="uk-UA"/>
        </w:rPr>
      </w:pPr>
      <w:r w:rsidRPr="0050433D">
        <w:rPr>
          <w:b/>
          <w:i/>
          <w:iCs/>
          <w:color w:val="663300"/>
          <w:sz w:val="28"/>
          <w:szCs w:val="28"/>
          <w:lang w:val="uk-UA"/>
        </w:rPr>
        <w:t>поглиблюється паритетна взаємодія вчителя і учнів у особистісно-розвивальному спілкуванні та співпраці на основі взаємодопомоги і довіри.</w:t>
      </w:r>
    </w:p>
    <w:p w:rsidR="00EE1F19" w:rsidRDefault="00EE1F19" w:rsidP="004642F8">
      <w:pPr>
        <w:spacing w:line="360" w:lineRule="auto"/>
        <w:jc w:val="center"/>
        <w:rPr>
          <w:sz w:val="28"/>
          <w:szCs w:val="28"/>
          <w:lang w:val="uk-UA"/>
        </w:rPr>
      </w:pPr>
    </w:p>
    <w:p w:rsidR="00EE1F19" w:rsidRDefault="00EE1F19" w:rsidP="004642F8">
      <w:pPr>
        <w:spacing w:line="360" w:lineRule="auto"/>
        <w:jc w:val="center"/>
        <w:rPr>
          <w:sz w:val="28"/>
          <w:szCs w:val="28"/>
          <w:lang w:val="uk-UA"/>
        </w:rPr>
      </w:pPr>
    </w:p>
    <w:p w:rsidR="004642F8" w:rsidRPr="005D4335" w:rsidRDefault="00D763D7" w:rsidP="004642F8">
      <w:pPr>
        <w:spacing w:line="360" w:lineRule="auto"/>
        <w:jc w:val="center"/>
        <w:rPr>
          <w:sz w:val="28"/>
          <w:szCs w:val="28"/>
          <w:lang w:val="uk-UA"/>
        </w:rPr>
      </w:pPr>
      <w:r w:rsidRPr="00D763D7">
        <w:rPr>
          <w:sz w:val="28"/>
          <w:szCs w:val="28"/>
          <w:lang w:val="uk-UA"/>
        </w:rPr>
        <w:lastRenderedPageBreak/>
        <w:pict>
          <v:shape id="_x0000_i1026" type="#_x0000_t136" style="width:168.3pt;height:32.65pt" adj=",10800" fillcolor="#f90" stroked="f">
            <v:fill color2="#f93"/>
            <v:shadow on="t" color="silver" opacity="52429f"/>
            <v:textpath style="font-family:&quot;Georgia&quot;;font-size:28pt;font-weight:bold;font-style:italic;v-text-kern:t" trim="t" fitpath="t" string="Мета досвіду:"/>
          </v:shape>
        </w:pic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color w:val="663300"/>
          <w:sz w:val="28"/>
          <w:szCs w:val="28"/>
          <w:lang w:val="uk-UA"/>
        </w:rPr>
      </w:pPr>
      <w:r w:rsidRPr="005D4335">
        <w:rPr>
          <w:b/>
          <w:i/>
          <w:color w:val="663300"/>
          <w:sz w:val="28"/>
          <w:szCs w:val="28"/>
          <w:lang w:val="uk-UA"/>
        </w:rPr>
        <w:t>забезпечити необхідні умови для розвитку творчої особистості учня;</w: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формувати оптимальну модель навчання і виховання учнів, спрямовану на творчу реалізацію особистості;</w: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</w:rPr>
      </w:pPr>
      <w:r w:rsidRPr="005D4335">
        <w:rPr>
          <w:b/>
          <w:i/>
          <w:iCs/>
          <w:color w:val="663300"/>
          <w:sz w:val="28"/>
          <w:szCs w:val="28"/>
          <w:lang w:val="uk-UA"/>
        </w:rPr>
        <w:t>формувати ключові компетенції особистості;</w: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color w:val="663300"/>
          <w:sz w:val="28"/>
          <w:szCs w:val="28"/>
          <w:lang w:val="uk-UA"/>
        </w:rPr>
      </w:pPr>
      <w:r w:rsidRPr="005D4335">
        <w:rPr>
          <w:b/>
          <w:i/>
          <w:color w:val="663300"/>
          <w:sz w:val="28"/>
          <w:szCs w:val="28"/>
          <w:lang w:val="uk-UA"/>
        </w:rPr>
        <w:t>розвивати критичний спосіб мислення учнів;</w: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color w:val="663300"/>
          <w:sz w:val="28"/>
          <w:szCs w:val="28"/>
          <w:lang w:val="uk-UA"/>
        </w:rPr>
      </w:pPr>
      <w:r w:rsidRPr="005D4335">
        <w:rPr>
          <w:b/>
          <w:i/>
          <w:color w:val="663300"/>
          <w:sz w:val="28"/>
          <w:szCs w:val="28"/>
          <w:lang w:val="uk-UA"/>
        </w:rPr>
        <w:t>забезпечити активну взаємодію усіх учнів для розвитку комунікативних якостей особистості;</w:t>
      </w:r>
    </w:p>
    <w:p w:rsidR="004642F8" w:rsidRPr="005D433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i/>
          <w:color w:val="663300"/>
          <w:sz w:val="28"/>
          <w:szCs w:val="28"/>
          <w:lang w:val="uk-UA"/>
        </w:rPr>
      </w:pPr>
      <w:r w:rsidRPr="005D4335">
        <w:rPr>
          <w:b/>
          <w:i/>
          <w:color w:val="663300"/>
          <w:sz w:val="28"/>
          <w:szCs w:val="28"/>
          <w:lang w:val="uk-UA"/>
        </w:rPr>
        <w:t>формувати мотивацію до навчання і здобуття знань самостійно;</w:t>
      </w:r>
    </w:p>
    <w:p w:rsidR="004642F8" w:rsidRPr="00150EB5" w:rsidRDefault="004642F8" w:rsidP="004642F8">
      <w:pPr>
        <w:numPr>
          <w:ilvl w:val="0"/>
          <w:numId w:val="2"/>
        </w:numPr>
        <w:spacing w:after="0" w:line="360" w:lineRule="auto"/>
        <w:jc w:val="both"/>
        <w:rPr>
          <w:b/>
          <w:color w:val="663300"/>
          <w:sz w:val="28"/>
          <w:szCs w:val="28"/>
          <w:lang w:val="uk-UA"/>
        </w:rPr>
      </w:pPr>
      <w:r w:rsidRPr="00150EB5">
        <w:rPr>
          <w:b/>
          <w:i/>
          <w:color w:val="663300"/>
          <w:sz w:val="28"/>
          <w:szCs w:val="28"/>
          <w:lang w:val="uk-UA"/>
        </w:rPr>
        <w:t>сприяти розв’язанню пізнавальних і практичних завдань, які використовуються у повсякденному житті.</w:t>
      </w:r>
    </w:p>
    <w:p w:rsidR="004642F8" w:rsidRPr="005D4335" w:rsidRDefault="004642F8" w:rsidP="004642F8">
      <w:pPr>
        <w:spacing w:line="360" w:lineRule="auto"/>
        <w:jc w:val="both"/>
        <w:rPr>
          <w:sz w:val="28"/>
          <w:szCs w:val="28"/>
          <w:lang w:val="uk-UA"/>
        </w:rPr>
      </w:pPr>
      <w:r w:rsidRPr="005D4335">
        <w:rPr>
          <w:rStyle w:val="10"/>
          <w:rFonts w:eastAsiaTheme="minorHAnsi"/>
          <w:i/>
          <w:color w:val="FF6600"/>
        </w:rPr>
        <w:t>Провідна ідея досвіду:</w:t>
      </w:r>
      <w:r w:rsidRPr="005D4335">
        <w:rPr>
          <w:rStyle w:val="10"/>
          <w:rFonts w:eastAsiaTheme="minorHAnsi"/>
          <w:i/>
          <w:color w:val="663300"/>
        </w:rPr>
        <w:t xml:space="preserve"> </w:t>
      </w:r>
      <w:r w:rsidRPr="005D4335">
        <w:rPr>
          <w:rStyle w:val="10"/>
          <w:rFonts w:eastAsiaTheme="minorHAnsi"/>
          <w:b w:val="0"/>
          <w:i/>
          <w:color w:val="663300"/>
        </w:rPr>
        <w:t>в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>провадження в освітній процес інноваційних технологій, що сприяють розвитку пізнавальних можливостей учнів, здобуття ними суми знань в умовах психологічного комфорту і як результат</w:t>
      </w:r>
      <w:r>
        <w:rPr>
          <w:b/>
          <w:i/>
          <w:iCs/>
          <w:color w:val="663300"/>
          <w:sz w:val="28"/>
          <w:szCs w:val="28"/>
          <w:lang w:val="uk-UA"/>
        </w:rPr>
        <w:t xml:space="preserve"> 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>-</w:t>
      </w:r>
      <w:r>
        <w:rPr>
          <w:b/>
          <w:i/>
          <w:iCs/>
          <w:color w:val="663300"/>
          <w:sz w:val="28"/>
          <w:szCs w:val="28"/>
          <w:lang w:val="uk-UA"/>
        </w:rPr>
        <w:t xml:space="preserve"> 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>творча реалізація особистості учня.</w:t>
      </w:r>
    </w:p>
    <w:p w:rsidR="004642F8" w:rsidRPr="005D4335" w:rsidRDefault="004642F8" w:rsidP="004642F8">
      <w:pPr>
        <w:spacing w:line="360" w:lineRule="auto"/>
        <w:jc w:val="both"/>
        <w:rPr>
          <w:rStyle w:val="10"/>
          <w:rFonts w:ascii="Times New Roman" w:eastAsiaTheme="minorHAnsi" w:hAnsi="Times New Roman"/>
          <w:i/>
          <w:color w:val="663300"/>
        </w:rPr>
      </w:pPr>
      <w:r w:rsidRPr="005D4335">
        <w:rPr>
          <w:rStyle w:val="10"/>
          <w:rFonts w:eastAsiaTheme="minorHAnsi"/>
          <w:i/>
          <w:color w:val="FF6600"/>
        </w:rPr>
        <w:t xml:space="preserve">Результативність досвіду: </w:t>
      </w:r>
      <w:r w:rsidRPr="005D4335">
        <w:rPr>
          <w:rStyle w:val="10"/>
          <w:rFonts w:ascii="Times New Roman" w:eastAsiaTheme="minorHAnsi" w:hAnsi="Times New Roman"/>
          <w:i/>
          <w:color w:val="663300"/>
        </w:rPr>
        <w:t xml:space="preserve">створення умов для самовираження і самореалізації особистості, підвищення інтересу до вивчення </w:t>
      </w:r>
      <w:r>
        <w:rPr>
          <w:rStyle w:val="10"/>
          <w:rFonts w:ascii="Times New Roman" w:eastAsiaTheme="minorHAnsi" w:hAnsi="Times New Roman"/>
          <w:i/>
          <w:color w:val="663300"/>
        </w:rPr>
        <w:t>географії</w:t>
      </w:r>
      <w:r w:rsidRPr="005D4335">
        <w:rPr>
          <w:rStyle w:val="10"/>
          <w:rFonts w:ascii="Times New Roman" w:eastAsiaTheme="minorHAnsi" w:hAnsi="Times New Roman"/>
          <w:i/>
          <w:color w:val="663300"/>
        </w:rPr>
        <w:t>, формування мотивації до навчання, підвищення рівня навчальних досягнень учнів, розвиток комунікативних якостей особистості у атмосфері взаємодопомоги і довіри.</w:t>
      </w:r>
    </w:p>
    <w:p w:rsidR="004642F8" w:rsidRPr="005D4335" w:rsidRDefault="004642F8" w:rsidP="004642F8">
      <w:pPr>
        <w:spacing w:line="360" w:lineRule="auto"/>
        <w:jc w:val="both"/>
        <w:rPr>
          <w:rStyle w:val="10"/>
          <w:rFonts w:eastAsiaTheme="minorHAnsi"/>
          <w:i/>
          <w:iCs/>
          <w:color w:val="FF6600"/>
        </w:rPr>
      </w:pPr>
      <w:r w:rsidRPr="005D4335">
        <w:rPr>
          <w:rFonts w:ascii="Cambria" w:hAnsi="Cambria"/>
          <w:b/>
          <w:bCs/>
          <w:i/>
          <w:iCs/>
          <w:color w:val="FF6600"/>
          <w:sz w:val="28"/>
          <w:szCs w:val="28"/>
          <w:lang w:val="uk-UA" w:eastAsia="uk-UA"/>
        </w:rPr>
        <w:t>Інноваційна значимість досвіду полягає у:</w:t>
      </w:r>
    </w:p>
    <w:p w:rsidR="004642F8" w:rsidRPr="005D4335" w:rsidRDefault="004642F8" w:rsidP="004642F8">
      <w:pPr>
        <w:numPr>
          <w:ilvl w:val="0"/>
          <w:numId w:val="3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D4335">
        <w:rPr>
          <w:rStyle w:val="10"/>
          <w:rFonts w:eastAsiaTheme="minorHAnsi"/>
          <w:i/>
          <w:color w:val="663300"/>
        </w:rPr>
        <w:t xml:space="preserve"> </w:t>
      </w:r>
      <w:r w:rsidRPr="005D4335">
        <w:rPr>
          <w:b/>
          <w:color w:val="663300"/>
          <w:sz w:val="28"/>
          <w:szCs w:val="28"/>
          <w:lang w:val="uk-UA"/>
        </w:rPr>
        <w:t xml:space="preserve"> </w:t>
      </w:r>
      <w:r w:rsidRPr="005D4335">
        <w:rPr>
          <w:b/>
          <w:i/>
          <w:iCs/>
          <w:color w:val="663300"/>
          <w:sz w:val="28"/>
          <w:szCs w:val="28"/>
          <w:lang w:val="uk-UA"/>
        </w:rPr>
        <w:t>формуванні оптимальної моделі навчання і виховання учнів, спрямованої на творчу реалізацію особистості;</w:t>
      </w:r>
    </w:p>
    <w:p w:rsidR="004642F8" w:rsidRPr="00150EB5" w:rsidRDefault="004642F8" w:rsidP="004642F8">
      <w:pPr>
        <w:numPr>
          <w:ilvl w:val="0"/>
          <w:numId w:val="3"/>
        </w:numPr>
        <w:spacing w:after="0" w:line="360" w:lineRule="auto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150EB5">
        <w:rPr>
          <w:b/>
          <w:i/>
          <w:iCs/>
          <w:color w:val="663300"/>
          <w:sz w:val="28"/>
          <w:szCs w:val="28"/>
          <w:lang w:val="uk-UA"/>
        </w:rPr>
        <w:t>формуванню ключових компетенцій особистості.</w:t>
      </w:r>
    </w:p>
    <w:p w:rsidR="00F56B7A" w:rsidRDefault="00F56B7A">
      <w:pPr>
        <w:rPr>
          <w:rFonts w:ascii="Cambria" w:hAnsi="Cambria"/>
          <w:b/>
          <w:i/>
          <w:iCs/>
          <w:color w:val="FF6600"/>
          <w:sz w:val="28"/>
          <w:szCs w:val="28"/>
          <w:lang w:val="uk-UA"/>
        </w:rPr>
      </w:pPr>
    </w:p>
    <w:p w:rsidR="004642F8" w:rsidRDefault="004642F8">
      <w:pPr>
        <w:rPr>
          <w:rFonts w:ascii="Cambria" w:hAnsi="Cambria"/>
          <w:b/>
          <w:i/>
          <w:iCs/>
          <w:color w:val="FF6600"/>
          <w:sz w:val="28"/>
          <w:szCs w:val="28"/>
          <w:lang w:val="uk-UA"/>
        </w:rPr>
      </w:pPr>
      <w:r w:rsidRPr="005D4335">
        <w:rPr>
          <w:rFonts w:ascii="Cambria" w:hAnsi="Cambria"/>
          <w:b/>
          <w:i/>
          <w:iCs/>
          <w:color w:val="FF6600"/>
          <w:sz w:val="28"/>
          <w:szCs w:val="28"/>
          <w:lang w:val="uk-UA"/>
        </w:rPr>
        <w:lastRenderedPageBreak/>
        <w:t>Презентація матеріалів досвіду</w:t>
      </w:r>
      <w:r w:rsidR="00515B3B">
        <w:rPr>
          <w:rFonts w:ascii="Cambria" w:hAnsi="Cambria"/>
          <w:b/>
          <w:i/>
          <w:iCs/>
          <w:color w:val="FF6600"/>
          <w:sz w:val="28"/>
          <w:szCs w:val="28"/>
          <w:lang w:val="uk-UA"/>
        </w:rPr>
        <w:t>:</w:t>
      </w:r>
    </w:p>
    <w:p w:rsidR="00515B3B" w:rsidRDefault="00515B3B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150EB5">
        <w:rPr>
          <w:b/>
          <w:i/>
          <w:iCs/>
          <w:color w:val="663300"/>
          <w:sz w:val="28"/>
          <w:szCs w:val="28"/>
          <w:lang w:val="uk-UA"/>
        </w:rPr>
        <w:t>Педради</w:t>
      </w:r>
      <w:r>
        <w:rPr>
          <w:b/>
          <w:i/>
          <w:iCs/>
          <w:color w:val="663300"/>
          <w:sz w:val="28"/>
          <w:szCs w:val="28"/>
          <w:lang w:val="uk-UA"/>
        </w:rPr>
        <w:t xml:space="preserve"> ТСШ №7</w:t>
      </w:r>
      <w:r w:rsidRPr="00150EB5">
        <w:rPr>
          <w:b/>
          <w:i/>
          <w:iCs/>
          <w:color w:val="663300"/>
          <w:sz w:val="28"/>
          <w:szCs w:val="28"/>
          <w:lang w:val="uk-UA"/>
        </w:rPr>
        <w:t xml:space="preserve">  «Адаптація учнів 5-их класів», «</w:t>
      </w:r>
      <w:r>
        <w:rPr>
          <w:b/>
          <w:i/>
          <w:iCs/>
          <w:color w:val="663300"/>
          <w:sz w:val="28"/>
          <w:szCs w:val="28"/>
          <w:lang w:val="uk-UA"/>
        </w:rPr>
        <w:t>Правове виховання на уроках географії та позакласних заходах</w:t>
      </w:r>
      <w:r w:rsidRPr="00150EB5">
        <w:rPr>
          <w:b/>
          <w:i/>
          <w:iCs/>
          <w:color w:val="663300"/>
          <w:sz w:val="28"/>
          <w:szCs w:val="28"/>
          <w:lang w:val="uk-UA"/>
        </w:rPr>
        <w:t>»</w:t>
      </w:r>
      <w:r>
        <w:rPr>
          <w:b/>
          <w:i/>
          <w:iCs/>
          <w:color w:val="663300"/>
          <w:sz w:val="28"/>
          <w:szCs w:val="28"/>
          <w:lang w:val="uk-UA"/>
        </w:rPr>
        <w:t>;</w:t>
      </w:r>
      <w:r w:rsidR="0001742F">
        <w:rPr>
          <w:b/>
          <w:i/>
          <w:iCs/>
          <w:color w:val="663300"/>
          <w:sz w:val="28"/>
          <w:szCs w:val="28"/>
          <w:lang w:val="uk-UA"/>
        </w:rPr>
        <w:t xml:space="preserve"> «Інноваційні виховні технології у роботі класного керівника»; </w:t>
      </w:r>
    </w:p>
    <w:p w:rsidR="00515B3B" w:rsidRDefault="00515B3B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iCs/>
          <w:color w:val="663300"/>
          <w:sz w:val="28"/>
          <w:szCs w:val="28"/>
          <w:lang w:val="uk-UA"/>
        </w:rPr>
        <w:t>Міські заходи «Виховання екологічної свідомості школярів»;</w:t>
      </w:r>
    </w:p>
    <w:p w:rsidR="00A47814" w:rsidRPr="004D7301" w:rsidRDefault="00515B3B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50433D">
        <w:rPr>
          <w:b/>
          <w:i/>
          <w:color w:val="663300"/>
          <w:sz w:val="28"/>
          <w:szCs w:val="28"/>
          <w:lang w:val="uk-UA"/>
        </w:rPr>
        <w:t>Засідання міжшкільної методичної комісії</w:t>
      </w:r>
      <w:r w:rsidR="003C06C8">
        <w:rPr>
          <w:b/>
          <w:i/>
          <w:color w:val="663300"/>
          <w:sz w:val="28"/>
          <w:szCs w:val="28"/>
          <w:lang w:val="uk-UA"/>
        </w:rPr>
        <w:t xml:space="preserve"> географів</w:t>
      </w:r>
      <w:r w:rsidR="00562E95">
        <w:rPr>
          <w:b/>
          <w:i/>
          <w:color w:val="663300"/>
          <w:sz w:val="28"/>
          <w:szCs w:val="28"/>
          <w:lang w:val="uk-UA"/>
        </w:rPr>
        <w:t xml:space="preserve"> м. Тернополя</w:t>
      </w:r>
      <w:r>
        <w:rPr>
          <w:b/>
          <w:i/>
          <w:color w:val="663300"/>
          <w:sz w:val="28"/>
          <w:szCs w:val="28"/>
          <w:lang w:val="uk-UA"/>
        </w:rPr>
        <w:t xml:space="preserve"> : Обмін досвідом роботи – «Інтегровані уроки географії, їх ефективність», «Перевірка засвоєних знань, умінь та навичок»</w:t>
      </w:r>
      <w:r w:rsidR="00283F98">
        <w:rPr>
          <w:b/>
          <w:i/>
          <w:color w:val="663300"/>
          <w:sz w:val="28"/>
          <w:szCs w:val="28"/>
          <w:lang w:val="uk-UA"/>
        </w:rPr>
        <w:t>;</w:t>
      </w:r>
    </w:p>
    <w:p w:rsidR="004D7301" w:rsidRPr="004D7301" w:rsidRDefault="004D7301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>Конкурс: ІІ етап Всеукраїнського конкурсу «Класний керівник - 2012», ІІІм.;</w:t>
      </w:r>
    </w:p>
    <w:p w:rsidR="004D7301" w:rsidRPr="004D7301" w:rsidRDefault="004D7301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>Конкурс: ІІ етап туристсько-краєзнавчого екологічного конкурсу «Посади калину», І м.;</w:t>
      </w:r>
    </w:p>
    <w:p w:rsidR="004D7301" w:rsidRPr="00BC22F0" w:rsidRDefault="004D7301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 xml:space="preserve">Конкурс: ІІ етап Всеукраїнської експедиції учнівської молоді «Моя Батьківщина - Україна» </w:t>
      </w:r>
      <w:r w:rsidR="00BC22F0">
        <w:rPr>
          <w:b/>
          <w:i/>
          <w:color w:val="663300"/>
          <w:sz w:val="28"/>
          <w:szCs w:val="28"/>
          <w:lang w:val="uk-UA"/>
        </w:rPr>
        <w:t>, напрямок «Географія рідного краю», робота «Печера Кришталева», ІІ м.</w:t>
      </w:r>
    </w:p>
    <w:p w:rsidR="00BC22F0" w:rsidRPr="0001742F" w:rsidRDefault="00BC22F0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>20</w:t>
      </w:r>
      <w:r w:rsidR="00F77DCD">
        <w:rPr>
          <w:b/>
          <w:i/>
          <w:color w:val="663300"/>
          <w:sz w:val="28"/>
          <w:szCs w:val="28"/>
          <w:lang w:val="uk-UA"/>
        </w:rPr>
        <w:t>15 – ТОКІППО, випускна робота «М</w:t>
      </w:r>
      <w:r>
        <w:rPr>
          <w:b/>
          <w:i/>
          <w:color w:val="663300"/>
          <w:sz w:val="28"/>
          <w:szCs w:val="28"/>
          <w:lang w:val="uk-UA"/>
        </w:rPr>
        <w:t>ій шлях професійного розвитку».</w:t>
      </w:r>
    </w:p>
    <w:p w:rsidR="0001742F" w:rsidRPr="00355AA1" w:rsidRDefault="0001742F" w:rsidP="00515B3B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>Парадигма освітніх інновацій – 2016 :  «Інноваційні виховні технології у роботі класного керівника ( соціалізаційні виклики і педагогічний контекст )».</w:t>
      </w:r>
    </w:p>
    <w:p w:rsidR="00355AA1" w:rsidRPr="00355AA1" w:rsidRDefault="00355AA1" w:rsidP="00355AA1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 w:rsidRPr="00355AA1">
        <w:rPr>
          <w:b/>
          <w:i/>
          <w:color w:val="663300"/>
          <w:sz w:val="28"/>
          <w:szCs w:val="28"/>
          <w:lang w:val="uk-UA"/>
        </w:rPr>
        <w:t>Публікації:</w:t>
      </w:r>
      <w:r>
        <w:rPr>
          <w:b/>
          <w:i/>
          <w:iCs/>
          <w:color w:val="663300"/>
          <w:sz w:val="28"/>
          <w:szCs w:val="28"/>
          <w:lang w:val="uk-UA"/>
        </w:rPr>
        <w:t xml:space="preserve"> </w:t>
      </w:r>
      <w:r w:rsidRPr="00355AA1">
        <w:rPr>
          <w:b/>
          <w:i/>
          <w:color w:val="663300"/>
          <w:sz w:val="28"/>
          <w:szCs w:val="28"/>
          <w:lang w:val="uk-UA"/>
        </w:rPr>
        <w:t>«</w:t>
      </w:r>
      <w:r>
        <w:rPr>
          <w:b/>
          <w:i/>
          <w:color w:val="663300"/>
          <w:sz w:val="28"/>
          <w:szCs w:val="28"/>
          <w:lang w:val="uk-UA"/>
        </w:rPr>
        <w:t>Посадіть калину біля школи…</w:t>
      </w:r>
      <w:r w:rsidRPr="00355AA1">
        <w:rPr>
          <w:b/>
          <w:i/>
          <w:color w:val="663300"/>
          <w:sz w:val="28"/>
          <w:szCs w:val="28"/>
          <w:lang w:val="uk-UA"/>
        </w:rPr>
        <w:t>»</w:t>
      </w:r>
      <w:r>
        <w:rPr>
          <w:b/>
          <w:i/>
          <w:color w:val="663300"/>
          <w:sz w:val="28"/>
          <w:szCs w:val="28"/>
          <w:lang w:val="uk-UA"/>
        </w:rPr>
        <w:t xml:space="preserve"> - «Освіта Тернополя»</w:t>
      </w:r>
    </w:p>
    <w:p w:rsidR="00355AA1" w:rsidRPr="00355AA1" w:rsidRDefault="00355AA1" w:rsidP="00355AA1">
      <w:p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  <w:r>
        <w:rPr>
          <w:b/>
          <w:i/>
          <w:color w:val="663300"/>
          <w:sz w:val="28"/>
          <w:szCs w:val="28"/>
          <w:lang w:val="uk-UA"/>
        </w:rPr>
        <w:t xml:space="preserve"> ( Освітянський альманах. Досвід. Проблеми. Перспективи. )</w:t>
      </w:r>
    </w:p>
    <w:p w:rsidR="00A47814" w:rsidRDefault="00A47814" w:rsidP="00A47814">
      <w:pPr>
        <w:spacing w:after="0" w:line="360" w:lineRule="auto"/>
        <w:ind w:left="360"/>
        <w:jc w:val="both"/>
        <w:rPr>
          <w:b/>
          <w:i/>
          <w:color w:val="663300"/>
          <w:sz w:val="28"/>
          <w:szCs w:val="28"/>
          <w:lang w:val="uk-UA"/>
        </w:rPr>
      </w:pPr>
    </w:p>
    <w:p w:rsidR="00A47814" w:rsidRDefault="00A47814" w:rsidP="00A47814">
      <w:pPr>
        <w:spacing w:after="0" w:line="360" w:lineRule="auto"/>
        <w:ind w:left="360"/>
        <w:jc w:val="both"/>
        <w:rPr>
          <w:b/>
          <w:i/>
          <w:color w:val="663300"/>
          <w:sz w:val="28"/>
          <w:szCs w:val="28"/>
          <w:lang w:val="uk-UA"/>
        </w:rPr>
      </w:pPr>
    </w:p>
    <w:p w:rsidR="00A47814" w:rsidRPr="00DB061D" w:rsidRDefault="00A47814" w:rsidP="00DB061D">
      <w:pPr>
        <w:spacing w:after="0" w:line="360" w:lineRule="auto"/>
        <w:ind w:left="360"/>
        <w:jc w:val="both"/>
        <w:rPr>
          <w:b/>
          <w:i/>
          <w:iCs/>
          <w:color w:val="663300"/>
          <w:sz w:val="28"/>
          <w:szCs w:val="28"/>
          <w:lang w:val="uk-UA"/>
        </w:rPr>
      </w:pPr>
    </w:p>
    <w:p w:rsidR="00A47814" w:rsidRDefault="00A47814" w:rsidP="00A478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78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</w:p>
    <w:p w:rsidR="009E0D12" w:rsidRDefault="00A47814" w:rsidP="00A4781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78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Pr="00A478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9E0D12" w:rsidRDefault="009E0D12" w:rsidP="00A4781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E0D12" w:rsidRDefault="009E0D12" w:rsidP="00A4781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E0D12" w:rsidRDefault="009E0D12" w:rsidP="00A4781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47814" w:rsidRPr="00341185" w:rsidRDefault="00A47814" w:rsidP="0034118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78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E0D1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Pr="003411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Знання – настільки дорогоцінна річ,  </w:t>
      </w:r>
      <w:r w:rsidRPr="00341185">
        <w:rPr>
          <w:rFonts w:ascii="Times New Roman" w:eastAsia="Calibri" w:hAnsi="Times New Roman" w:cs="Times New Roman"/>
          <w:sz w:val="28"/>
          <w:szCs w:val="28"/>
        </w:rPr>
        <w:t>що</w:t>
      </w:r>
    </w:p>
    <w:p w:rsidR="00A47814" w:rsidRPr="00341185" w:rsidRDefault="00A47814" w:rsidP="0034118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411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їх варто здобувати з будь-якого джерела</w:t>
      </w:r>
    </w:p>
    <w:p w:rsidR="00C533DE" w:rsidRPr="00341185" w:rsidRDefault="00A47814" w:rsidP="00341185">
      <w:pPr>
        <w:pStyle w:val="a3"/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11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          Абу-ль-Фарадж.       </w:t>
      </w:r>
    </w:p>
    <w:p w:rsidR="00F120E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          В.Сухомлинський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говорив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, що школа має бути не коморою знань, а середовищем думки. Тоді предмет, що його викладає вчитель, стає не кінцевою метою його діяльності, а засобом розвитку дитини.   </w:t>
      </w:r>
    </w:p>
    <w:p w:rsidR="00F120EE" w:rsidRPr="00341185" w:rsidRDefault="00F120E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Сьогодні, як ніколи, географічні знання потрібні кожному, оскільки доля Землі дедалі більше залежить від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іяльності людей, від поведінки кожного з нас. Адже живемо ми в епоху глобалізації. Зростаючий швидкими темпами обсяг інформації, поява нових технологій в науці та на виробництві, збільшення ролі всесвітніх економічних, політичних,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іокультурних та інших форм відносин проникають у всі сфери діяльності, в тому числі й у географічну науку. Тому навчальний процес потрібно будувати так, щоб знання стали фундаментом практичної діяльності, тобто стали дієвими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..".</w:t>
      </w:r>
      <w:proofErr w:type="gramEnd"/>
    </w:p>
    <w:p w:rsidR="00F120EE" w:rsidRPr="00341185" w:rsidRDefault="00F120E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Отже, у системі шкільної освіти географія як навчальний предмет є одним із найважливіших предметів і основне завдання вчителя – познайомити учнів з цією наукою, дати уявлення про загальні закономірності розвитку природи і суспільства, населення нашої планети, познайомити з географічними процесами і явищами.</w:t>
      </w:r>
    </w:p>
    <w:p w:rsidR="00F120EE" w:rsidRPr="00341185" w:rsidRDefault="00F120E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Та й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ідження психологів свідчать про великий інтерес школярів до даного предмету. Тому цей інтерес необхідно закріпити 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ідсилити цікавими формами роботи і позитивним емоційним фоном. А це поклада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на мою думку, на вчителя географії велику відповідальність за здобуту школярами природничу освіту, за формування вмінь і навичок вільно знаходити інформацію з різних джерел різними способами, встановлювати причинно-наслідкові зв’язки, виділяти головне, аналізувати, оцінювати, </w:t>
      </w:r>
      <w:r w:rsidRPr="00341185">
        <w:rPr>
          <w:rFonts w:ascii="Times New Roman" w:hAnsi="Times New Roman" w:cs="Times New Roman"/>
          <w:sz w:val="28"/>
          <w:szCs w:val="28"/>
        </w:rPr>
        <w:lastRenderedPageBreak/>
        <w:t>використовувати на практиці, розв’язувати проблеми в різних життєвих ситуаціях, зберігати здоров’я своє та інших людей.</w:t>
      </w:r>
    </w:p>
    <w:p w:rsidR="00EC1A47" w:rsidRPr="00341185" w:rsidRDefault="00EC1A47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У Концепції  загальної середньої освіти  зазначено:  «Освіта ХХІ століття – це освіта для людини. ЇЇ стрижень – розвивальна, культуротвірна домінанта, виховання відповідальної особистості, яка здатна критично мислити, опрацьовувати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ізноманітну інформацію, використовувати набуті знання та вміння для творчого розв’язання проблем, прагне змінити на краще своє життя і життя своєї країни».</w:t>
      </w:r>
    </w:p>
    <w:p w:rsidR="00EC1A47" w:rsidRPr="00341185" w:rsidRDefault="00EC1A47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«Головна мета української освіти – створення умов для особистісно орієнтованого розвитку і творчої самореалізації кожного громадянина України, формування покоління, здатного навчатися протягом усього життя…»</w:t>
      </w:r>
    </w:p>
    <w:p w:rsidR="00EC1A47" w:rsidRPr="00341185" w:rsidRDefault="00EC1A47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Завданням сучасної школи є виховання компетентної особистості, яка не тільки має знання, високі моральні якості та є професіоналом,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уміє адекватно діяти в певних ситуаціях, застосовуючи знання і беручи на себе відповідальність за свою діяльність.</w:t>
      </w:r>
    </w:p>
    <w:p w:rsidR="00F120EE" w:rsidRPr="00341185" w:rsidRDefault="00EC1A47" w:rsidP="0034118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</w:rPr>
        <w:tab/>
        <w:t xml:space="preserve">Хороший урок той, де панує ділова, творча атмосфера, де бажання учнів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іркувати б’є ключем, де вони охоче вступають в діалог з учителем, один з одним, авторами тих чи інших теоретичних концепцій і положень. Адже хороший урок, як правило, завжди вирізняється тим, що він насичений різноманітними навчальними ситуаціями і кожна з них викликає в учнів велику кількість запитань, сумніві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, здивування. Так народжуються в діяльності учнів дорогоцінні моменти, які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ідводять їх до пошуків, здогадок, до самостійної творчості.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  <w:lang w:val="uk-UA"/>
        </w:rPr>
        <w:t>Основна мета географічної освіти полягає у всебічному  розвитку особистості школяра з урахуванням його природних задатків, здібностей, інтересів та потреб через формування географічної культури як основи світосприйняття, світогляду та діяльності.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вчителя сьогодні – відібрати зі своїх методичних надбань усе прогресивне і змінити, модернізувати, трансформувати навчальний процес так,  щоб забезпечити його дослідницький, пошуковий характер. Такий підхід сприятиме розвитку мислення, розумових , творчих здібностей учнів. Дитина психологічно краще готується до сприйняття невідомого, нового для неї, і це зумовлює не тільки кращі результати в навчанні, а й сприяє формуванню її як особистості, таких моральних якостей, як цілеспрямованість, наполегливість, принциповість.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Потрібно, щоб учитель не допускав розумового ледарства на уроці, яке В.Сухомлинський вважав «небезпекою, що морально калічить людину», щоб навчання було цікавим та ефективним для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іх дітей, а спілкування радісним і корисним. Учитель має постійно стимулювати в учнів прагнення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іднятися вище того, що вже ними досягнуто, почуття власної гідності, добрий настрій, за якого працюватиметься швидше і результативніше. Для цього треба поєднувати комплекс методів і прийомів, які активізують творчу 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ізнавальну діяльність усіх, без винятку, учнів шляхом взаємовпливу вчитель – учень – учні – учитель.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Активізація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ізнавальної діяльності потребує від учителя використання різноманітних методів, способів і форм навчання, які стимулюють учнів до виявлення активності та самостійності. На уроках стараюсь створювати ситуації, в яких учень повинен: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аргументовано відстоювати свою позицію, використовувати набуті знання;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ставити запитання з метою з’я</w:t>
      </w:r>
      <w:r w:rsidR="009B34EF" w:rsidRPr="00341185">
        <w:rPr>
          <w:rFonts w:ascii="Times New Roman" w:hAnsi="Times New Roman" w:cs="Times New Roman"/>
          <w:sz w:val="28"/>
          <w:szCs w:val="28"/>
        </w:rPr>
        <w:t>с</w:t>
      </w:r>
      <w:r w:rsidRPr="00341185">
        <w:rPr>
          <w:rFonts w:ascii="Times New Roman" w:hAnsi="Times New Roman" w:cs="Times New Roman"/>
          <w:sz w:val="28"/>
          <w:szCs w:val="28"/>
        </w:rPr>
        <w:t>ування незрозумілого;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рецензувати відповіді однокласників; робити доповнення;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виконувати завдання, розраховані на опрацювання додаткової літератури;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практикувати вільний вибі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завдань, особливо пошукових і творчих;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створювати ситуації самоперевірки та аналізу власних дій.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lastRenderedPageBreak/>
        <w:t xml:space="preserve">Таким чином, цей принцип передбачає принцип засвоєння знань, не в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готовому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вигляді, а в процесі активної розумової діяльності школяра.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          Одніїю з головних умов активності й самостійності учнів у навчальній діяльності є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ізнавальний інтерес до предмета.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 </w:t>
      </w:r>
      <w:r w:rsidRPr="00341185">
        <w:rPr>
          <w:rFonts w:ascii="Times New Roman" w:hAnsi="Times New Roman" w:cs="Times New Roman"/>
          <w:sz w:val="28"/>
          <w:szCs w:val="28"/>
        </w:rPr>
        <w:t xml:space="preserve">Засобами  формування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ізнавальних інтересів до вивчення географії можуть бути: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цікавий виклад навчального матеріалу;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використання і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нноваційних </w:t>
      </w:r>
      <w:r w:rsidRPr="00341185">
        <w:rPr>
          <w:rFonts w:ascii="Times New Roman" w:hAnsi="Times New Roman" w:cs="Times New Roman"/>
          <w:sz w:val="28"/>
          <w:szCs w:val="28"/>
        </w:rPr>
        <w:t xml:space="preserve"> 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методів </w:t>
      </w:r>
      <w:r w:rsidRPr="00341185">
        <w:rPr>
          <w:rFonts w:ascii="Times New Roman" w:hAnsi="Times New Roman" w:cs="Times New Roman"/>
          <w:sz w:val="28"/>
          <w:szCs w:val="28"/>
        </w:rPr>
        <w:t>навчання;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створення сприятливого емоційного стану;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особистість вчителя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його ставлення до учня та до свого предмета );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створення серйозної атмосфери, мобілізація уваги;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розуміння учнями мети уроку, почуття відповідальності за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свої д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ії;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усвідомлення практичного значення набутих знань;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систематичний контроль за виконанням завдань;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своєчасна та тактовна допомога окремим учням;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виховання впевненості у своїх можливостях успішно вчитися.</w:t>
      </w:r>
    </w:p>
    <w:p w:rsidR="009B34EF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Мобілізуючи активність школярів, слід ураховувати їхні вікові особливості. Зокрема при вивченні курсу географії 6 – 7 класу навчальна робота н</w:t>
      </w:r>
      <w:r w:rsidR="009B34EF" w:rsidRPr="00341185">
        <w:rPr>
          <w:rFonts w:ascii="Times New Roman" w:hAnsi="Times New Roman" w:cs="Times New Roman"/>
          <w:sz w:val="28"/>
          <w:szCs w:val="28"/>
        </w:rPr>
        <w:t>а уроках  має бути особливо ціка</w:t>
      </w:r>
      <w:r w:rsidRPr="00341185">
        <w:rPr>
          <w:rFonts w:ascii="Times New Roman" w:hAnsi="Times New Roman" w:cs="Times New Roman"/>
          <w:sz w:val="28"/>
          <w:szCs w:val="28"/>
        </w:rPr>
        <w:t>вою та привабливою для дітей найвищий ступінь активності й самостійності учнів проявляється в умінні розв’язувати творчі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пошукові завдання проблемного характеру.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ізнавальні завдання, розроблені відповідно до вікових особливостей з урахуванням індивідуальних здібностей учнів, з часом мають поступово ускладнюватись 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Зв’язок навчання з життям означає поєднувати вивчення основ географічних наук з відомими видами господарської діяльності людей та актуалізовувати, розширювати і збагачувати життєвий досвід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Принципи</w:t>
      </w:r>
      <w:r w:rsidR="00F20C3C"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 моєї</w:t>
      </w:r>
      <w:r w:rsidRPr="00341185">
        <w:rPr>
          <w:rFonts w:ascii="Times New Roman" w:hAnsi="Times New Roman" w:cs="Times New Roman"/>
          <w:sz w:val="28"/>
          <w:szCs w:val="28"/>
        </w:rPr>
        <w:t xml:space="preserve"> роботи:</w:t>
      </w:r>
    </w:p>
    <w:p w:rsidR="00C533DE" w:rsidRPr="00341185" w:rsidRDefault="00C533DE" w:rsidP="003411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зв’язку навчання з життям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зв’язок теорії з пр</w:t>
      </w:r>
      <w:r w:rsidR="009B34EF" w:rsidRPr="00341185">
        <w:rPr>
          <w:rFonts w:ascii="Times New Roman" w:hAnsi="Times New Roman" w:cs="Times New Roman"/>
          <w:sz w:val="28"/>
          <w:szCs w:val="28"/>
        </w:rPr>
        <w:t>а</w:t>
      </w:r>
      <w:r w:rsidRPr="00341185">
        <w:rPr>
          <w:rFonts w:ascii="Times New Roman" w:hAnsi="Times New Roman" w:cs="Times New Roman"/>
          <w:sz w:val="28"/>
          <w:szCs w:val="28"/>
        </w:rPr>
        <w:t xml:space="preserve">ктикою). Цей принцип означає поєднувати вивчення основ географічних наук з відомими </w:t>
      </w:r>
      <w:r w:rsidRPr="00341185">
        <w:rPr>
          <w:rFonts w:ascii="Times New Roman" w:hAnsi="Times New Roman" w:cs="Times New Roman"/>
          <w:sz w:val="28"/>
          <w:szCs w:val="28"/>
        </w:rPr>
        <w:lastRenderedPageBreak/>
        <w:t>видами господарської діяльності людей та актуалізувати, розширювати і збагачувати життєвий досвід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.</w:t>
      </w:r>
    </w:p>
    <w:p w:rsidR="00C533DE" w:rsidRPr="00341185" w:rsidRDefault="00C533DE" w:rsidP="003411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Принцип доступност</w:t>
      </w:r>
      <w:r w:rsidR="009B34EF" w:rsidRPr="00341185">
        <w:rPr>
          <w:rFonts w:ascii="Times New Roman" w:hAnsi="Times New Roman" w:cs="Times New Roman"/>
          <w:sz w:val="28"/>
          <w:szCs w:val="28"/>
        </w:rPr>
        <w:t>і навчання. Доступність слід роз</w:t>
      </w:r>
      <w:r w:rsidRPr="00341185">
        <w:rPr>
          <w:rFonts w:ascii="Times New Roman" w:hAnsi="Times New Roman" w:cs="Times New Roman"/>
          <w:sz w:val="28"/>
          <w:szCs w:val="28"/>
        </w:rPr>
        <w:t>уміти не як легкість засвоєння географічного матеріалу, а як своє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</w:t>
      </w:r>
      <w:r w:rsidR="009B34EF" w:rsidRPr="00341185">
        <w:rPr>
          <w:rFonts w:ascii="Times New Roman" w:hAnsi="Times New Roman" w:cs="Times New Roman"/>
          <w:sz w:val="28"/>
          <w:szCs w:val="28"/>
        </w:rPr>
        <w:t>дну міру посильної трудності. П</w:t>
      </w:r>
      <w:r w:rsidRPr="00341185">
        <w:rPr>
          <w:rFonts w:ascii="Times New Roman" w:hAnsi="Times New Roman" w:cs="Times New Roman"/>
          <w:sz w:val="28"/>
          <w:szCs w:val="28"/>
        </w:rPr>
        <w:t>ринци доступності вимагає будувати навчальний процес на уроках географії відповідно до вікових здібностей учнів, рівня їхньої загальної підготовки і розвитку. Для цього вчитель насамперед повинен знати і враховувати індивідуальні особливості психіки своїх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.</w:t>
      </w:r>
    </w:p>
    <w:p w:rsidR="00C533DE" w:rsidRPr="00341185" w:rsidRDefault="00C533DE" w:rsidP="003411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індивідуального 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ідходу до учнів у навчанні. Особливе місце в системі індивідуального навчання належить диференційованому підходу.</w:t>
      </w:r>
      <w:r w:rsidR="00213BDA" w:rsidRPr="00341185">
        <w:rPr>
          <w:rFonts w:ascii="Times New Roman" w:hAnsi="Times New Roman" w:cs="Times New Roman"/>
          <w:sz w:val="28"/>
          <w:szCs w:val="28"/>
        </w:rPr>
        <w:t xml:space="preserve"> Кожному учню притаманні свої</w:t>
      </w:r>
      <w:r w:rsidR="00213BDA"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341185">
        <w:rPr>
          <w:rFonts w:ascii="Times New Roman" w:hAnsi="Times New Roman" w:cs="Times New Roman"/>
          <w:sz w:val="28"/>
          <w:szCs w:val="28"/>
        </w:rPr>
        <w:t>амобутні, неповторні риси і якості. Школярі ві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ізняються індивідуальними особливостями нервової системи. Темпераментом, здібностями. Швидкістю мислення, пам’яттю, емоційним станом, життєвим досвідом. Основним завданням диференційованого навчання є максимальний розвиток здібностей не лише у «сильних»,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у «середніх» та «слабких» учнів.</w:t>
      </w:r>
    </w:p>
    <w:p w:rsidR="00C533DE" w:rsidRPr="00341185" w:rsidRDefault="00C533DE" w:rsidP="003411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наочності навчання. Ефективність процесу навчання географії визначається тим, наскільки засвоєння наукових понять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спирає</w:t>
      </w:r>
      <w:r w:rsidR="009B34EF" w:rsidRPr="00341185">
        <w:rPr>
          <w:rFonts w:ascii="Times New Roman" w:hAnsi="Times New Roman" w:cs="Times New Roman"/>
          <w:sz w:val="28"/>
          <w:szCs w:val="28"/>
        </w:rPr>
        <w:t>ться</w:t>
      </w:r>
      <w:proofErr w:type="gramEnd"/>
      <w:r w:rsidR="009B34EF" w:rsidRPr="00341185">
        <w:rPr>
          <w:rFonts w:ascii="Times New Roman" w:hAnsi="Times New Roman" w:cs="Times New Roman"/>
          <w:sz w:val="28"/>
          <w:szCs w:val="28"/>
        </w:rPr>
        <w:t xml:space="preserve"> на знання конкретних фактів</w:t>
      </w:r>
      <w:r w:rsidRPr="00341185">
        <w:rPr>
          <w:rFonts w:ascii="Times New Roman" w:hAnsi="Times New Roman" w:cs="Times New Roman"/>
          <w:sz w:val="28"/>
          <w:szCs w:val="28"/>
        </w:rPr>
        <w:t xml:space="preserve"> і об’єктів, наявністю уявлень учнів про ті предмети, явища, проце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си, що вивчаються. Це сприяє </w:t>
      </w:r>
      <w:proofErr w:type="gramStart"/>
      <w:r w:rsidR="009B34EF" w:rsidRPr="00341185">
        <w:rPr>
          <w:rFonts w:ascii="Times New Roman" w:hAnsi="Times New Roman" w:cs="Times New Roman"/>
          <w:sz w:val="28"/>
          <w:szCs w:val="28"/>
        </w:rPr>
        <w:t>пра</w:t>
      </w:r>
      <w:r w:rsidRPr="00341185">
        <w:rPr>
          <w:rFonts w:ascii="Times New Roman" w:hAnsi="Times New Roman" w:cs="Times New Roman"/>
          <w:sz w:val="28"/>
          <w:szCs w:val="28"/>
        </w:rPr>
        <w:t>вильному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розумінню законів  розвитку природи. Наукове узагальнення проблеми наочності  викладено у працях Я.А Коменського, який назвав  цей принцип «золотим правилом » дидактики. Наочність потрібна на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іх ступенях навчального процесу. Але в молодших  і  середніх класах  має переважати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натуральна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наочність, а в ста</w:t>
      </w:r>
      <w:r w:rsidR="009B34EF" w:rsidRPr="00341185">
        <w:rPr>
          <w:rFonts w:ascii="Times New Roman" w:hAnsi="Times New Roman" w:cs="Times New Roman"/>
          <w:sz w:val="28"/>
          <w:szCs w:val="28"/>
        </w:rPr>
        <w:t>р</w:t>
      </w:r>
      <w:r w:rsidRPr="00341185">
        <w:rPr>
          <w:rFonts w:ascii="Times New Roman" w:hAnsi="Times New Roman" w:cs="Times New Roman"/>
          <w:sz w:val="28"/>
          <w:szCs w:val="28"/>
        </w:rPr>
        <w:t xml:space="preserve">ших – схематична. Слід застосовувати наочність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поєднанні з логічним осмисленням навчального матеріалу.</w:t>
      </w:r>
    </w:p>
    <w:p w:rsidR="00C533DE" w:rsidRPr="00341185" w:rsidRDefault="00C533DE" w:rsidP="0034118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іцності засвоєння знань, умінь і навичок. Психологічною основою забезпечення міцності географічних знань є  властивості пам’яті, а </w:t>
      </w:r>
      <w:r w:rsidRPr="00341185">
        <w:rPr>
          <w:rFonts w:ascii="Times New Roman" w:hAnsi="Times New Roman" w:cs="Times New Roman"/>
          <w:sz w:val="28"/>
          <w:szCs w:val="28"/>
        </w:rPr>
        <w:lastRenderedPageBreak/>
        <w:t>саме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запам’ятовування, зберігання і наступне відтворення інформації. Можна виділити такі шляхи реалізації даного принципу: 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опора на основні принципи навчання (зв’язок навчання з життям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истематичність, си</w:t>
      </w:r>
      <w:r w:rsidR="009B34EF" w:rsidRPr="00341185">
        <w:rPr>
          <w:rFonts w:ascii="Times New Roman" w:hAnsi="Times New Roman" w:cs="Times New Roman"/>
          <w:sz w:val="28"/>
          <w:szCs w:val="28"/>
        </w:rPr>
        <w:t>стемність, активні</w:t>
      </w:r>
      <w:r w:rsidRPr="00341185">
        <w:rPr>
          <w:rFonts w:ascii="Times New Roman" w:hAnsi="Times New Roman" w:cs="Times New Roman"/>
          <w:sz w:val="28"/>
          <w:szCs w:val="28"/>
        </w:rPr>
        <w:t>сть і самостійність, наочність, доступність …);</w:t>
      </w:r>
    </w:p>
    <w:p w:rsidR="00C533DE" w:rsidRPr="00341185" w:rsidRDefault="009B34EF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C533DE"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вання відповідної установки учнів на </w:t>
      </w:r>
      <w:r w:rsidRPr="00341185">
        <w:rPr>
          <w:rFonts w:ascii="Times New Roman" w:hAnsi="Times New Roman" w:cs="Times New Roman"/>
          <w:sz w:val="28"/>
          <w:szCs w:val="28"/>
          <w:lang w:val="uk-UA"/>
        </w:rPr>
        <w:t>запам’ятовування (визначення пов</w:t>
      </w:r>
      <w:r w:rsidR="00C533DE" w:rsidRPr="00341185">
        <w:rPr>
          <w:rFonts w:ascii="Times New Roman" w:hAnsi="Times New Roman" w:cs="Times New Roman"/>
          <w:sz w:val="28"/>
          <w:szCs w:val="28"/>
          <w:lang w:val="uk-UA"/>
        </w:rPr>
        <w:t>ноти, міцності і послідовності географічного матеріалу, який підлягає запам’ятовуванню);</w:t>
      </w:r>
    </w:p>
    <w:p w:rsidR="00AC69F0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організація розумової діяльності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на основі вивченого матеріалу </w:t>
      </w:r>
    </w:p>
    <w:p w:rsidR="00C533DE" w:rsidRPr="00341185" w:rsidRDefault="00C533DE" w:rsidP="0034118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( пор</w:t>
      </w:r>
      <w:r w:rsidR="009B34EF" w:rsidRPr="00341185">
        <w:rPr>
          <w:rFonts w:ascii="Times New Roman" w:hAnsi="Times New Roman" w:cs="Times New Roman"/>
          <w:sz w:val="28"/>
          <w:szCs w:val="28"/>
        </w:rPr>
        <w:t>і</w:t>
      </w:r>
      <w:r w:rsidR="00AC69F0" w:rsidRPr="00341185">
        <w:rPr>
          <w:rFonts w:ascii="Times New Roman" w:hAnsi="Times New Roman" w:cs="Times New Roman"/>
          <w:sz w:val="28"/>
          <w:szCs w:val="28"/>
        </w:rPr>
        <w:t>вняння</w:t>
      </w:r>
      <w:r w:rsidR="00AC69F0" w:rsidRPr="003411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C69F0" w:rsidRPr="00341185">
        <w:rPr>
          <w:rFonts w:ascii="Times New Roman" w:hAnsi="Times New Roman" w:cs="Times New Roman"/>
          <w:sz w:val="28"/>
          <w:szCs w:val="28"/>
        </w:rPr>
        <w:t xml:space="preserve"> </w:t>
      </w:r>
      <w:r w:rsidR="00AC69F0" w:rsidRPr="00341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41185">
        <w:rPr>
          <w:rFonts w:ascii="Times New Roman" w:hAnsi="Times New Roman" w:cs="Times New Roman"/>
          <w:sz w:val="28"/>
          <w:szCs w:val="28"/>
        </w:rPr>
        <w:t xml:space="preserve">загальнення, систематизація, застосування набутих знань у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ізноманітних ситуаціях); повторення різними способами з виділенням головного на всіх етапах засвоєння географічної інформації);</w:t>
      </w:r>
    </w:p>
    <w:p w:rsidR="00C533DE" w:rsidRPr="00341185" w:rsidRDefault="00C533DE" w:rsidP="0034118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систематичний контроль за результатами навчання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з об’єктивною оцінкою роботи учнів; що впливає на міцність набутих знань).</w:t>
      </w:r>
    </w:p>
    <w:p w:rsidR="00C533DE" w:rsidRPr="00341185" w:rsidRDefault="00C533DE" w:rsidP="0034118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емоційності навчання. Цей принцип об’єктивно випливає з положення про єдність мислення і почуттів та  зумовлюється обов’язковими емоційними переживаннями дитини в процесі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ізнання нею світу. Позитивні за своїм змістом пер</w:t>
      </w:r>
      <w:r w:rsidR="009B34EF" w:rsidRPr="00341185">
        <w:rPr>
          <w:rFonts w:ascii="Times New Roman" w:hAnsi="Times New Roman" w:cs="Times New Roman"/>
          <w:sz w:val="28"/>
          <w:szCs w:val="28"/>
        </w:rPr>
        <w:t>е</w:t>
      </w:r>
      <w:r w:rsidRPr="00341185">
        <w:rPr>
          <w:rFonts w:ascii="Times New Roman" w:hAnsi="Times New Roman" w:cs="Times New Roman"/>
          <w:sz w:val="28"/>
          <w:szCs w:val="28"/>
        </w:rPr>
        <w:t>живання вчителя і учнів сп</w:t>
      </w:r>
      <w:r w:rsidR="009B34EF" w:rsidRPr="00341185">
        <w:rPr>
          <w:rFonts w:ascii="Times New Roman" w:hAnsi="Times New Roman" w:cs="Times New Roman"/>
          <w:sz w:val="28"/>
          <w:szCs w:val="28"/>
        </w:rPr>
        <w:t>р</w:t>
      </w:r>
      <w:r w:rsidRPr="00341185">
        <w:rPr>
          <w:rFonts w:ascii="Times New Roman" w:hAnsi="Times New Roman" w:cs="Times New Roman"/>
          <w:sz w:val="28"/>
          <w:szCs w:val="28"/>
        </w:rPr>
        <w:t xml:space="preserve">ияють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ідвищенню ефективності навчання на уроках географ</w:t>
      </w:r>
      <w:r w:rsidR="00AC69F0" w:rsidRPr="00341185">
        <w:rPr>
          <w:rFonts w:ascii="Times New Roman" w:hAnsi="Times New Roman" w:cs="Times New Roman"/>
          <w:sz w:val="28"/>
          <w:szCs w:val="28"/>
        </w:rPr>
        <w:t>ії. Негативні емоції , навпаки,</w:t>
      </w:r>
      <w:r w:rsidR="00AC69F0"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1185">
        <w:rPr>
          <w:rFonts w:ascii="Times New Roman" w:hAnsi="Times New Roman" w:cs="Times New Roman"/>
          <w:sz w:val="28"/>
          <w:szCs w:val="28"/>
        </w:rPr>
        <w:t>гальмують успішну навчальну діяльність.</w:t>
      </w:r>
    </w:p>
    <w:p w:rsidR="00C533DE" w:rsidRPr="00341185" w:rsidRDefault="00C533DE" w:rsidP="0034118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  <w:lang w:val="uk-UA"/>
        </w:rPr>
        <w:t>Принцип виховного характеру навчання. Реалізації принципу виховного характеру навчання в першу чергу сприяє особистість учителя, гуманізм і</w:t>
      </w:r>
      <w:r w:rsidR="009B34EF"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до учнів,  захопленіс</w:t>
      </w:r>
      <w:r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ть своїм предметом, загальна ерудиція, високий інтелектуальний рівень викладання. </w:t>
      </w:r>
      <w:r w:rsidRPr="00341185">
        <w:rPr>
          <w:rFonts w:ascii="Times New Roman" w:hAnsi="Times New Roman" w:cs="Times New Roman"/>
          <w:sz w:val="28"/>
          <w:szCs w:val="28"/>
        </w:rPr>
        <w:t>Все  це в комплексі допомагає формувати інтерес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до географії як навчального предмета. Виховний вплив навчання здійснюється постійно, на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іх уроках, у різних навчальних ситуаціях, в залежності від змісту матеріалу (відбувається екологічне, економічне та естетичне виховання).</w:t>
      </w:r>
    </w:p>
    <w:p w:rsidR="00C533DE" w:rsidRPr="00341185" w:rsidRDefault="00C533DE" w:rsidP="0034118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</w:rPr>
        <w:lastRenderedPageBreak/>
        <w:t xml:space="preserve">Краєзнавчий принцип навчання. Значне місце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системі роботи вчителя геогр</w:t>
      </w:r>
      <w:r w:rsidR="009B34EF" w:rsidRPr="00341185">
        <w:rPr>
          <w:rFonts w:ascii="Times New Roman" w:hAnsi="Times New Roman" w:cs="Times New Roman"/>
          <w:sz w:val="28"/>
          <w:szCs w:val="28"/>
        </w:rPr>
        <w:t>а</w:t>
      </w:r>
      <w:r w:rsidRPr="00341185">
        <w:rPr>
          <w:rFonts w:ascii="Times New Roman" w:hAnsi="Times New Roman" w:cs="Times New Roman"/>
          <w:sz w:val="28"/>
          <w:szCs w:val="28"/>
        </w:rPr>
        <w:t>фії відводиться краєзнавчому матеріалу. Який передбачає всебічне вивчення своєї місцевості, використання краєзнавчого матеріалу в процесі навчання. Найбільше можливостей для його застосування мають курси  8 – 9 класу.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 </w:t>
      </w:r>
      <w:r w:rsidRPr="00341185">
        <w:rPr>
          <w:rFonts w:ascii="Times New Roman" w:hAnsi="Times New Roman" w:cs="Times New Roman"/>
          <w:sz w:val="28"/>
          <w:szCs w:val="28"/>
        </w:rPr>
        <w:t>В умовах перебудови структури і змісту шкільної географічної освіти роль краєзнавчого принципу постійно зроста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33DE" w:rsidRPr="00341185" w:rsidRDefault="00C533DE" w:rsidP="0034118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того чи іншого методу навчання, його використання залежить від мети заняття, його змісту і звичайно, кваліфік</w:t>
      </w:r>
      <w:r w:rsidR="009B34EF" w:rsidRPr="00341185">
        <w:rPr>
          <w:rFonts w:ascii="Times New Roman" w:hAnsi="Times New Roman" w:cs="Times New Roman"/>
          <w:sz w:val="28"/>
          <w:szCs w:val="28"/>
        </w:rPr>
        <w:t xml:space="preserve">ації вчителя. При відносному </w:t>
      </w:r>
      <w:proofErr w:type="gramStart"/>
      <w:r w:rsidR="009B34EF" w:rsidRPr="00341185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9B34EF" w:rsidRPr="00341185">
        <w:rPr>
          <w:rFonts w:ascii="Times New Roman" w:hAnsi="Times New Roman" w:cs="Times New Roman"/>
          <w:sz w:val="28"/>
          <w:szCs w:val="28"/>
        </w:rPr>
        <w:t>і</w:t>
      </w:r>
      <w:r w:rsidRPr="00341185">
        <w:rPr>
          <w:rFonts w:ascii="Times New Roman" w:hAnsi="Times New Roman" w:cs="Times New Roman"/>
          <w:sz w:val="28"/>
          <w:szCs w:val="28"/>
        </w:rPr>
        <w:t>орітеті активних методів на уроках повинні зайняти своє місце і лекції, і семінари. І самостійна робота , і звичайно індивідуальна практична діяльність учня. Лише органі</w:t>
      </w:r>
      <w:r w:rsidR="00A6063A" w:rsidRPr="00341185">
        <w:rPr>
          <w:rFonts w:ascii="Times New Roman" w:hAnsi="Times New Roman" w:cs="Times New Roman"/>
          <w:sz w:val="28"/>
          <w:szCs w:val="28"/>
        </w:rPr>
        <w:t>чна єдність усіх методів нада</w:t>
      </w:r>
      <w:r w:rsidR="00A6063A" w:rsidRPr="0034118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341185">
        <w:rPr>
          <w:rFonts w:ascii="Times New Roman" w:hAnsi="Times New Roman" w:cs="Times New Roman"/>
          <w:sz w:val="28"/>
          <w:szCs w:val="28"/>
        </w:rPr>
        <w:t xml:space="preserve"> навчальному про</w:t>
      </w:r>
      <w:r w:rsidR="00A6063A" w:rsidRPr="00341185">
        <w:rPr>
          <w:rFonts w:ascii="Times New Roman" w:hAnsi="Times New Roman" w:cs="Times New Roman"/>
          <w:sz w:val="28"/>
          <w:szCs w:val="28"/>
        </w:rPr>
        <w:t xml:space="preserve">цесу необхідну продуктивність, </w:t>
      </w:r>
      <w:r w:rsidRPr="00341185">
        <w:rPr>
          <w:rFonts w:ascii="Times New Roman" w:hAnsi="Times New Roman" w:cs="Times New Roman"/>
          <w:sz w:val="28"/>
          <w:szCs w:val="28"/>
        </w:rPr>
        <w:t>робить його справді проблемним за змістом та ефективним за формою.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Інноваційне навчання,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відміну від традиційного, має на меті не тільки подання суми знань, як насамперед – забезпечення розвитку особистості учня. 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своїй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діяльності застосовую елементи таких інноваційних  технологій як: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1. Технологію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проблемного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навчання (Джон Дьюї);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2. Технологію розвивального навчання (Л.Виготський, Д.Ельконін);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3. Інтерактивні технології навчання.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4. Ігрові технології;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ідження--як технологію навчання.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6. Проектну технологію.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7. Інформаційні технології.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41185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урахуванням основних завдань шкільного курсу "Географія", досвіду роботи вчителів географів України створюю власний підхід до викладання географії як навчального предмету.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Навчання географії, система складових її змісту, методів, засобів навчання і виховання реалізуються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першу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чергу на уроці.  Вона розпочинається з осмислення того, яким буде цей урок, які цілі навчання він буде реалізувати. Готуючись до уроку, визначаю: тему та мету уроку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тип уроку ; форму проведення уроку.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Методи та прийоми навчання:</w:t>
      </w:r>
    </w:p>
    <w:p w:rsidR="00C533DE" w:rsidRPr="00341185" w:rsidRDefault="00341185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3DE" w:rsidRPr="00341185">
        <w:rPr>
          <w:rFonts w:ascii="Times New Roman" w:hAnsi="Times New Roman" w:cs="Times New Roman"/>
          <w:sz w:val="28"/>
          <w:szCs w:val="28"/>
        </w:rPr>
        <w:t xml:space="preserve">інформативно-рецептивні (розповідь, робота з </w:t>
      </w:r>
      <w:proofErr w:type="gramStart"/>
      <w:r w:rsidR="00C533DE"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33DE" w:rsidRPr="00341185">
        <w:rPr>
          <w:rFonts w:ascii="Times New Roman" w:hAnsi="Times New Roman" w:cs="Times New Roman"/>
          <w:sz w:val="28"/>
          <w:szCs w:val="28"/>
        </w:rPr>
        <w:t>ідручником, демонстрація моделей, структурно-логічних схем, живих об’єктів, історичні довідки, вірші);</w:t>
      </w:r>
    </w:p>
    <w:p w:rsidR="00C533DE" w:rsidRPr="00341185" w:rsidRDefault="00341185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3DE" w:rsidRPr="00341185">
        <w:rPr>
          <w:rFonts w:ascii="Times New Roman" w:hAnsi="Times New Roman" w:cs="Times New Roman"/>
          <w:sz w:val="28"/>
          <w:szCs w:val="28"/>
        </w:rPr>
        <w:t>репродуктивні (тести, географічні диктанти, ділові ігри);</w:t>
      </w:r>
    </w:p>
    <w:p w:rsidR="00C533DE" w:rsidRPr="00341185" w:rsidRDefault="00341185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3DE" w:rsidRPr="00341185">
        <w:rPr>
          <w:rFonts w:ascii="Times New Roman" w:hAnsi="Times New Roman" w:cs="Times New Roman"/>
          <w:sz w:val="28"/>
          <w:szCs w:val="28"/>
        </w:rPr>
        <w:t>пошукові (евристична бесіда, створення проблемної ситуації, робота в малих творчих групах);</w:t>
      </w:r>
    </w:p>
    <w:p w:rsidR="00C533DE" w:rsidRPr="00341185" w:rsidRDefault="00341185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3DE" w:rsidRPr="00341185">
        <w:rPr>
          <w:rFonts w:ascii="Times New Roman" w:hAnsi="Times New Roman" w:cs="Times New Roman"/>
          <w:sz w:val="28"/>
          <w:szCs w:val="28"/>
        </w:rPr>
        <w:t xml:space="preserve">застосувально-творчі (повідомлення учнів, випуск тематичних </w:t>
      </w:r>
      <w:proofErr w:type="gramStart"/>
      <w:r w:rsidR="00C533DE" w:rsidRPr="0034118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C533DE" w:rsidRPr="00341185">
        <w:rPr>
          <w:rFonts w:ascii="Times New Roman" w:hAnsi="Times New Roman" w:cs="Times New Roman"/>
          <w:sz w:val="28"/>
          <w:szCs w:val="28"/>
        </w:rPr>
        <w:t>іннівок, складання тематичних збірників цікавих фактів, кросвордів).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Основні терміни та поняття.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Обладнання: таблиці, малюнки, колекції, діафільми, стенди кабінету,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ідручники та додаткову літературу, дидактичні посібники, мультимедійний комплекс.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У процесі навчання використовую міжпредметні зв’язки:  хімія, історія, математика, </w:t>
      </w:r>
      <w:r w:rsidR="009923E2" w:rsidRPr="00341185">
        <w:rPr>
          <w:rFonts w:ascii="Times New Roman" w:hAnsi="Times New Roman" w:cs="Times New Roman"/>
          <w:sz w:val="28"/>
          <w:szCs w:val="28"/>
          <w:lang w:val="uk-UA"/>
        </w:rPr>
        <w:t>українська</w:t>
      </w:r>
      <w:r w:rsidRPr="00341185">
        <w:rPr>
          <w:rFonts w:ascii="Times New Roman" w:hAnsi="Times New Roman" w:cs="Times New Roman"/>
          <w:sz w:val="28"/>
          <w:szCs w:val="28"/>
        </w:rPr>
        <w:t xml:space="preserve"> література</w:t>
      </w:r>
      <w:r w:rsidR="001C05CE" w:rsidRPr="00341185">
        <w:rPr>
          <w:rFonts w:ascii="Times New Roman" w:hAnsi="Times New Roman" w:cs="Times New Roman"/>
          <w:sz w:val="28"/>
          <w:szCs w:val="28"/>
        </w:rPr>
        <w:t>,  фізика, біологія, астрономія</w:t>
      </w:r>
      <w:r w:rsidR="001C05CE" w:rsidRPr="00341185">
        <w:rPr>
          <w:rFonts w:ascii="Times New Roman" w:hAnsi="Times New Roman" w:cs="Times New Roman"/>
          <w:sz w:val="28"/>
          <w:szCs w:val="28"/>
          <w:lang w:val="uk-UA"/>
        </w:rPr>
        <w:t>, мистецтво, зарубіжна література.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Досвід роботи в школі показав, що прогалини в знаннях виникають тому, що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іал є нецікавим, учень втрачає інтерес до предмету. Шляхи розв’язання </w:t>
      </w:r>
      <w:r w:rsidRPr="00341185">
        <w:rPr>
          <w:rFonts w:ascii="Times New Roman" w:hAnsi="Times New Roman" w:cs="Times New Roman"/>
          <w:sz w:val="28"/>
          <w:szCs w:val="28"/>
        </w:rPr>
        <w:lastRenderedPageBreak/>
        <w:t xml:space="preserve">цієї проблеми привели мене до використання іноваційних прийомів на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ізних етапах уроку географії.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Як розпочати урок? Як зацікавити учні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новою темою? Від цього залежить ефективність та результативність навчання.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Починаю з мотивації. У вступному слові окреслюю коло питань, що розглядатимуться на уроці, при цьому наводжу приклади, залучаю досвід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ітей.  Мотивація може бути вступною і поточною – на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ізних етапах уроку. Найчастіше використовую такі прийоми мотивації, як «Здивую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іх», «Фантастична добавка», «Проблемне питання» 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Найбуденніші й повсякденні явища, події, предмети можуть стати дивними, якщо на них по</w:t>
      </w:r>
      <w:r w:rsidRPr="00341185">
        <w:rPr>
          <w:rFonts w:ascii="Times New Roman" w:hAnsi="Times New Roman" w:cs="Times New Roman"/>
          <w:sz w:val="28"/>
          <w:szCs w:val="28"/>
        </w:rPr>
        <w:softHyphen/>
        <w:t xml:space="preserve">дивитися з іншої точки зору. Здивування — початкова фаза розвитку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ізнавального інтересу. Завдання розвивального навчання - формування особистості з гнучким розумом, розвиненими потребами до подальшого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ізнання та самостійних дій, певними навиками та творчими здібностями.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Досвід роботи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ідчить про те, що найбільший інтерес в учнів викликають проблемний та дослідницький методи, які сприяють розвитку творчого мислення та уяви . У старших класах намагаюся не лише створювати перед учнями проблемні ситуації, а й залучати їх до самостійного пошуку проблем. 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Проблемні завдання можуть бути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ізного ступеня складності. Учитель може допомагати школя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рам, але так, щоб збереглася не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обхідність їхнього творчого мис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лення. Для цього використовуєть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ся частково-пошуковий метод. Його суть полягає в тому, що вчи</w:t>
      </w:r>
      <w:r w:rsidRPr="00341185">
        <w:rPr>
          <w:rFonts w:ascii="Times New Roman" w:hAnsi="Times New Roman" w:cs="Times New Roman"/>
          <w:sz w:val="28"/>
          <w:szCs w:val="28"/>
        </w:rPr>
        <w:softHyphen/>
        <w:t xml:space="preserve">тель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ідказкою звужує поле пошу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ку, подрібнює завдання і, збері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гаючи проблемність, допомагає просуванню учнів у вирішенні зав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дання.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>Інший варіант частково-пошу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кового методу — евристична бе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сіда. Тут завдання для самостій</w:t>
      </w:r>
      <w:r w:rsidRPr="00341185">
        <w:rPr>
          <w:rFonts w:ascii="Times New Roman" w:hAnsi="Times New Roman" w:cs="Times New Roman"/>
          <w:sz w:val="28"/>
          <w:szCs w:val="28"/>
        </w:rPr>
        <w:softHyphen/>
        <w:t xml:space="preserve">ного вирішення не висуваються. Системою запитань учитель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водить учнів до кінцевого бажа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ного висновку.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41185">
        <w:rPr>
          <w:rFonts w:ascii="Times New Roman" w:hAnsi="Times New Roman" w:cs="Times New Roman"/>
          <w:sz w:val="28"/>
          <w:szCs w:val="28"/>
        </w:rPr>
        <w:lastRenderedPageBreak/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ідницький метод є також одним із варіантів проблемного навчання. Ставиться проблемне завдання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теоретичного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чи практичного характеру, яке учні вирішують самостійно.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ідницький метод лежить з основі розвивального навчання. Виконуючи методичні рекомендації щодо викладання  географії, пошукову 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ідницьку роботу учнів можна проводити на початку вивчення нової теми, в ході практичних  робіт, а також при вивченні географічних  об’єктів, учнівських презентацій.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 У процесі проблемного навчання учні засвоюють на уроках головне, тому на виконання домашніх завдань затрачається менше часу. Пошукова діяльність учнів допомагає їм оволодіти навичками та прийомами самостійної роботи.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Для розвитку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ізнавальних інтересів й активності учнів намагаюся поступово удосконалювати роботу з підручником: ускладнення запитань - завдань, збільшення ступеня самостійності учнів. Під час роботи з підручником використовую систему роботи з географічними термінами та поняттями, яка дозволяє зробити навчальний процес ефективнішим, сприяє розвитку пізнавально-творчої діяльності учнів 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Принцип навчання на високому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івні складності забезпечує глибоку диференціацію знань. Диференційований розподіл складності учбових завдань дозволяє індивідуалізувати процес навчання, максимально використати час уроку, а головне вчити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. Цей принцип реалізую шляхом навчання учнів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малих творчих групах (МТГ). Завдання для творчих груп складаю, враховуючи інтереси і нахили учнів.</w:t>
      </w:r>
    </w:p>
    <w:p w:rsidR="00F43D79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185">
        <w:rPr>
          <w:rFonts w:ascii="Times New Roman" w:hAnsi="Times New Roman" w:cs="Times New Roman"/>
          <w:sz w:val="28"/>
          <w:szCs w:val="28"/>
        </w:rPr>
        <w:t>Метод проектів - це комплексний навчальний метод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кий дозволяє індивідуалізувати навчальний процес, дає можливість учневі проявити самостійність у плануванні, організації та контролі своєї діяльності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  <w:lang w:val="uk-UA"/>
        </w:rPr>
        <w:t>Технологія проектування пер</w:t>
      </w:r>
      <w:r w:rsidR="00F43D79" w:rsidRPr="0034118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341185">
        <w:rPr>
          <w:rFonts w:ascii="Times New Roman" w:hAnsi="Times New Roman" w:cs="Times New Roman"/>
          <w:sz w:val="28"/>
          <w:szCs w:val="28"/>
          <w:lang w:val="uk-UA"/>
        </w:rPr>
        <w:t xml:space="preserve">дбачає розв’язання учнем або групою учнів якої- небудь проблеми, у результаті чого вони опановують певну суму знань.Тематика проекту може бути сформульована вчителями з урахуванням </w:t>
      </w:r>
      <w:r w:rsidRPr="0034118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навчальної ситуації зі свого предмету, інтересів та здібностей учнів. </w:t>
      </w:r>
      <w:r w:rsidRPr="00341185">
        <w:rPr>
          <w:rFonts w:ascii="Times New Roman" w:hAnsi="Times New Roman" w:cs="Times New Roman"/>
          <w:sz w:val="28"/>
          <w:szCs w:val="28"/>
        </w:rPr>
        <w:t>Також ді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ти сам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 можуть запропонувати тематику проекту. Результати проектів </w:t>
      </w:r>
      <w:r w:rsidR="00F42D44" w:rsidRPr="00341185">
        <w:rPr>
          <w:rFonts w:ascii="Times New Roman" w:hAnsi="Times New Roman" w:cs="Times New Roman"/>
          <w:sz w:val="28"/>
          <w:szCs w:val="28"/>
        </w:rPr>
        <w:t>повинні бути відповід</w:t>
      </w:r>
      <w:r w:rsidR="00F42D44" w:rsidRPr="00341185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F42D44" w:rsidRPr="00341185">
        <w:rPr>
          <w:rFonts w:ascii="Times New Roman" w:hAnsi="Times New Roman" w:cs="Times New Roman"/>
          <w:sz w:val="28"/>
          <w:szCs w:val="28"/>
        </w:rPr>
        <w:t xml:space="preserve"> оформленими у вигляді альбом</w:t>
      </w:r>
      <w:r w:rsidR="00F42D44" w:rsidRPr="00341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41185">
        <w:rPr>
          <w:rFonts w:ascii="Times New Roman" w:hAnsi="Times New Roman" w:cs="Times New Roman"/>
          <w:sz w:val="28"/>
          <w:szCs w:val="28"/>
        </w:rPr>
        <w:t>, журналу, альманаху, комп’ютерної газети, відеофільму, презентації.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У навчальній діяльності важливим показником вважаю розумовий розвиток усіх учнів, їхнє безперервне проникнення в суть предметів, процесів і явищ, які вивчаються, зростання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ізнавальних інтересів. Досягаю цього шляхом введення в навчально-виховний процес дидактичних ігор (рольові ігри, уроки-подорожі). С.А.Шмаков стверджу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є: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 “Гра - восьме диво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іту».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 xml:space="preserve">ід час гри учні вчаться логічно висловлючати свої думки, послідовно діяти, бути спостережливим. Такі ігрові уроки мають велике розвивальне і виховне значення, активізують психічні процеси, викликають в учня інтерес до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ізнання.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У своїй роботі використовую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ізноманітні прийоми інтерактивного навчання: «Акваріум», «Коло ідей», «Мозковий штурм», метод «ПРЕС», «Мікрофон», «Навчаючи — вчуся», «Ажурна пил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ка», ток-шоу, дискусія</w:t>
      </w:r>
      <w:r w:rsidR="00F42D44" w:rsidRPr="00341185">
        <w:rPr>
          <w:rFonts w:ascii="Times New Roman" w:hAnsi="Times New Roman" w:cs="Times New Roman"/>
          <w:sz w:val="28"/>
          <w:szCs w:val="28"/>
        </w:rPr>
        <w:t>, навчання в командах</w:t>
      </w:r>
      <w:r w:rsidRPr="00341185">
        <w:rPr>
          <w:rFonts w:ascii="Times New Roman" w:hAnsi="Times New Roman" w:cs="Times New Roman"/>
          <w:sz w:val="28"/>
          <w:szCs w:val="28"/>
        </w:rPr>
        <w:t xml:space="preserve">, групові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ідження тощо.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Важливе місце у моїй роботі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ідає пошук нових форм і методів форму</w:t>
      </w:r>
      <w:r w:rsidRPr="00341185">
        <w:rPr>
          <w:rFonts w:ascii="Times New Roman" w:hAnsi="Times New Roman" w:cs="Times New Roman"/>
          <w:sz w:val="28"/>
          <w:szCs w:val="28"/>
        </w:rPr>
        <w:softHyphen/>
        <w:t>вання творчої діяльності учнів.  Для цього я активно використовую мультимедійний комплекс, вчительські та учнівські презентації. Актуальними є проведення КВК, брейн-рингів, складання тематичних збірників цікавих фактів.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t xml:space="preserve">Невід’ємною частиною навчального процесу є організація домашньої роботи учнів. Домашні завдання намагаюся урізноманітнювати, даю поради для учнів з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ізними здібностями, інтересами, характером мислення і пам’яті. Часто пропоную учням комплексні завдання, пов’язані з розвитком спостережливості, мислення, самостійності.</w:t>
      </w:r>
    </w:p>
    <w:p w:rsidR="00C533DE" w:rsidRPr="00341185" w:rsidRDefault="00C533DE" w:rsidP="003411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185">
        <w:rPr>
          <w:rFonts w:ascii="Times New Roman" w:hAnsi="Times New Roman" w:cs="Times New Roman"/>
          <w:sz w:val="28"/>
          <w:szCs w:val="28"/>
        </w:rPr>
        <w:lastRenderedPageBreak/>
        <w:t xml:space="preserve">Таким чином, використання запропонованих технологій, методів та прийомів навчання  забезпечує формування і розвиток </w:t>
      </w:r>
      <w:proofErr w:type="gramStart"/>
      <w:r w:rsidRPr="0034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1185">
        <w:rPr>
          <w:rFonts w:ascii="Times New Roman" w:hAnsi="Times New Roman" w:cs="Times New Roman"/>
          <w:sz w:val="28"/>
          <w:szCs w:val="28"/>
        </w:rPr>
        <w:t>ізнавальних інтересів учнів як одного з вирішальних факторів підвищення ефективності навчально-виховного процесу в школі, розвитку творчих здібностей учнів.</w:t>
      </w:r>
    </w:p>
    <w:p w:rsidR="00A47814" w:rsidRPr="00C533DE" w:rsidRDefault="00A47814" w:rsidP="00A47814">
      <w:pPr>
        <w:pStyle w:val="a3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uk-UA"/>
        </w:rPr>
      </w:pPr>
      <w:r w:rsidRPr="00C533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sectPr w:rsidR="00A47814" w:rsidRPr="00C533DE" w:rsidSect="0095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678F9"/>
    <w:multiLevelType w:val="hybridMultilevel"/>
    <w:tmpl w:val="5C548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542BD9"/>
    <w:multiLevelType w:val="hybridMultilevel"/>
    <w:tmpl w:val="E3FAB09A"/>
    <w:lvl w:ilvl="0" w:tplc="7346B1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244BB1"/>
    <w:multiLevelType w:val="hybridMultilevel"/>
    <w:tmpl w:val="42A876A6"/>
    <w:lvl w:ilvl="0" w:tplc="CEC848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CA162F"/>
    <w:multiLevelType w:val="hybridMultilevel"/>
    <w:tmpl w:val="75D601C8"/>
    <w:lvl w:ilvl="0" w:tplc="823CD33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b/>
        <w:i/>
        <w:color w:val="FF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53484"/>
    <w:multiLevelType w:val="hybridMultilevel"/>
    <w:tmpl w:val="EF900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2C63DC"/>
    <w:multiLevelType w:val="hybridMultilevel"/>
    <w:tmpl w:val="6D667C3A"/>
    <w:lvl w:ilvl="0" w:tplc="B734EF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D1DD8"/>
    <w:multiLevelType w:val="hybridMultilevel"/>
    <w:tmpl w:val="62605FFC"/>
    <w:lvl w:ilvl="0" w:tplc="BC20B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705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25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C01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6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8C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9A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09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F023F20"/>
    <w:multiLevelType w:val="hybridMultilevel"/>
    <w:tmpl w:val="0C6000DA"/>
    <w:lvl w:ilvl="0" w:tplc="EE56F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E27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DC1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8D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46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022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A0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A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B88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AD7CB7"/>
    <w:rsid w:val="00011805"/>
    <w:rsid w:val="0001742F"/>
    <w:rsid w:val="00184BD6"/>
    <w:rsid w:val="001C05CE"/>
    <w:rsid w:val="001F2E3C"/>
    <w:rsid w:val="00213BDA"/>
    <w:rsid w:val="00283F98"/>
    <w:rsid w:val="002961FA"/>
    <w:rsid w:val="00332F1D"/>
    <w:rsid w:val="00341185"/>
    <w:rsid w:val="00355AA1"/>
    <w:rsid w:val="003C06C8"/>
    <w:rsid w:val="004642F8"/>
    <w:rsid w:val="004D7301"/>
    <w:rsid w:val="00515B3B"/>
    <w:rsid w:val="00532385"/>
    <w:rsid w:val="00562E95"/>
    <w:rsid w:val="005F0BE5"/>
    <w:rsid w:val="00670127"/>
    <w:rsid w:val="00726612"/>
    <w:rsid w:val="007D62AE"/>
    <w:rsid w:val="00844AD9"/>
    <w:rsid w:val="008D4B20"/>
    <w:rsid w:val="00906CE2"/>
    <w:rsid w:val="009552D2"/>
    <w:rsid w:val="009923E2"/>
    <w:rsid w:val="009B34EF"/>
    <w:rsid w:val="009E0D12"/>
    <w:rsid w:val="00A47814"/>
    <w:rsid w:val="00A6063A"/>
    <w:rsid w:val="00A92C62"/>
    <w:rsid w:val="00AC69F0"/>
    <w:rsid w:val="00AD2BD9"/>
    <w:rsid w:val="00AD7CB7"/>
    <w:rsid w:val="00BC22F0"/>
    <w:rsid w:val="00C02272"/>
    <w:rsid w:val="00C138F3"/>
    <w:rsid w:val="00C231EA"/>
    <w:rsid w:val="00C533DE"/>
    <w:rsid w:val="00CA56F3"/>
    <w:rsid w:val="00D070FB"/>
    <w:rsid w:val="00D30F52"/>
    <w:rsid w:val="00D763D7"/>
    <w:rsid w:val="00DB061D"/>
    <w:rsid w:val="00E01615"/>
    <w:rsid w:val="00E843C5"/>
    <w:rsid w:val="00EC1A47"/>
    <w:rsid w:val="00EC5EB6"/>
    <w:rsid w:val="00EE1F19"/>
    <w:rsid w:val="00F120EE"/>
    <w:rsid w:val="00F20C3C"/>
    <w:rsid w:val="00F42D44"/>
    <w:rsid w:val="00F43D79"/>
    <w:rsid w:val="00F56B7A"/>
    <w:rsid w:val="00F716C0"/>
    <w:rsid w:val="00F7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D9"/>
  </w:style>
  <w:style w:type="paragraph" w:styleId="1">
    <w:name w:val="heading 1"/>
    <w:basedOn w:val="a"/>
    <w:next w:val="a"/>
    <w:link w:val="10"/>
    <w:uiPriority w:val="9"/>
    <w:qFormat/>
    <w:rsid w:val="004642F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2F8"/>
    <w:rPr>
      <w:rFonts w:ascii="Cambria" w:eastAsia="Times New Roman" w:hAnsi="Cambria" w:cs="Times New Roman"/>
      <w:b/>
      <w:bCs/>
      <w:color w:val="365F91"/>
      <w:sz w:val="28"/>
      <w:szCs w:val="28"/>
      <w:lang w:val="uk-UA" w:eastAsia="uk-UA"/>
    </w:rPr>
  </w:style>
  <w:style w:type="paragraph" w:styleId="a3">
    <w:name w:val="List Paragraph"/>
    <w:basedOn w:val="a"/>
    <w:uiPriority w:val="34"/>
    <w:qFormat/>
    <w:rsid w:val="00515B3B"/>
    <w:pPr>
      <w:ind w:left="720"/>
      <w:contextualSpacing/>
    </w:pPr>
  </w:style>
  <w:style w:type="character" w:styleId="a4">
    <w:name w:val="page number"/>
    <w:basedOn w:val="a0"/>
    <w:rsid w:val="00A47814"/>
  </w:style>
  <w:style w:type="character" w:customStyle="1" w:styleId="a5">
    <w:name w:val="Основной текст Знак"/>
    <w:link w:val="a6"/>
    <w:rsid w:val="00C533DE"/>
    <w:rPr>
      <w:sz w:val="28"/>
      <w:szCs w:val="28"/>
      <w:shd w:val="clear" w:color="auto" w:fill="FFFFFF"/>
    </w:rPr>
  </w:style>
  <w:style w:type="paragraph" w:styleId="a6">
    <w:name w:val="Body Text"/>
    <w:basedOn w:val="a"/>
    <w:link w:val="a5"/>
    <w:rsid w:val="00C533DE"/>
    <w:pPr>
      <w:widowControl w:val="0"/>
      <w:shd w:val="clear" w:color="auto" w:fill="FFFFFF"/>
      <w:spacing w:after="0" w:line="485" w:lineRule="exact"/>
      <w:ind w:firstLine="700"/>
      <w:jc w:val="both"/>
    </w:pPr>
    <w:rPr>
      <w:sz w:val="28"/>
      <w:szCs w:val="28"/>
    </w:rPr>
  </w:style>
  <w:style w:type="character" w:customStyle="1" w:styleId="11">
    <w:name w:val="Основной текст Знак1"/>
    <w:basedOn w:val="a0"/>
    <w:link w:val="a6"/>
    <w:uiPriority w:val="99"/>
    <w:semiHidden/>
    <w:rsid w:val="00C533DE"/>
  </w:style>
  <w:style w:type="character" w:customStyle="1" w:styleId="15">
    <w:name w:val="Основной текст + 15"/>
    <w:aliases w:val="5 pt3,Полужирный,Курсив3,Интервал -2 pt,Основной текст + 13,5 pt"/>
    <w:rsid w:val="00C533DE"/>
    <w:rPr>
      <w:rFonts w:ascii="Times New Roman" w:hAnsi="Times New Roman" w:cs="Times New Roman"/>
      <w:b/>
      <w:bCs/>
      <w:i/>
      <w:iCs/>
      <w:spacing w:val="-40"/>
      <w:sz w:val="31"/>
      <w:szCs w:val="31"/>
      <w:u w:val="none"/>
      <w:lang w:val="en-US" w:eastAsia="en-US" w:bidi="ar-SA"/>
    </w:rPr>
  </w:style>
  <w:style w:type="character" w:customStyle="1" w:styleId="a7">
    <w:name w:val="Подпись к картинке_"/>
    <w:link w:val="a8"/>
    <w:rsid w:val="00C533DE"/>
    <w:rPr>
      <w:sz w:val="29"/>
      <w:szCs w:val="29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C533DE"/>
    <w:pPr>
      <w:widowControl w:val="0"/>
      <w:shd w:val="clear" w:color="auto" w:fill="FFFFFF"/>
      <w:spacing w:after="0" w:line="240" w:lineRule="atLeast"/>
    </w:pPr>
    <w:rPr>
      <w:sz w:val="29"/>
      <w:szCs w:val="29"/>
    </w:rPr>
  </w:style>
  <w:style w:type="paragraph" w:styleId="a9">
    <w:name w:val="Balloon Text"/>
    <w:basedOn w:val="a"/>
    <w:link w:val="aa"/>
    <w:uiPriority w:val="99"/>
    <w:semiHidden/>
    <w:unhideWhenUsed/>
    <w:rsid w:val="00C1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3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4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18</Pages>
  <Words>3522</Words>
  <Characters>20081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31</cp:revision>
  <dcterms:created xsi:type="dcterms:W3CDTF">2015-12-20T16:01:00Z</dcterms:created>
  <dcterms:modified xsi:type="dcterms:W3CDTF">2016-02-14T17:36:00Z</dcterms:modified>
</cp:coreProperties>
</file>