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29" w:rsidRDefault="000425FE" w:rsidP="00BA5929">
      <w:pPr>
        <w:ind w:left="-850" w:right="-143" w:hanging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МЕТОДИЧНА РОБОТА</w:t>
      </w:r>
    </w:p>
    <w:p w:rsidR="00BA5929" w:rsidRDefault="00BA5929" w:rsidP="00BA5929">
      <w:pPr>
        <w:spacing w:line="240" w:lineRule="auto"/>
        <w:rPr>
          <w:rFonts w:ascii="ромен" w:hAnsi="ромен"/>
          <w:sz w:val="28"/>
          <w:szCs w:val="28"/>
        </w:rPr>
      </w:pPr>
      <w:r w:rsidRPr="007E292E">
        <w:rPr>
          <w:rFonts w:ascii="ромен" w:hAnsi="ромен"/>
          <w:b/>
          <w:sz w:val="28"/>
          <w:szCs w:val="28"/>
        </w:rPr>
        <w:t>Тема досвіду</w:t>
      </w:r>
      <w:r w:rsidRPr="007E292E">
        <w:rPr>
          <w:rFonts w:ascii="ромен" w:hAnsi="ромен"/>
          <w:sz w:val="28"/>
          <w:szCs w:val="28"/>
        </w:rPr>
        <w:t>:</w:t>
      </w:r>
    </w:p>
    <w:p w:rsidR="00BA5929" w:rsidRPr="00ED586D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 w:rsidRPr="00ED586D">
        <w:rPr>
          <w:rFonts w:ascii="ромен" w:hAnsi="ромен"/>
          <w:sz w:val="28"/>
          <w:szCs w:val="28"/>
        </w:rPr>
        <w:t>* з 2009 року - «Естетичне виховання особистості через призму вивчення української літератури як явища мистецтва»;</w:t>
      </w:r>
    </w:p>
    <w:p w:rsidR="00BA5929" w:rsidRPr="00ED586D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 w:rsidRPr="00ED586D">
        <w:rPr>
          <w:rFonts w:ascii="ромен" w:hAnsi="ромен"/>
          <w:sz w:val="28"/>
          <w:szCs w:val="28"/>
        </w:rPr>
        <w:t xml:space="preserve"> *З 2013 року – перспективний проект «Формування мовленнєвої компетенції обдарованої особистості крізь призму вивчення української мови , літератури та інших видів  мистецтва»;</w:t>
      </w:r>
    </w:p>
    <w:p w:rsidR="00BA5929" w:rsidRPr="00ED586D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 w:rsidRPr="00ED586D">
        <w:rPr>
          <w:rFonts w:ascii="ромен" w:hAnsi="ромен"/>
          <w:sz w:val="28"/>
          <w:szCs w:val="28"/>
        </w:rPr>
        <w:t xml:space="preserve">*З 2014 –  проект «Формування мовно-літературних </w:t>
      </w:r>
      <w:proofErr w:type="spellStart"/>
      <w:r w:rsidRPr="00ED586D">
        <w:rPr>
          <w:rFonts w:ascii="ромен" w:hAnsi="ромен"/>
          <w:sz w:val="28"/>
          <w:szCs w:val="28"/>
        </w:rPr>
        <w:t>компетентностей</w:t>
      </w:r>
      <w:proofErr w:type="spellEnd"/>
      <w:r w:rsidRPr="00ED586D">
        <w:rPr>
          <w:rFonts w:ascii="ромен" w:hAnsi="ромен"/>
          <w:sz w:val="28"/>
          <w:szCs w:val="28"/>
        </w:rPr>
        <w:t xml:space="preserve"> учнів різних рівнів навченості на уроках української мови та літератури»</w:t>
      </w:r>
      <w:r>
        <w:rPr>
          <w:rFonts w:ascii="ромен" w:hAnsi="ромен"/>
          <w:sz w:val="28"/>
          <w:szCs w:val="28"/>
        </w:rPr>
        <w:t xml:space="preserve"> </w:t>
      </w:r>
      <w:r w:rsidRPr="00ED586D">
        <w:rPr>
          <w:rFonts w:ascii="ромен" w:hAnsi="ромен"/>
          <w:sz w:val="28"/>
          <w:szCs w:val="28"/>
        </w:rPr>
        <w:t>(№1540, 13 червня 2014);</w:t>
      </w:r>
    </w:p>
    <w:p w:rsidR="00BA5929" w:rsidRPr="00ED586D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 w:rsidRPr="00ED586D">
        <w:rPr>
          <w:rFonts w:ascii="ромен" w:hAnsi="ромен"/>
          <w:sz w:val="28"/>
          <w:szCs w:val="28"/>
        </w:rPr>
        <w:t xml:space="preserve">*Із 2014 (ТУГ </w:t>
      </w:r>
      <w:proofErr w:type="spellStart"/>
      <w:r w:rsidRPr="00ED586D">
        <w:rPr>
          <w:rFonts w:ascii="ромен" w:hAnsi="ромен"/>
          <w:sz w:val="28"/>
          <w:szCs w:val="28"/>
        </w:rPr>
        <w:t>ім.І.Франка</w:t>
      </w:r>
      <w:proofErr w:type="spellEnd"/>
      <w:r w:rsidRPr="00ED586D">
        <w:rPr>
          <w:rFonts w:ascii="ромен" w:hAnsi="ромен"/>
          <w:sz w:val="28"/>
          <w:szCs w:val="28"/>
        </w:rPr>
        <w:t>) «Формування мовленнєвої та читацької компетенції обдарованої особистості крізь призму вивчення української мови, літератури та інших видів мистецтва»;</w:t>
      </w:r>
    </w:p>
    <w:p w:rsidR="00BA5929" w:rsidRPr="00ED586D" w:rsidRDefault="00BA5929" w:rsidP="00BA5929">
      <w:pPr>
        <w:pStyle w:val="1"/>
        <w:spacing w:line="360" w:lineRule="auto"/>
        <w:rPr>
          <w:rFonts w:ascii="ромен" w:eastAsia="Times New Roman" w:hAnsi="ромен"/>
          <w:bCs/>
          <w:sz w:val="28"/>
          <w:szCs w:val="28"/>
          <w:lang w:val="uk-UA"/>
        </w:rPr>
      </w:pPr>
      <w:r w:rsidRPr="00ED586D">
        <w:rPr>
          <w:rFonts w:ascii="ромен" w:hAnsi="ромен"/>
          <w:sz w:val="28"/>
          <w:szCs w:val="28"/>
          <w:lang w:val="uk-UA"/>
        </w:rPr>
        <w:t>*Із 2015 - "</w:t>
      </w:r>
      <w:r w:rsidRPr="00ED586D">
        <w:rPr>
          <w:rFonts w:ascii="ромен" w:eastAsia="Times New Roman" w:hAnsi="ромен"/>
          <w:bCs/>
          <w:sz w:val="28"/>
          <w:szCs w:val="28"/>
          <w:lang w:val="uk-UA"/>
        </w:rPr>
        <w:t xml:space="preserve">Інноваційні методи  навчання у розвитку обдарованих учнів з елементами </w:t>
      </w:r>
      <w:proofErr w:type="spellStart"/>
      <w:r w:rsidRPr="00ED586D">
        <w:rPr>
          <w:rFonts w:ascii="ромен" w:eastAsia="Times New Roman" w:hAnsi="ромен"/>
          <w:bCs/>
          <w:sz w:val="28"/>
          <w:szCs w:val="28"/>
          <w:lang w:val="uk-UA"/>
        </w:rPr>
        <w:t>біоадекватної</w:t>
      </w:r>
      <w:proofErr w:type="spellEnd"/>
      <w:r w:rsidRPr="00ED586D">
        <w:rPr>
          <w:rFonts w:ascii="ромен" w:eastAsia="Times New Roman" w:hAnsi="ромен"/>
          <w:bCs/>
          <w:sz w:val="28"/>
          <w:szCs w:val="28"/>
          <w:lang w:val="uk-UA"/>
        </w:rPr>
        <w:t xml:space="preserve"> технології на уроках української мови та літератури".</w:t>
      </w:r>
    </w:p>
    <w:p w:rsidR="00BA5929" w:rsidRPr="00ED586D" w:rsidRDefault="00BA5929" w:rsidP="00BA5929">
      <w:pPr>
        <w:spacing w:line="360" w:lineRule="auto"/>
        <w:ind w:left="-709" w:right="-143"/>
        <w:jc w:val="both"/>
        <w:rPr>
          <w:rFonts w:ascii="ромен" w:hAnsi="ромен"/>
          <w:sz w:val="28"/>
          <w:szCs w:val="28"/>
        </w:rPr>
      </w:pPr>
      <w:r w:rsidRPr="00ED586D">
        <w:rPr>
          <w:rFonts w:ascii="ромен" w:hAnsi="ромен"/>
          <w:sz w:val="28"/>
          <w:szCs w:val="28"/>
        </w:rPr>
        <w:t xml:space="preserve"> * розробки нетрадиційних уроків з елементами </w:t>
      </w:r>
      <w:proofErr w:type="spellStart"/>
      <w:r w:rsidRPr="00ED586D">
        <w:rPr>
          <w:rFonts w:ascii="ромен" w:hAnsi="ромен"/>
          <w:sz w:val="28"/>
          <w:szCs w:val="28"/>
        </w:rPr>
        <w:t>біоадекватної</w:t>
      </w:r>
      <w:proofErr w:type="spellEnd"/>
      <w:r w:rsidRPr="00ED586D">
        <w:rPr>
          <w:rFonts w:ascii="ромен" w:hAnsi="ромен"/>
          <w:sz w:val="28"/>
          <w:szCs w:val="28"/>
        </w:rPr>
        <w:t xml:space="preserve"> технології  ,  позакласних заходів, а також зошитів для контрольних робіт (тематичні тестові завдання для 6, 8, 11 класів);</w:t>
      </w:r>
    </w:p>
    <w:p w:rsidR="00BA5929" w:rsidRDefault="00BA5929" w:rsidP="00BA5929">
      <w:pPr>
        <w:spacing w:line="360" w:lineRule="auto"/>
        <w:ind w:left="-709" w:right="-143"/>
        <w:jc w:val="both"/>
      </w:pPr>
      <w:r w:rsidRPr="00ED586D">
        <w:rPr>
          <w:rFonts w:ascii="ромен" w:hAnsi="ромен"/>
          <w:sz w:val="28"/>
          <w:szCs w:val="28"/>
        </w:rPr>
        <w:t>* досліджую науково</w:t>
      </w:r>
      <w:r>
        <w:rPr>
          <w:rFonts w:ascii="ромен" w:hAnsi="ромен"/>
          <w:sz w:val="28"/>
          <w:szCs w:val="28"/>
        </w:rPr>
        <w:t xml:space="preserve">-методичну проблему </w:t>
      </w:r>
      <w:r w:rsidRPr="00ED586D">
        <w:rPr>
          <w:rFonts w:ascii="ромен" w:hAnsi="ромен"/>
          <w:sz w:val="28"/>
          <w:szCs w:val="28"/>
        </w:rPr>
        <w:t>«</w:t>
      </w:r>
      <w:r w:rsidRPr="00ED586D">
        <w:rPr>
          <w:rFonts w:ascii="ромен" w:hAnsi="ромен"/>
          <w:bCs/>
          <w:iCs/>
          <w:sz w:val="28"/>
          <w:szCs w:val="28"/>
        </w:rPr>
        <w:t xml:space="preserve">Інноваційні технології навчання у розвитку творчих здібностей учнів на уроках української мови та літератури з елементами </w:t>
      </w:r>
      <w:proofErr w:type="spellStart"/>
      <w:r w:rsidRPr="00ED586D">
        <w:rPr>
          <w:rFonts w:ascii="ромен" w:hAnsi="ромен"/>
          <w:bCs/>
          <w:iCs/>
          <w:sz w:val="28"/>
          <w:szCs w:val="28"/>
        </w:rPr>
        <w:t>біоадекватної</w:t>
      </w:r>
      <w:proofErr w:type="spellEnd"/>
      <w:r w:rsidRPr="00ED586D">
        <w:rPr>
          <w:rFonts w:ascii="ромен" w:hAnsi="ромен"/>
          <w:bCs/>
          <w:iCs/>
          <w:sz w:val="28"/>
          <w:szCs w:val="28"/>
        </w:rPr>
        <w:t xml:space="preserve"> технології</w:t>
      </w:r>
      <w:r w:rsidRPr="00ED586D">
        <w:rPr>
          <w:rFonts w:ascii="ромен" w:hAnsi="ромен"/>
          <w:sz w:val="28"/>
          <w:szCs w:val="28"/>
        </w:rPr>
        <w:t xml:space="preserve"> ".</w:t>
      </w:r>
    </w:p>
    <w:p w:rsidR="00BA5929" w:rsidRDefault="00BA5929" w:rsidP="00BA5929">
      <w:pPr>
        <w:pStyle w:val="a4"/>
        <w:ind w:left="-851"/>
        <w:jc w:val="left"/>
      </w:pPr>
      <w:r>
        <w:t>РОБОТА ПО УЗАГАЛЬНЕННЮ ТА ПОШИРЕННЮ ВЛАСНОГО ДОСВІДУ:</w:t>
      </w:r>
    </w:p>
    <w:p w:rsidR="00BA5929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sz w:val="28"/>
          <w:szCs w:val="28"/>
        </w:rPr>
        <w:t xml:space="preserve">Участь у семінарах: </w:t>
      </w:r>
    </w:p>
    <w:p w:rsidR="00BA5929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sz w:val="28"/>
          <w:szCs w:val="28"/>
        </w:rPr>
        <w:t xml:space="preserve">*1996 рік - семінар заступників з навчальної  роботи (літературно-музична композиція </w:t>
      </w:r>
      <w:r w:rsidRPr="00BA5929">
        <w:rPr>
          <w:rFonts w:ascii="ромен" w:hAnsi="ромен"/>
          <w:i/>
          <w:sz w:val="28"/>
          <w:szCs w:val="28"/>
        </w:rPr>
        <w:t>«Весна іде – красу несе!»);</w:t>
      </w:r>
    </w:p>
    <w:p w:rsidR="00BA5929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sz w:val="28"/>
          <w:szCs w:val="28"/>
        </w:rPr>
        <w:lastRenderedPageBreak/>
        <w:t xml:space="preserve"> *2000 рік – семінар</w:t>
      </w:r>
      <w:r w:rsidRPr="00BA5929">
        <w:rPr>
          <w:rFonts w:ascii="ромен" w:hAnsi="ромен"/>
          <w:sz w:val="28"/>
          <w:szCs w:val="28"/>
        </w:rPr>
        <w:t xml:space="preserve"> </w:t>
      </w:r>
      <w:r>
        <w:rPr>
          <w:rFonts w:ascii="ромен" w:hAnsi="ромен"/>
          <w:sz w:val="28"/>
          <w:szCs w:val="28"/>
        </w:rPr>
        <w:t xml:space="preserve">заступників з навчальної  роботи -  літературно-музична композиція </w:t>
      </w:r>
      <w:r w:rsidRPr="00BA5929">
        <w:rPr>
          <w:rFonts w:ascii="ромен" w:hAnsi="ромен"/>
          <w:i/>
          <w:sz w:val="28"/>
          <w:szCs w:val="28"/>
        </w:rPr>
        <w:t>«Все вічне і святе бере початок із Любові…»);</w:t>
      </w:r>
      <w:r>
        <w:rPr>
          <w:rFonts w:ascii="ромен" w:hAnsi="ромен"/>
          <w:sz w:val="28"/>
          <w:szCs w:val="28"/>
        </w:rPr>
        <w:t xml:space="preserve"> </w:t>
      </w:r>
    </w:p>
    <w:p w:rsidR="00BA5929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sz w:val="28"/>
          <w:szCs w:val="28"/>
        </w:rPr>
        <w:t>*2004 рік – семінар</w:t>
      </w:r>
      <w:r w:rsidRPr="00BA5929">
        <w:rPr>
          <w:rFonts w:ascii="ромен" w:hAnsi="ромен"/>
          <w:sz w:val="28"/>
          <w:szCs w:val="28"/>
        </w:rPr>
        <w:t xml:space="preserve"> </w:t>
      </w:r>
      <w:r>
        <w:rPr>
          <w:rFonts w:ascii="ромен" w:hAnsi="ромен"/>
          <w:sz w:val="28"/>
          <w:szCs w:val="28"/>
        </w:rPr>
        <w:t xml:space="preserve">заступників з навчальної роботи (літературно-музична композиція </w:t>
      </w:r>
      <w:r w:rsidRPr="00BA5929">
        <w:rPr>
          <w:rFonts w:ascii="ромен" w:hAnsi="ромен"/>
          <w:i/>
          <w:sz w:val="28"/>
          <w:szCs w:val="28"/>
        </w:rPr>
        <w:t xml:space="preserve">«На вістрі </w:t>
      </w:r>
      <w:proofErr w:type="spellStart"/>
      <w:r w:rsidRPr="00BA5929">
        <w:rPr>
          <w:rFonts w:ascii="ромен" w:hAnsi="ромен"/>
          <w:i/>
          <w:sz w:val="28"/>
          <w:szCs w:val="28"/>
        </w:rPr>
        <w:t>полум»я</w:t>
      </w:r>
      <w:proofErr w:type="spellEnd"/>
      <w:r w:rsidRPr="00BA5929">
        <w:rPr>
          <w:rFonts w:ascii="ромен" w:hAnsi="ромен"/>
          <w:i/>
          <w:sz w:val="28"/>
          <w:szCs w:val="28"/>
        </w:rPr>
        <w:t xml:space="preserve"> свічі народжується Муза</w:t>
      </w:r>
      <w:r>
        <w:rPr>
          <w:rFonts w:ascii="ромен" w:hAnsi="ромен"/>
          <w:sz w:val="28"/>
          <w:szCs w:val="28"/>
        </w:rPr>
        <w:t xml:space="preserve">…»; </w:t>
      </w:r>
    </w:p>
    <w:p w:rsidR="00BA5929" w:rsidRDefault="00BA5929" w:rsidP="00BA5929">
      <w:pPr>
        <w:spacing w:line="360" w:lineRule="auto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sz w:val="28"/>
          <w:szCs w:val="28"/>
        </w:rPr>
        <w:t>*2000 рік -  семінар директорів (</w:t>
      </w:r>
      <w:r w:rsidRPr="00BA5929">
        <w:rPr>
          <w:rFonts w:ascii="ромен" w:hAnsi="ромен"/>
          <w:i/>
          <w:sz w:val="28"/>
          <w:szCs w:val="28"/>
        </w:rPr>
        <w:t>урок-реквієм «Чорнобиль – трава гірка»)</w:t>
      </w:r>
      <w:r>
        <w:rPr>
          <w:rFonts w:ascii="ромен" w:hAnsi="ромен"/>
          <w:sz w:val="28"/>
          <w:szCs w:val="28"/>
        </w:rPr>
        <w:t xml:space="preserve"> ;</w:t>
      </w:r>
    </w:p>
    <w:p w:rsidR="00BA5929" w:rsidRPr="00BA5929" w:rsidRDefault="00BA5929" w:rsidP="00BA5929">
      <w:pPr>
        <w:spacing w:line="360" w:lineRule="auto"/>
        <w:rPr>
          <w:rFonts w:ascii="ромен" w:hAnsi="ромен"/>
          <w:i/>
          <w:sz w:val="28"/>
          <w:szCs w:val="28"/>
        </w:rPr>
      </w:pPr>
      <w:r>
        <w:rPr>
          <w:rFonts w:ascii="ромен" w:hAnsi="ромен"/>
          <w:sz w:val="28"/>
          <w:szCs w:val="28"/>
        </w:rPr>
        <w:t xml:space="preserve">*2005 рік  – семінар заступників з навчальної роботи ( </w:t>
      </w:r>
      <w:r w:rsidRPr="00BA5929">
        <w:rPr>
          <w:rFonts w:ascii="ромен" w:hAnsi="ромен"/>
          <w:i/>
          <w:sz w:val="28"/>
          <w:szCs w:val="28"/>
        </w:rPr>
        <w:t>показовий урок-роздум «Бояриня чи горда Українка? «Окраїна?» – Ні! Наша Україна!»);</w:t>
      </w:r>
    </w:p>
    <w:p w:rsidR="00BA5929" w:rsidRPr="00BA5929" w:rsidRDefault="00BA5929" w:rsidP="00BA5929">
      <w:pPr>
        <w:spacing w:line="360" w:lineRule="auto"/>
        <w:rPr>
          <w:rFonts w:ascii="ромен" w:hAnsi="ромен"/>
          <w:i/>
          <w:sz w:val="28"/>
          <w:szCs w:val="28"/>
        </w:rPr>
      </w:pPr>
      <w:r>
        <w:rPr>
          <w:rFonts w:ascii="ромен" w:hAnsi="ромен"/>
          <w:sz w:val="28"/>
          <w:szCs w:val="28"/>
        </w:rPr>
        <w:t xml:space="preserve"> *06 квітня 2010 рік  (Тернопільська Українська гімназія </w:t>
      </w:r>
      <w:proofErr w:type="spellStart"/>
      <w:r>
        <w:rPr>
          <w:rFonts w:ascii="ромен" w:hAnsi="ромен"/>
          <w:sz w:val="28"/>
          <w:szCs w:val="28"/>
        </w:rPr>
        <w:t>ім.І.Франка</w:t>
      </w:r>
      <w:proofErr w:type="spellEnd"/>
      <w:r>
        <w:rPr>
          <w:rFonts w:ascii="ромен" w:hAnsi="ромен"/>
          <w:sz w:val="28"/>
          <w:szCs w:val="28"/>
        </w:rPr>
        <w:t>) семінар-презентація з проблеми: «</w:t>
      </w:r>
      <w:r w:rsidRPr="00BA5929">
        <w:rPr>
          <w:rFonts w:ascii="ромен" w:hAnsi="ромен"/>
          <w:i/>
          <w:sz w:val="28"/>
          <w:szCs w:val="28"/>
        </w:rPr>
        <w:t xml:space="preserve">Розвиток ключових </w:t>
      </w:r>
      <w:proofErr w:type="spellStart"/>
      <w:r w:rsidRPr="00BA5929">
        <w:rPr>
          <w:rFonts w:ascii="ромен" w:hAnsi="ромен"/>
          <w:i/>
          <w:sz w:val="28"/>
          <w:szCs w:val="28"/>
        </w:rPr>
        <w:t>компетентностей</w:t>
      </w:r>
      <w:proofErr w:type="spellEnd"/>
      <w:r w:rsidRPr="00BA5929">
        <w:rPr>
          <w:rFonts w:ascii="ромен" w:hAnsi="ромен"/>
          <w:i/>
          <w:sz w:val="28"/>
          <w:szCs w:val="28"/>
        </w:rPr>
        <w:t xml:space="preserve"> школярів на уроках української мови та літератури» (презентація педагогічного досвіду «Мультимедійні технології в процесі формування особистості через призму вивчення української літератури як явища мистецтва»);</w:t>
      </w:r>
    </w:p>
    <w:p w:rsidR="00BA5929" w:rsidRPr="00BA5929" w:rsidRDefault="00BA5929" w:rsidP="00BA5929">
      <w:pPr>
        <w:spacing w:line="360" w:lineRule="auto"/>
        <w:rPr>
          <w:rFonts w:ascii="ромен" w:hAnsi="ромен"/>
          <w:i/>
          <w:sz w:val="28"/>
          <w:szCs w:val="28"/>
        </w:rPr>
      </w:pPr>
      <w:r>
        <w:rPr>
          <w:rFonts w:ascii="ромен" w:hAnsi="ромен"/>
          <w:sz w:val="28"/>
          <w:szCs w:val="28"/>
        </w:rPr>
        <w:t xml:space="preserve">*17 лютого 2010 ТЗОШ №27 - семінар голів шкільних предметних комісій учителів української мови та літератури на тему: </w:t>
      </w:r>
      <w:r w:rsidRPr="00BA5929">
        <w:rPr>
          <w:rFonts w:ascii="ромен" w:hAnsi="ромен"/>
          <w:i/>
          <w:sz w:val="28"/>
          <w:szCs w:val="28"/>
        </w:rPr>
        <w:t xml:space="preserve">«Вироблення у школярів </w:t>
      </w:r>
      <w:proofErr w:type="spellStart"/>
      <w:r w:rsidRPr="00BA5929">
        <w:rPr>
          <w:rFonts w:ascii="ромен" w:hAnsi="ромен"/>
          <w:i/>
          <w:sz w:val="28"/>
          <w:szCs w:val="28"/>
        </w:rPr>
        <w:t>компетенцій</w:t>
      </w:r>
      <w:proofErr w:type="spellEnd"/>
      <w:r w:rsidRPr="00BA5929">
        <w:rPr>
          <w:rFonts w:ascii="ромен" w:hAnsi="ромен"/>
          <w:i/>
          <w:sz w:val="28"/>
          <w:szCs w:val="28"/>
        </w:rPr>
        <w:t xml:space="preserve"> комунікативно виправдано користуватися засобами мови та літератури»; </w:t>
      </w:r>
    </w:p>
    <w:p w:rsidR="00BA5929" w:rsidRDefault="00BA5929" w:rsidP="00BA5929">
      <w:pPr>
        <w:spacing w:line="360" w:lineRule="auto"/>
        <w:rPr>
          <w:rFonts w:ascii="ромен" w:hAnsi="ромен"/>
          <w:sz w:val="28"/>
          <w:szCs w:val="28"/>
          <w:lang w:val="ru-RU"/>
        </w:rPr>
      </w:pPr>
      <w:r>
        <w:rPr>
          <w:rFonts w:ascii="ромен" w:hAnsi="ромен"/>
          <w:sz w:val="28"/>
          <w:szCs w:val="28"/>
        </w:rPr>
        <w:t xml:space="preserve">*З 2012 року по 2013 – автор та ведуча циклу передач проекту «Плекайте мову» Тернопільської державної телерадіокомпанії;     </w:t>
      </w:r>
    </w:p>
    <w:p w:rsidR="00BA5929" w:rsidRPr="00BA5929" w:rsidRDefault="00BA5929" w:rsidP="00BA5929">
      <w:pPr>
        <w:pStyle w:val="a3"/>
        <w:shd w:val="clear" w:color="auto" w:fill="FFFFFF"/>
        <w:spacing w:line="360" w:lineRule="auto"/>
        <w:rPr>
          <w:rFonts w:ascii="ромен" w:hAnsi="ромен"/>
          <w:i/>
          <w:sz w:val="28"/>
          <w:szCs w:val="28"/>
        </w:rPr>
      </w:pPr>
      <w:r>
        <w:rPr>
          <w:rFonts w:ascii="ромен" w:hAnsi="ромен"/>
          <w:sz w:val="28"/>
          <w:szCs w:val="28"/>
          <w:lang w:val="ru-RU"/>
        </w:rPr>
        <w:t>*</w:t>
      </w:r>
      <w:r>
        <w:rPr>
          <w:rFonts w:ascii="ромен" w:hAnsi="ромен"/>
          <w:sz w:val="28"/>
          <w:szCs w:val="28"/>
        </w:rPr>
        <w:t xml:space="preserve"> Грудень 2013 ТЗОШ№27 - семінар заступникі</w:t>
      </w:r>
      <w:proofErr w:type="gramStart"/>
      <w:r>
        <w:rPr>
          <w:rFonts w:ascii="ромен" w:hAnsi="ромен"/>
          <w:sz w:val="28"/>
          <w:szCs w:val="28"/>
        </w:rPr>
        <w:t>в</w:t>
      </w:r>
      <w:proofErr w:type="gramEnd"/>
      <w:r>
        <w:rPr>
          <w:rFonts w:ascii="ромен" w:hAnsi="ромен"/>
          <w:sz w:val="28"/>
          <w:szCs w:val="28"/>
        </w:rPr>
        <w:t xml:space="preserve"> </w:t>
      </w:r>
      <w:proofErr w:type="gramStart"/>
      <w:r>
        <w:rPr>
          <w:rFonts w:ascii="ромен" w:hAnsi="ромен"/>
          <w:sz w:val="28"/>
          <w:szCs w:val="28"/>
        </w:rPr>
        <w:t>директор</w:t>
      </w:r>
      <w:proofErr w:type="gramEnd"/>
      <w:r>
        <w:rPr>
          <w:rFonts w:ascii="ромен" w:hAnsi="ромен"/>
          <w:sz w:val="28"/>
          <w:szCs w:val="28"/>
        </w:rPr>
        <w:t>ів з навчальної роботи «</w:t>
      </w:r>
      <w:r w:rsidRPr="00BA5929">
        <w:rPr>
          <w:rFonts w:ascii="ромен" w:hAnsi="ромен"/>
          <w:i/>
          <w:sz w:val="28"/>
          <w:szCs w:val="28"/>
        </w:rPr>
        <w:t>Формування мовленнєвої компетенції обдарованої особистості крізь призму вивчення української мови, літерат</w:t>
      </w:r>
      <w:r w:rsidR="00095C4E">
        <w:rPr>
          <w:rFonts w:ascii="ромен" w:hAnsi="ромен"/>
          <w:i/>
          <w:sz w:val="28"/>
          <w:szCs w:val="28"/>
        </w:rPr>
        <w:t>ури та інших видів  мистецтва».</w:t>
      </w:r>
    </w:p>
    <w:p w:rsidR="00BA5929" w:rsidRDefault="00BA5929" w:rsidP="00BA5929">
      <w:pPr>
        <w:pStyle w:val="a3"/>
        <w:shd w:val="clear" w:color="auto" w:fill="FFFFFF"/>
        <w:spacing w:line="360" w:lineRule="auto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sz w:val="28"/>
          <w:szCs w:val="28"/>
        </w:rPr>
        <w:t xml:space="preserve">*Лютий, 2016 ТУГ </w:t>
      </w:r>
      <w:proofErr w:type="spellStart"/>
      <w:r>
        <w:rPr>
          <w:rFonts w:ascii="ромен" w:hAnsi="ромен"/>
          <w:sz w:val="28"/>
          <w:szCs w:val="28"/>
        </w:rPr>
        <w:t>ім.І.Франка</w:t>
      </w:r>
      <w:proofErr w:type="spellEnd"/>
      <w:r>
        <w:rPr>
          <w:rFonts w:ascii="ромен" w:hAnsi="ромен"/>
          <w:sz w:val="28"/>
          <w:szCs w:val="28"/>
        </w:rPr>
        <w:t xml:space="preserve"> – семінар </w:t>
      </w:r>
      <w:r w:rsidR="007D7082">
        <w:rPr>
          <w:rFonts w:ascii="ромен" w:hAnsi="ромен"/>
          <w:sz w:val="28"/>
          <w:szCs w:val="28"/>
        </w:rPr>
        <w:t>учителів української мови та літератури.</w:t>
      </w:r>
    </w:p>
    <w:p w:rsidR="00095C4E" w:rsidRPr="00606E13" w:rsidRDefault="00095C4E" w:rsidP="00095C4E">
      <w:pPr>
        <w:pStyle w:val="a5"/>
        <w:spacing w:line="360" w:lineRule="auto"/>
        <w:ind w:left="0" w:right="-143"/>
        <w:jc w:val="center"/>
        <w:rPr>
          <w:rFonts w:ascii="ромен" w:hAnsi="ромен"/>
          <w:b/>
          <w:sz w:val="28"/>
          <w:szCs w:val="28"/>
          <w:lang w:val="uk-UA"/>
        </w:rPr>
      </w:pPr>
      <w:r w:rsidRPr="00606E13">
        <w:rPr>
          <w:rFonts w:ascii="ромен" w:hAnsi="ромен"/>
          <w:b/>
          <w:sz w:val="28"/>
          <w:szCs w:val="28"/>
          <w:lang w:val="uk-UA"/>
        </w:rPr>
        <w:t>СУСПІЛЬНО-ПЕДАГОГІЧНА ДІЯЛЬНІСТЬ:</w:t>
      </w:r>
    </w:p>
    <w:p w:rsidR="00095C4E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  <w:lang w:val="uk-UA"/>
        </w:rPr>
      </w:pPr>
      <w:r w:rsidRPr="00606E13">
        <w:rPr>
          <w:rFonts w:ascii="ромен" w:hAnsi="ромен"/>
          <w:sz w:val="28"/>
          <w:szCs w:val="28"/>
          <w:lang w:val="uk-UA"/>
        </w:rPr>
        <w:t>1. Член журі міських, обласних олімпіад</w:t>
      </w:r>
      <w:r>
        <w:rPr>
          <w:rFonts w:ascii="ромен" w:hAnsi="ромен"/>
          <w:sz w:val="28"/>
          <w:szCs w:val="28"/>
          <w:lang w:val="uk-UA"/>
        </w:rPr>
        <w:t xml:space="preserve"> та конкурсів</w:t>
      </w:r>
      <w:r w:rsidRPr="00606E13">
        <w:rPr>
          <w:rFonts w:ascii="ромен" w:hAnsi="ромен"/>
          <w:sz w:val="28"/>
          <w:szCs w:val="28"/>
          <w:lang w:val="uk-UA"/>
        </w:rPr>
        <w:t xml:space="preserve"> з української мови та літератури. </w:t>
      </w:r>
    </w:p>
    <w:p w:rsidR="00095C4E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  <w:lang w:val="uk-UA"/>
        </w:rPr>
      </w:pPr>
    </w:p>
    <w:p w:rsidR="00095C4E" w:rsidRPr="005773DB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b/>
          <w:sz w:val="28"/>
          <w:szCs w:val="28"/>
          <w:lang w:val="uk-UA"/>
        </w:rPr>
      </w:pPr>
      <w:r w:rsidRPr="00606E13">
        <w:rPr>
          <w:rFonts w:ascii="ромен" w:hAnsi="ромен"/>
          <w:sz w:val="28"/>
          <w:szCs w:val="28"/>
          <w:lang w:val="uk-UA"/>
        </w:rPr>
        <w:lastRenderedPageBreak/>
        <w:t>2. Підготовка гімназистів до написання тестових завдань з української мови</w:t>
      </w:r>
      <w:r>
        <w:rPr>
          <w:rFonts w:ascii="ромен" w:hAnsi="ромен"/>
          <w:sz w:val="28"/>
          <w:szCs w:val="28"/>
          <w:lang w:val="uk-UA"/>
        </w:rPr>
        <w:t xml:space="preserve"> (конкурс-захист науково-дослідницьких робіт</w:t>
      </w:r>
      <w:r w:rsidR="007D7082">
        <w:rPr>
          <w:rFonts w:ascii="ромен" w:hAnsi="ромен"/>
          <w:sz w:val="28"/>
          <w:szCs w:val="28"/>
          <w:lang w:val="uk-UA"/>
        </w:rPr>
        <w:t xml:space="preserve"> учнів членів МАНУ</w:t>
      </w:r>
      <w:r>
        <w:rPr>
          <w:rFonts w:ascii="ромен" w:hAnsi="ромен"/>
          <w:sz w:val="28"/>
          <w:szCs w:val="28"/>
          <w:lang w:val="uk-UA"/>
        </w:rPr>
        <w:t>)</w:t>
      </w:r>
      <w:r w:rsidRPr="00606E13">
        <w:rPr>
          <w:rFonts w:ascii="ромен" w:hAnsi="ромен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95C4E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  <w:lang w:val="uk-UA"/>
        </w:rPr>
      </w:pPr>
    </w:p>
    <w:p w:rsidR="00095C4E" w:rsidRPr="00336523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</w:rPr>
      </w:pPr>
      <w:r>
        <w:rPr>
          <w:rFonts w:ascii="ромен" w:hAnsi="ромен"/>
          <w:sz w:val="28"/>
          <w:szCs w:val="28"/>
          <w:lang w:val="uk-UA"/>
        </w:rPr>
        <w:t>3. Участь у проекті</w:t>
      </w:r>
      <w:r w:rsidRPr="00606E13">
        <w:rPr>
          <w:rFonts w:ascii="ромен" w:hAnsi="ромен"/>
          <w:sz w:val="28"/>
          <w:szCs w:val="28"/>
          <w:lang w:val="uk-UA"/>
        </w:rPr>
        <w:t xml:space="preserve"> "Плекайте мову"</w:t>
      </w:r>
      <w:r>
        <w:rPr>
          <w:rFonts w:ascii="ромен" w:hAnsi="ромен"/>
          <w:sz w:val="28"/>
          <w:szCs w:val="28"/>
          <w:lang w:val="uk-UA"/>
        </w:rPr>
        <w:t xml:space="preserve"> (</w:t>
      </w:r>
      <w:r w:rsidRPr="007E292E">
        <w:rPr>
          <w:rFonts w:ascii="ромен" w:hAnsi="ромен"/>
          <w:i/>
          <w:sz w:val="28"/>
          <w:szCs w:val="28"/>
        </w:rPr>
        <w:t>З 2012 року по 2013</w:t>
      </w:r>
      <w:r>
        <w:rPr>
          <w:rFonts w:ascii="ромен" w:hAnsi="ромен"/>
          <w:i/>
          <w:sz w:val="28"/>
          <w:szCs w:val="28"/>
          <w:lang w:val="uk-UA"/>
        </w:rPr>
        <w:t xml:space="preserve"> рік </w:t>
      </w:r>
      <w:r w:rsidRPr="007E292E">
        <w:rPr>
          <w:rFonts w:ascii="ромен" w:hAnsi="ромен"/>
          <w:i/>
          <w:sz w:val="28"/>
          <w:szCs w:val="28"/>
        </w:rPr>
        <w:t xml:space="preserve"> – </w:t>
      </w:r>
      <w:r w:rsidRPr="007E292E">
        <w:rPr>
          <w:rFonts w:ascii="ромен" w:hAnsi="ромен"/>
          <w:sz w:val="28"/>
          <w:szCs w:val="28"/>
        </w:rPr>
        <w:t xml:space="preserve">автор та </w:t>
      </w:r>
      <w:proofErr w:type="spellStart"/>
      <w:r w:rsidRPr="007E292E">
        <w:rPr>
          <w:rFonts w:ascii="ромен" w:hAnsi="ромен"/>
          <w:sz w:val="28"/>
          <w:szCs w:val="28"/>
        </w:rPr>
        <w:t>ведуча</w:t>
      </w:r>
      <w:proofErr w:type="spellEnd"/>
      <w:r w:rsidRPr="007E292E">
        <w:rPr>
          <w:rFonts w:ascii="ромен" w:hAnsi="ромен"/>
          <w:sz w:val="28"/>
          <w:szCs w:val="28"/>
        </w:rPr>
        <w:t xml:space="preserve"> циклу передач проекту</w:t>
      </w:r>
      <w:r w:rsidRPr="007E292E">
        <w:rPr>
          <w:rFonts w:ascii="ромен" w:hAnsi="ромен"/>
          <w:i/>
          <w:sz w:val="28"/>
          <w:szCs w:val="28"/>
        </w:rPr>
        <w:t xml:space="preserve"> «</w:t>
      </w:r>
      <w:proofErr w:type="spellStart"/>
      <w:r w:rsidRPr="007E292E">
        <w:rPr>
          <w:rFonts w:ascii="ромен" w:hAnsi="ромен"/>
          <w:i/>
          <w:sz w:val="28"/>
          <w:szCs w:val="28"/>
        </w:rPr>
        <w:t>Плекайте</w:t>
      </w:r>
      <w:proofErr w:type="spellEnd"/>
      <w:r w:rsidRPr="007E292E">
        <w:rPr>
          <w:rFonts w:ascii="ромен" w:hAnsi="ромен"/>
          <w:i/>
          <w:sz w:val="28"/>
          <w:szCs w:val="28"/>
        </w:rPr>
        <w:t xml:space="preserve"> </w:t>
      </w:r>
      <w:proofErr w:type="spellStart"/>
      <w:r w:rsidRPr="007E292E">
        <w:rPr>
          <w:rFonts w:ascii="ромен" w:hAnsi="ромен"/>
          <w:i/>
          <w:sz w:val="28"/>
          <w:szCs w:val="28"/>
        </w:rPr>
        <w:t>мову</w:t>
      </w:r>
      <w:proofErr w:type="spellEnd"/>
      <w:r w:rsidRPr="007E292E">
        <w:rPr>
          <w:rFonts w:ascii="ромен" w:hAnsi="ромен"/>
          <w:i/>
          <w:sz w:val="28"/>
          <w:szCs w:val="28"/>
        </w:rPr>
        <w:t xml:space="preserve">» </w:t>
      </w:r>
      <w:proofErr w:type="spellStart"/>
      <w:r w:rsidRPr="007E292E">
        <w:rPr>
          <w:rFonts w:ascii="ромен" w:hAnsi="ромен"/>
          <w:i/>
          <w:sz w:val="28"/>
          <w:szCs w:val="28"/>
        </w:rPr>
        <w:t>Тернопільської</w:t>
      </w:r>
      <w:proofErr w:type="spellEnd"/>
      <w:r w:rsidRPr="007E292E">
        <w:rPr>
          <w:rFonts w:ascii="ромен" w:hAnsi="ромен"/>
          <w:i/>
          <w:sz w:val="28"/>
          <w:szCs w:val="28"/>
        </w:rPr>
        <w:t xml:space="preserve"> </w:t>
      </w:r>
      <w:proofErr w:type="spellStart"/>
      <w:r w:rsidRPr="007E292E">
        <w:rPr>
          <w:rFonts w:ascii="ромен" w:hAnsi="ромен"/>
          <w:i/>
          <w:sz w:val="28"/>
          <w:szCs w:val="28"/>
        </w:rPr>
        <w:t>державної</w:t>
      </w:r>
      <w:proofErr w:type="spellEnd"/>
      <w:r w:rsidRPr="007E292E">
        <w:rPr>
          <w:rFonts w:ascii="ромен" w:hAnsi="ромен"/>
          <w:i/>
          <w:sz w:val="28"/>
          <w:szCs w:val="28"/>
        </w:rPr>
        <w:t xml:space="preserve"> </w:t>
      </w:r>
      <w:proofErr w:type="spellStart"/>
      <w:r w:rsidRPr="007E292E">
        <w:rPr>
          <w:rFonts w:ascii="ромен" w:hAnsi="ромен"/>
          <w:i/>
          <w:sz w:val="28"/>
          <w:szCs w:val="28"/>
        </w:rPr>
        <w:t>телерадіокомпанії</w:t>
      </w:r>
      <w:proofErr w:type="spellEnd"/>
      <w:r>
        <w:rPr>
          <w:rFonts w:ascii="ромен" w:hAnsi="ромен"/>
          <w:i/>
          <w:sz w:val="28"/>
          <w:szCs w:val="28"/>
          <w:lang w:val="uk-UA"/>
        </w:rPr>
        <w:t>)</w:t>
      </w:r>
      <w:r w:rsidRPr="007E292E">
        <w:rPr>
          <w:rFonts w:ascii="ромен" w:hAnsi="ромен"/>
          <w:i/>
          <w:sz w:val="28"/>
          <w:szCs w:val="28"/>
        </w:rPr>
        <w:t xml:space="preserve">;    </w:t>
      </w:r>
    </w:p>
    <w:p w:rsidR="00095C4E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  <w:lang w:val="uk-UA"/>
        </w:rPr>
      </w:pPr>
      <w:r>
        <w:rPr>
          <w:rFonts w:ascii="ромен" w:hAnsi="ромен"/>
          <w:sz w:val="28"/>
          <w:szCs w:val="28"/>
          <w:lang w:val="uk-UA"/>
        </w:rPr>
        <w:t>4. Екзаменатор ЗНО з 2008 року.</w:t>
      </w:r>
    </w:p>
    <w:p w:rsidR="00095C4E" w:rsidRDefault="00095C4E" w:rsidP="00095C4E">
      <w:pPr>
        <w:pStyle w:val="a5"/>
        <w:spacing w:line="360" w:lineRule="auto"/>
        <w:ind w:left="-709" w:right="-143"/>
        <w:rPr>
          <w:rFonts w:ascii="Times New Roman" w:hAnsi="Times New Roman"/>
          <w:sz w:val="32"/>
          <w:szCs w:val="32"/>
          <w:lang w:val="uk-UA"/>
        </w:rPr>
      </w:pPr>
      <w:r>
        <w:rPr>
          <w:rFonts w:ascii="ромен" w:hAnsi="ромен"/>
          <w:sz w:val="28"/>
          <w:szCs w:val="28"/>
          <w:lang w:val="uk-UA"/>
        </w:rPr>
        <w:t>5. Лекція у</w:t>
      </w:r>
      <w:r w:rsidRPr="00336523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07DC5">
        <w:rPr>
          <w:rFonts w:ascii="Times New Roman" w:hAnsi="Times New Roman"/>
          <w:sz w:val="32"/>
          <w:szCs w:val="32"/>
          <w:lang w:val="uk-UA"/>
        </w:rPr>
        <w:t>ТОКІППО</w:t>
      </w:r>
      <w:r>
        <w:rPr>
          <w:rFonts w:ascii="Times New Roman" w:hAnsi="Times New Roman"/>
          <w:sz w:val="32"/>
          <w:szCs w:val="32"/>
          <w:lang w:val="uk-UA"/>
        </w:rPr>
        <w:t xml:space="preserve"> на тему "Культура мовлення", 2013 рік.</w:t>
      </w:r>
    </w:p>
    <w:p w:rsidR="00095C4E" w:rsidRPr="00606E13" w:rsidRDefault="007D7082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6.Участь у о</w:t>
      </w:r>
      <w:r w:rsidR="00095C4E">
        <w:rPr>
          <w:rFonts w:ascii="Times New Roman" w:hAnsi="Times New Roman"/>
          <w:sz w:val="32"/>
          <w:szCs w:val="32"/>
          <w:lang w:val="uk-UA"/>
        </w:rPr>
        <w:t xml:space="preserve">бласній Академії, присвяченій 200-літтю </w:t>
      </w:r>
      <w:r>
        <w:rPr>
          <w:rFonts w:ascii="Times New Roman" w:hAnsi="Times New Roman"/>
          <w:sz w:val="32"/>
          <w:szCs w:val="32"/>
          <w:lang w:val="uk-UA"/>
        </w:rPr>
        <w:t xml:space="preserve">від дня народження </w:t>
      </w:r>
      <w:r w:rsidR="00095C4E">
        <w:rPr>
          <w:rFonts w:ascii="Times New Roman" w:hAnsi="Times New Roman"/>
          <w:sz w:val="32"/>
          <w:szCs w:val="32"/>
          <w:lang w:val="uk-UA"/>
        </w:rPr>
        <w:t>Т.Г.Шевченка (</w:t>
      </w:r>
      <w:r w:rsidR="00095C4E" w:rsidRPr="00007DC5">
        <w:rPr>
          <w:rFonts w:ascii="Times New Roman" w:hAnsi="Times New Roman"/>
          <w:sz w:val="32"/>
          <w:szCs w:val="32"/>
          <w:lang w:val="uk-UA"/>
        </w:rPr>
        <w:t>ТОКІППО</w:t>
      </w:r>
      <w:r w:rsidR="00095C4E">
        <w:rPr>
          <w:rFonts w:ascii="Times New Roman" w:hAnsi="Times New Roman"/>
          <w:sz w:val="32"/>
          <w:szCs w:val="32"/>
          <w:lang w:val="uk-UA"/>
        </w:rPr>
        <w:t>).</w:t>
      </w:r>
    </w:p>
    <w:p w:rsidR="00095C4E" w:rsidRPr="00606E13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  <w:lang w:val="uk-UA"/>
        </w:rPr>
      </w:pPr>
    </w:p>
    <w:p w:rsidR="00095C4E" w:rsidRPr="00606E13" w:rsidRDefault="00095C4E" w:rsidP="00095C4E">
      <w:pPr>
        <w:pStyle w:val="a5"/>
        <w:spacing w:line="360" w:lineRule="auto"/>
        <w:ind w:left="-709" w:right="-143"/>
        <w:rPr>
          <w:rFonts w:ascii="ромен" w:hAnsi="ромен"/>
          <w:sz w:val="28"/>
          <w:szCs w:val="28"/>
          <w:lang w:val="uk-UA"/>
        </w:rPr>
      </w:pPr>
    </w:p>
    <w:p w:rsidR="00095C4E" w:rsidRDefault="00095C4E" w:rsidP="00BA5929">
      <w:pPr>
        <w:pStyle w:val="a3"/>
        <w:shd w:val="clear" w:color="auto" w:fill="FFFFFF"/>
        <w:spacing w:line="360" w:lineRule="auto"/>
        <w:rPr>
          <w:rFonts w:ascii="ромен" w:hAnsi="ромен"/>
          <w:sz w:val="28"/>
          <w:szCs w:val="28"/>
        </w:rPr>
      </w:pPr>
    </w:p>
    <w:p w:rsidR="00885BAF" w:rsidRDefault="00885BAF"/>
    <w:sectPr w:rsidR="00885BAF" w:rsidSect="00885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ро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5929"/>
    <w:rsid w:val="000425FE"/>
    <w:rsid w:val="00095C4E"/>
    <w:rsid w:val="00243442"/>
    <w:rsid w:val="007D7082"/>
    <w:rsid w:val="00885BAF"/>
    <w:rsid w:val="00BA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lock Text"/>
    <w:basedOn w:val="a"/>
    <w:uiPriority w:val="99"/>
    <w:semiHidden/>
    <w:unhideWhenUsed/>
    <w:rsid w:val="00BA5929"/>
    <w:pPr>
      <w:ind w:left="-709" w:right="-143"/>
      <w:jc w:val="center"/>
    </w:pPr>
    <w:rPr>
      <w:rFonts w:ascii="Times New Roman" w:eastAsia="Calibri" w:hAnsi="Times New Roman" w:cs="Times New Roman"/>
      <w:b/>
      <w:sz w:val="32"/>
      <w:szCs w:val="32"/>
      <w:lang w:eastAsia="en-US"/>
    </w:rPr>
  </w:style>
  <w:style w:type="paragraph" w:customStyle="1" w:styleId="1">
    <w:name w:val="Без интервала1"/>
    <w:link w:val="NoSpacingChar"/>
    <w:rsid w:val="00BA5929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NoSpacingChar">
    <w:name w:val="No Spacing Char"/>
    <w:link w:val="1"/>
    <w:rsid w:val="00BA5929"/>
    <w:rPr>
      <w:rFonts w:ascii="Calibri" w:eastAsia="Calibri" w:hAnsi="Calibri" w:cs="Times New Roman"/>
      <w:lang w:val="ru-RU" w:eastAsia="en-US"/>
    </w:rPr>
  </w:style>
  <w:style w:type="paragraph" w:styleId="a5">
    <w:name w:val="List Paragraph"/>
    <w:basedOn w:val="a"/>
    <w:uiPriority w:val="34"/>
    <w:qFormat/>
    <w:rsid w:val="00095C4E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4</cp:revision>
  <dcterms:created xsi:type="dcterms:W3CDTF">2016-02-17T18:19:00Z</dcterms:created>
  <dcterms:modified xsi:type="dcterms:W3CDTF">2016-02-18T20:36:00Z</dcterms:modified>
</cp:coreProperties>
</file>