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EA" w:rsidRPr="00AC75EA" w:rsidRDefault="00AC75EA" w:rsidP="00AC75EA">
      <w:pPr>
        <w:spacing w:after="0" w:line="360" w:lineRule="auto"/>
        <w:ind w:firstLine="709"/>
        <w:jc w:val="center"/>
        <w:rPr>
          <w:rFonts w:ascii="Times New Roman" w:hAnsi="Times New Roman" w:cs="Times New Roman"/>
          <w:sz w:val="28"/>
          <w:szCs w:val="28"/>
        </w:rPr>
      </w:pPr>
      <w:r w:rsidRPr="00AC75EA">
        <w:rPr>
          <w:rFonts w:ascii="Times New Roman" w:hAnsi="Times New Roman" w:cs="Times New Roman"/>
          <w:sz w:val="28"/>
          <w:szCs w:val="28"/>
        </w:rPr>
        <w:t>КРЕМЕНЕЦЬКИЙ ЛІЦЕЙ ІМЕНІ У.САМЧУКА</w:t>
      </w:r>
    </w:p>
    <w:p w:rsidR="00AC75EA" w:rsidRPr="00AC75EA" w:rsidRDefault="00AC75EA" w:rsidP="00AC75EA">
      <w:pPr>
        <w:spacing w:after="0" w:line="360" w:lineRule="auto"/>
        <w:ind w:firstLine="709"/>
        <w:jc w:val="center"/>
        <w:rPr>
          <w:rFonts w:ascii="Times New Roman" w:hAnsi="Times New Roman" w:cs="Times New Roman"/>
          <w:sz w:val="28"/>
          <w:szCs w:val="28"/>
        </w:rPr>
      </w:pPr>
      <w:r w:rsidRPr="00AC75EA">
        <w:rPr>
          <w:rFonts w:ascii="Times New Roman" w:hAnsi="Times New Roman" w:cs="Times New Roman"/>
          <w:sz w:val="28"/>
          <w:szCs w:val="28"/>
        </w:rPr>
        <w:t>Н А К А З</w:t>
      </w:r>
    </w:p>
    <w:p w:rsidR="00AC75EA" w:rsidRPr="00AC75EA" w:rsidRDefault="00AC75EA" w:rsidP="00AC75EA">
      <w:pPr>
        <w:spacing w:after="0" w:line="360" w:lineRule="auto"/>
        <w:rPr>
          <w:rFonts w:ascii="Times New Roman" w:hAnsi="Times New Roman" w:cs="Times New Roman"/>
          <w:sz w:val="28"/>
          <w:szCs w:val="28"/>
        </w:rPr>
      </w:pPr>
      <w:r w:rsidRPr="00AC75EA">
        <w:rPr>
          <w:rFonts w:ascii="Times New Roman" w:hAnsi="Times New Roman" w:cs="Times New Roman"/>
          <w:sz w:val="28"/>
          <w:szCs w:val="28"/>
        </w:rPr>
        <w:t>від 12 червня 2012 року</w:t>
      </w:r>
      <w:r>
        <w:rPr>
          <w:rFonts w:ascii="Times New Roman" w:hAnsi="Times New Roman" w:cs="Times New Roman"/>
          <w:sz w:val="28"/>
          <w:szCs w:val="28"/>
        </w:rPr>
        <w:t xml:space="preserve">                          м. Кременець                                            </w:t>
      </w:r>
      <w:r w:rsidRPr="00AC75EA">
        <w:rPr>
          <w:rFonts w:ascii="Times New Roman" w:hAnsi="Times New Roman" w:cs="Times New Roman"/>
          <w:sz w:val="28"/>
          <w:szCs w:val="28"/>
        </w:rPr>
        <w:t>№ 85</w:t>
      </w:r>
    </w:p>
    <w:p w:rsidR="00AC75EA" w:rsidRDefault="00AC75EA" w:rsidP="00AC75EA">
      <w:pPr>
        <w:spacing w:after="0" w:line="360" w:lineRule="auto"/>
        <w:jc w:val="both"/>
        <w:rPr>
          <w:rFonts w:ascii="Times New Roman" w:hAnsi="Times New Roman" w:cs="Times New Roman"/>
          <w:sz w:val="28"/>
          <w:szCs w:val="28"/>
        </w:rPr>
      </w:pPr>
      <w:r w:rsidRPr="00AC75EA">
        <w:rPr>
          <w:rFonts w:ascii="Times New Roman" w:hAnsi="Times New Roman" w:cs="Times New Roman"/>
          <w:sz w:val="28"/>
          <w:szCs w:val="28"/>
        </w:rPr>
        <w:t xml:space="preserve">Про підсумки методичної роботи </w:t>
      </w:r>
      <w:r>
        <w:rPr>
          <w:rFonts w:ascii="Times New Roman" w:hAnsi="Times New Roman" w:cs="Times New Roman"/>
          <w:sz w:val="28"/>
          <w:szCs w:val="28"/>
        </w:rPr>
        <w:t>у Кременецькому</w:t>
      </w:r>
    </w:p>
    <w:p w:rsidR="00AC75EA" w:rsidRPr="00AC75EA" w:rsidRDefault="00AC75EA" w:rsidP="00AC75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ліцеї імені У.</w:t>
      </w:r>
      <w:proofErr w:type="spellStart"/>
      <w:r>
        <w:rPr>
          <w:rFonts w:ascii="Times New Roman" w:hAnsi="Times New Roman" w:cs="Times New Roman"/>
          <w:sz w:val="28"/>
          <w:szCs w:val="28"/>
        </w:rPr>
        <w:t>Самчука</w:t>
      </w:r>
      <w:proofErr w:type="spellEnd"/>
      <w:r>
        <w:rPr>
          <w:rFonts w:ascii="Times New Roman" w:hAnsi="Times New Roman" w:cs="Times New Roman"/>
          <w:sz w:val="28"/>
          <w:szCs w:val="28"/>
        </w:rPr>
        <w:t xml:space="preserve"> </w:t>
      </w:r>
      <w:r w:rsidRPr="00AC75EA">
        <w:rPr>
          <w:rFonts w:ascii="Times New Roman" w:hAnsi="Times New Roman" w:cs="Times New Roman"/>
          <w:sz w:val="28"/>
          <w:szCs w:val="28"/>
        </w:rPr>
        <w:t xml:space="preserve">за 2011-2012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w:t>
      </w:r>
    </w:p>
    <w:p w:rsidR="00AC75EA" w:rsidRPr="00AC75EA" w:rsidRDefault="00AC75EA" w:rsidP="00AC75EA">
      <w:pPr>
        <w:spacing w:after="0" w:line="360" w:lineRule="auto"/>
        <w:ind w:firstLine="709"/>
        <w:jc w:val="both"/>
        <w:rPr>
          <w:rFonts w:ascii="Times New Roman" w:hAnsi="Times New Roman" w:cs="Times New Roman"/>
          <w:sz w:val="28"/>
          <w:szCs w:val="28"/>
        </w:rPr>
      </w:pP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Методична робота у Кременецькому ліцеї імені У. </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в  2011-2012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здійснювалася відповідно до Законів України «Про освіту», «Про загальну середню освіту», Національної доктрини розвитку освіти, Концепції загальної  середньої освіти, Концепції профільного навчання у середній школі, а також Концепції розвитку Кременецького ліцею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на 2009 – 2012 рр., Програми роботи Кременецького ліцею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із запровадження методичної проблеми «Створення психолого-педагогічних передумов особистісно</w:t>
      </w:r>
      <w:r w:rsidR="00960546">
        <w:rPr>
          <w:rFonts w:ascii="Times New Roman" w:hAnsi="Times New Roman" w:cs="Times New Roman"/>
          <w:sz w:val="28"/>
          <w:szCs w:val="28"/>
        </w:rPr>
        <w:t>-</w:t>
      </w:r>
      <w:r w:rsidRPr="00AC75EA">
        <w:rPr>
          <w:rFonts w:ascii="Times New Roman" w:hAnsi="Times New Roman" w:cs="Times New Roman"/>
          <w:sz w:val="28"/>
          <w:szCs w:val="28"/>
        </w:rPr>
        <w:t xml:space="preserve">зорієнтованого навчання і виховання в умовах моніторингового дослідження якості освіти», наказу «Про організацію методичної роботи в ліцеї у 2011-2012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від  17 жовтня 2011 року № 112. Спрямовуючи роботу на виконання державних документів щодо забезпечення якісної освіти і виховання та втілення у життя освітніх пріоритетів, педагогічний колектив Кременецького ліцею у 2011-2012 н. р. працював над методичною проблемою на етапі «узагальнення результатів дослідження».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Зміст методичної роботи був відображений у плані роботи ліцею на </w:t>
      </w:r>
      <w:r w:rsidR="00960546">
        <w:rPr>
          <w:rFonts w:ascii="Times New Roman" w:hAnsi="Times New Roman" w:cs="Times New Roman"/>
          <w:sz w:val="28"/>
          <w:szCs w:val="28"/>
        </w:rPr>
        <w:t xml:space="preserve">         </w:t>
      </w:r>
      <w:r w:rsidRPr="00AC75EA">
        <w:rPr>
          <w:rFonts w:ascii="Times New Roman" w:hAnsi="Times New Roman" w:cs="Times New Roman"/>
          <w:sz w:val="28"/>
          <w:szCs w:val="28"/>
        </w:rPr>
        <w:t xml:space="preserve">2011-2012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у розділах: організаційна роботи, робота з педагогічними працівниками щодо підвищення їхньої кваліфікації, контроль і керівництво, забезпечення прав особистості на освіту, плані роботи науково-методичної ради, плані роботи методичного кабінету Кременецького ліцею, плані роботи заступника директора з навчально-методичної роботи та планах роботи методичних комісій. На виконання завдань, передбачених у планах, на початку навчального року були створені графік проведення атестації, план роботи з молодими учителями, наказ про роботу з обдарованими учнями; складені плани роботи методичних комісій та плани </w:t>
      </w:r>
      <w:r w:rsidRPr="00AC75EA">
        <w:rPr>
          <w:rFonts w:ascii="Times New Roman" w:hAnsi="Times New Roman" w:cs="Times New Roman"/>
          <w:sz w:val="28"/>
          <w:szCs w:val="28"/>
        </w:rPr>
        <w:lastRenderedPageBreak/>
        <w:t>роботи навчальних кабінетів; у кінці семестрів і року – звіти про роботу навчальних кабінетів та методичних комісій.</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Головна мета методичної роботи у ліцеї передбачала зростання педагогічної майстерності педагогічного колективу загалом і кожного зокрема, впровадження дієвих форм роботи з розвитку обдарованих учнів.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Згідно перспективного плану перевірки стану викладання навчальних дисциплін, виховної роботи, бібліотеки у 2011 – 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навчальному році здійснювалось вивчення музичного мистецтва, художньої культури, захисту Вітчизни, основ медичних знань, бібліотеки. Під час перевірки роботи педагогічних працівників, які викладають дані предмети, бібліотекаря та виховної роботи особлива увага була зосереджена на аналізі навчально-методично забезпечення предметів, виховного процесу та ролі бібліотеки. </w:t>
      </w:r>
    </w:p>
    <w:p w:rsidR="00AC75EA" w:rsidRPr="00AC75EA" w:rsidRDefault="00AC75EA" w:rsidP="00AC75EA">
      <w:pPr>
        <w:spacing w:after="0" w:line="360" w:lineRule="auto"/>
        <w:ind w:firstLine="709"/>
        <w:jc w:val="both"/>
        <w:rPr>
          <w:rFonts w:ascii="Times New Roman" w:hAnsi="Times New Roman" w:cs="Times New Roman"/>
          <w:sz w:val="28"/>
          <w:szCs w:val="28"/>
        </w:rPr>
      </w:pPr>
      <w:proofErr w:type="spellStart"/>
      <w:r w:rsidRPr="00AC75EA">
        <w:rPr>
          <w:rFonts w:ascii="Times New Roman" w:hAnsi="Times New Roman" w:cs="Times New Roman"/>
          <w:sz w:val="28"/>
          <w:szCs w:val="28"/>
        </w:rPr>
        <w:t>Коригуючим</w:t>
      </w:r>
      <w:proofErr w:type="spellEnd"/>
      <w:r w:rsidRPr="00AC75EA">
        <w:rPr>
          <w:rFonts w:ascii="Times New Roman" w:hAnsi="Times New Roman" w:cs="Times New Roman"/>
          <w:sz w:val="28"/>
          <w:szCs w:val="28"/>
        </w:rPr>
        <w:t xml:space="preserve"> органом науково-методичної роботи в ліцеї є науково-методична рада, на засіданнях якої розглядалися питання: вересень: 1) Організація методичної роботи </w:t>
      </w:r>
      <w:proofErr w:type="spellStart"/>
      <w:r w:rsidRPr="00AC75EA">
        <w:rPr>
          <w:rFonts w:ascii="Times New Roman" w:hAnsi="Times New Roman" w:cs="Times New Roman"/>
          <w:sz w:val="28"/>
          <w:szCs w:val="28"/>
        </w:rPr>
        <w:t>педколективу</w:t>
      </w:r>
      <w:proofErr w:type="spellEnd"/>
      <w:r w:rsidRPr="00AC75EA">
        <w:rPr>
          <w:rFonts w:ascii="Times New Roman" w:hAnsi="Times New Roman" w:cs="Times New Roman"/>
          <w:sz w:val="28"/>
          <w:szCs w:val="28"/>
        </w:rPr>
        <w:t xml:space="preserve"> на 2011-2012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узгодження планів роботи НМР та методичного кабінету; 2) Розподіл обов’язків між членами НМР; 3) Основні напрямки роботи над методичною проблемою на етапі «узагальнення результатів»; 4) Підготовка до олімпіад з базових дисциплін;  жовтень: 1) Досвід і проблеми впровадження інноваційних технологій в умовах </w:t>
      </w:r>
      <w:proofErr w:type="spellStart"/>
      <w:r w:rsidRPr="00AC75EA">
        <w:rPr>
          <w:rFonts w:ascii="Times New Roman" w:hAnsi="Times New Roman" w:cs="Times New Roman"/>
          <w:sz w:val="28"/>
          <w:szCs w:val="28"/>
        </w:rPr>
        <w:t>особистісно</w:t>
      </w:r>
      <w:proofErr w:type="spellEnd"/>
      <w:r w:rsidRPr="00AC75EA">
        <w:rPr>
          <w:rFonts w:ascii="Times New Roman" w:hAnsi="Times New Roman" w:cs="Times New Roman"/>
          <w:sz w:val="28"/>
          <w:szCs w:val="28"/>
        </w:rPr>
        <w:t xml:space="preserve"> зорієнтованого навчання; 2) Затвердження тем і керівників науково-дослідницьких робіт для захисту в конкурсі МАН України; 3) Визначення основних напрямків діяльності ліцею як опорної школи; 4) Затвердження Положення про курсові роботи; 5) Затвердження положення про конкурс «Найкращий кабінет – 2012»; листопад: 1) Результати проведення І етапу олімпіад з базових дисциплін, підготовка до ІІ; 2) Засоби розвитку творчої активності учнів на уроках і в позаурочний час у контексті </w:t>
      </w:r>
      <w:proofErr w:type="spellStart"/>
      <w:r w:rsidRPr="00AC75EA">
        <w:rPr>
          <w:rFonts w:ascii="Times New Roman" w:hAnsi="Times New Roman" w:cs="Times New Roman"/>
          <w:sz w:val="28"/>
          <w:szCs w:val="28"/>
        </w:rPr>
        <w:t>особистісно</w:t>
      </w:r>
      <w:proofErr w:type="spellEnd"/>
      <w:r w:rsidRPr="00AC75EA">
        <w:rPr>
          <w:rFonts w:ascii="Times New Roman" w:hAnsi="Times New Roman" w:cs="Times New Roman"/>
          <w:sz w:val="28"/>
          <w:szCs w:val="28"/>
        </w:rPr>
        <w:t xml:space="preserve"> зорієнтованого навчання і виховання; 3) Затвердження положення про педагогічну виставку «Творчий учитель»; січень: 1) Робота завідувачів кабінетами, </w:t>
      </w:r>
      <w:proofErr w:type="spellStart"/>
      <w:r w:rsidRPr="00AC75EA">
        <w:rPr>
          <w:rFonts w:ascii="Times New Roman" w:hAnsi="Times New Roman" w:cs="Times New Roman"/>
          <w:sz w:val="28"/>
          <w:szCs w:val="28"/>
        </w:rPr>
        <w:t>учителів-предметників</w:t>
      </w:r>
      <w:proofErr w:type="spellEnd"/>
      <w:r w:rsidRPr="00AC75EA">
        <w:rPr>
          <w:rFonts w:ascii="Times New Roman" w:hAnsi="Times New Roman" w:cs="Times New Roman"/>
          <w:sz w:val="28"/>
          <w:szCs w:val="28"/>
        </w:rPr>
        <w:t xml:space="preserve"> щодо розвитку навчальних кабінетів; 2) Виконання планів роботи методичних структур за І семестр. Коригування роботи на ІІ семестр; березень: 1) Підвищення кваліфікації учителів ліцею; 2) Підготовка і проведення </w:t>
      </w:r>
      <w:r w:rsidRPr="00AC75EA">
        <w:rPr>
          <w:rFonts w:ascii="Times New Roman" w:hAnsi="Times New Roman" w:cs="Times New Roman"/>
          <w:sz w:val="28"/>
          <w:szCs w:val="28"/>
        </w:rPr>
        <w:lastRenderedPageBreak/>
        <w:t>захисту курсових робіт; квітень: 1) Використання нетрадиційних форм і методів роботи з обдарованими дітьми.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На початку кожного семестру проводилися інструктивно-методичні наради для завідувачів методичних комісій та  навчальних кабінетів з питань планування роботи, складено графіки відкритих уроків, позакласних заходів, подано заявку на проходження курсової підготовки, відбулися консультації для молодих учителів з питань планування самоосвіти.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З метою виявлення проблеми міжособистісних стосунків серед учителів, подолання проблеми на нараді при директорові розглядалося питання «Етика службових відносин у педагогічній діяльності».</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З метою вивчення досвіду впровадження інноваційних технологій в умовах </w:t>
      </w:r>
      <w:proofErr w:type="spellStart"/>
      <w:r w:rsidRPr="00AC75EA">
        <w:rPr>
          <w:rFonts w:ascii="Times New Roman" w:hAnsi="Times New Roman" w:cs="Times New Roman"/>
          <w:sz w:val="28"/>
          <w:szCs w:val="28"/>
        </w:rPr>
        <w:t>особистісно</w:t>
      </w:r>
      <w:proofErr w:type="spellEnd"/>
      <w:r w:rsidRPr="00AC75EA">
        <w:rPr>
          <w:rFonts w:ascii="Times New Roman" w:hAnsi="Times New Roman" w:cs="Times New Roman"/>
          <w:sz w:val="28"/>
          <w:szCs w:val="28"/>
        </w:rPr>
        <w:t xml:space="preserve"> зорієнтованого навчання і виховання учителями ліцею проведено опитування-анкети «Інноваційні підходи в організації навчально-виховного процесу», «Засоби розвитку творчої активності учнів на уроках і в позаурочний час».</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Учителі ліцею були залучені до участі в психолого-педагогічному сем</w:t>
      </w:r>
      <w:r w:rsidR="00960546">
        <w:rPr>
          <w:rFonts w:ascii="Times New Roman" w:hAnsi="Times New Roman" w:cs="Times New Roman"/>
          <w:sz w:val="28"/>
          <w:szCs w:val="28"/>
        </w:rPr>
        <w:t>інарі «Використання особистісно-з</w:t>
      </w:r>
      <w:r w:rsidRPr="00AC75EA">
        <w:rPr>
          <w:rFonts w:ascii="Times New Roman" w:hAnsi="Times New Roman" w:cs="Times New Roman"/>
          <w:sz w:val="28"/>
          <w:szCs w:val="28"/>
        </w:rPr>
        <w:t>орієнтованих технологій як провідний напрямок діяльності сучасного учителя» (жовтень), обговорення питань на нарадах при директорові «Розвиток обдарованості у процесі пошуково-дослідницької діяльності (січень), «Оптимальні методи управління творчістю учнів у процесі викладання основ наук» (квітень), де ділилися досвідом своєї роботи з цих проблем.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На базі ліцею відбулися районні семінари учителів хімії, фізики, на яких учителі </w:t>
      </w:r>
      <w:proofErr w:type="spellStart"/>
      <w:r w:rsidRPr="00AC75EA">
        <w:rPr>
          <w:rFonts w:ascii="Times New Roman" w:hAnsi="Times New Roman" w:cs="Times New Roman"/>
          <w:sz w:val="28"/>
          <w:szCs w:val="28"/>
        </w:rPr>
        <w:t>Бакуліч</w:t>
      </w:r>
      <w:proofErr w:type="spellEnd"/>
      <w:r w:rsidRPr="00AC75EA">
        <w:rPr>
          <w:rFonts w:ascii="Times New Roman" w:hAnsi="Times New Roman" w:cs="Times New Roman"/>
          <w:sz w:val="28"/>
          <w:szCs w:val="28"/>
        </w:rPr>
        <w:t xml:space="preserve"> Т.М. та </w:t>
      </w:r>
      <w:proofErr w:type="spellStart"/>
      <w:r w:rsidRPr="00AC75EA">
        <w:rPr>
          <w:rFonts w:ascii="Times New Roman" w:hAnsi="Times New Roman" w:cs="Times New Roman"/>
          <w:sz w:val="28"/>
          <w:szCs w:val="28"/>
        </w:rPr>
        <w:t>Афанасенко</w:t>
      </w:r>
      <w:proofErr w:type="spellEnd"/>
      <w:r w:rsidRPr="00AC75EA">
        <w:rPr>
          <w:rFonts w:ascii="Times New Roman" w:hAnsi="Times New Roman" w:cs="Times New Roman"/>
          <w:sz w:val="28"/>
          <w:szCs w:val="28"/>
        </w:rPr>
        <w:t xml:space="preserve"> А.Є. представили свій досвід роботи, провівши відкриті уроки, презентували навчальні кабінети як творчі лабораторії. Інтегрований урок з математики та інформатики, проведений учителями Киричук Н.Ф. та </w:t>
      </w:r>
      <w:proofErr w:type="spellStart"/>
      <w:r w:rsidRPr="00AC75EA">
        <w:rPr>
          <w:rFonts w:ascii="Times New Roman" w:hAnsi="Times New Roman" w:cs="Times New Roman"/>
          <w:sz w:val="28"/>
          <w:szCs w:val="28"/>
        </w:rPr>
        <w:t>Омельчуком</w:t>
      </w:r>
      <w:proofErr w:type="spellEnd"/>
      <w:r w:rsidRPr="00AC75EA">
        <w:rPr>
          <w:rFonts w:ascii="Times New Roman" w:hAnsi="Times New Roman" w:cs="Times New Roman"/>
          <w:sz w:val="28"/>
          <w:szCs w:val="28"/>
        </w:rPr>
        <w:t xml:space="preserve"> А.І. у 41 групі для молодих учителів математики району на тему «Площа поверхні піраміди».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Для членів методичної комісії філологічних дисциплін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провела відкриті уроки у 43 групі на теми «Смислові відношення між частинами складних речень», «Інтимна, пейзажна і філософська лірика Ліни Костенко»;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w:t>
      </w:r>
      <w:r w:rsidRPr="00AC75EA">
        <w:rPr>
          <w:rFonts w:ascii="Times New Roman" w:hAnsi="Times New Roman" w:cs="Times New Roman"/>
          <w:sz w:val="28"/>
          <w:szCs w:val="28"/>
        </w:rPr>
        <w:lastRenderedPageBreak/>
        <w:t xml:space="preserve">– у 22 групі на тему «Забобони та народні прикмети у різних країнах»; </w:t>
      </w:r>
      <w:proofErr w:type="spellStart"/>
      <w:r w:rsidRPr="00AC75EA">
        <w:rPr>
          <w:rFonts w:ascii="Times New Roman" w:hAnsi="Times New Roman" w:cs="Times New Roman"/>
          <w:sz w:val="28"/>
          <w:szCs w:val="28"/>
        </w:rPr>
        <w:t>Камаєва</w:t>
      </w:r>
      <w:proofErr w:type="spellEnd"/>
      <w:r w:rsidRPr="00AC75EA">
        <w:rPr>
          <w:rFonts w:ascii="Times New Roman" w:hAnsi="Times New Roman" w:cs="Times New Roman"/>
          <w:sz w:val="28"/>
          <w:szCs w:val="28"/>
        </w:rPr>
        <w:t xml:space="preserve"> Н.Г. провела відкритий урок з англійської мови для молодих учителів ліцею в рамках тижня «Запрошує наставник» на тему «Пейзажі Північного Уельсу» у 12 групі; у рамках Тижня молодого вчителя учитель польської мови Іванюк В.К. провела відкритий урок «Видатні поляки сучасності» (22 група).</w:t>
      </w:r>
    </w:p>
    <w:p w:rsidR="00AC75EA" w:rsidRPr="00AC75EA" w:rsidRDefault="00AC75EA" w:rsidP="00AC75EA">
      <w:pPr>
        <w:spacing w:after="0" w:line="360" w:lineRule="auto"/>
        <w:ind w:firstLine="709"/>
        <w:jc w:val="both"/>
        <w:rPr>
          <w:rFonts w:ascii="Times New Roman" w:hAnsi="Times New Roman" w:cs="Times New Roman"/>
          <w:sz w:val="28"/>
          <w:szCs w:val="28"/>
        </w:rPr>
      </w:pPr>
      <w:proofErr w:type="spellStart"/>
      <w:r w:rsidRPr="00AC75EA">
        <w:rPr>
          <w:rFonts w:ascii="Times New Roman" w:hAnsi="Times New Roman" w:cs="Times New Roman"/>
          <w:sz w:val="28"/>
          <w:szCs w:val="28"/>
        </w:rPr>
        <w:t>Гладковська</w:t>
      </w:r>
      <w:proofErr w:type="spellEnd"/>
      <w:r w:rsidRPr="00AC75EA">
        <w:rPr>
          <w:rFonts w:ascii="Times New Roman" w:hAnsi="Times New Roman" w:cs="Times New Roman"/>
          <w:sz w:val="28"/>
          <w:szCs w:val="28"/>
        </w:rPr>
        <w:t xml:space="preserve"> О.В., учитель художньої культури, та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 учитель географії, відкритих уроків не провели.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Учителі організували і провели цікаві позакласні заходи з предметів у рамках тижнів Правової освіти, Правових знань, Тижня писемності, до 20-ї річниці Дня проведення референдуму за незалежність, дня народження Уласа </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Дня рідної мови, тижня «Шевченківські дні», тижня точних дисциплін, екологічних знань, географії (Сорока Ю.В., Семенюк Л.І.,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 Білоус О.М.,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 Кондратюк А.В., Киричук Н.Ф., </w:t>
      </w:r>
      <w:proofErr w:type="spellStart"/>
      <w:r w:rsidRPr="00AC75EA">
        <w:rPr>
          <w:rFonts w:ascii="Times New Roman" w:hAnsi="Times New Roman" w:cs="Times New Roman"/>
          <w:sz w:val="28"/>
          <w:szCs w:val="28"/>
        </w:rPr>
        <w:t>Омельчук</w:t>
      </w:r>
      <w:proofErr w:type="spellEnd"/>
      <w:r w:rsidRPr="00AC75EA">
        <w:rPr>
          <w:rFonts w:ascii="Times New Roman" w:hAnsi="Times New Roman" w:cs="Times New Roman"/>
          <w:sz w:val="28"/>
          <w:szCs w:val="28"/>
        </w:rPr>
        <w:t xml:space="preserve"> А.І., </w:t>
      </w:r>
      <w:proofErr w:type="spellStart"/>
      <w:r w:rsidRPr="00AC75EA">
        <w:rPr>
          <w:rFonts w:ascii="Times New Roman" w:hAnsi="Times New Roman" w:cs="Times New Roman"/>
          <w:sz w:val="28"/>
          <w:szCs w:val="28"/>
        </w:rPr>
        <w:t>Афанасенко</w:t>
      </w:r>
      <w:proofErr w:type="spellEnd"/>
      <w:r w:rsidRPr="00AC75EA">
        <w:rPr>
          <w:rFonts w:ascii="Times New Roman" w:hAnsi="Times New Roman" w:cs="Times New Roman"/>
          <w:sz w:val="28"/>
          <w:szCs w:val="28"/>
        </w:rPr>
        <w:t xml:space="preserve"> А.Є.).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провела виховний захід з англійської мови «Відомі жінки Британії».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Проведені відкриті уроки та заходи частково оформлені у формі методичних розробок. Окремі позакласні заходи були висвітлені у засобах масової інформації.</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Заступник директора з НМР презентувала досвід роботи ліцею з розвитку творчого потенціалу вчителів на обласному семінарі заступників директора ліцеїв, гімназій у гімназії імені І.Франка, </w:t>
      </w:r>
      <w:proofErr w:type="spellStart"/>
      <w:r w:rsidRPr="00AC75EA">
        <w:rPr>
          <w:rFonts w:ascii="Times New Roman" w:hAnsi="Times New Roman" w:cs="Times New Roman"/>
          <w:sz w:val="28"/>
          <w:szCs w:val="28"/>
        </w:rPr>
        <w:t>м.Тернопіль</w:t>
      </w:r>
      <w:proofErr w:type="spellEnd"/>
      <w:r w:rsidRPr="00AC75EA">
        <w:rPr>
          <w:rFonts w:ascii="Times New Roman" w:hAnsi="Times New Roman" w:cs="Times New Roman"/>
          <w:sz w:val="28"/>
          <w:szCs w:val="28"/>
        </w:rPr>
        <w:t xml:space="preserve"> (грудень).</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Учителі Білоус О.М. та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брали участь у районному етапі конкурсу «Вчитель року», на який подали презентації з упровадження в практичну діяльність своїх науково-методичних проблем.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Члени колективу під керівництвом заступника директора з виховної роботи </w:t>
      </w:r>
      <w:proofErr w:type="spellStart"/>
      <w:r w:rsidRPr="00AC75EA">
        <w:rPr>
          <w:rFonts w:ascii="Times New Roman" w:hAnsi="Times New Roman" w:cs="Times New Roman"/>
          <w:sz w:val="28"/>
          <w:szCs w:val="28"/>
        </w:rPr>
        <w:t>Савіцької</w:t>
      </w:r>
      <w:proofErr w:type="spellEnd"/>
      <w:r w:rsidRPr="00AC75EA">
        <w:rPr>
          <w:rFonts w:ascii="Times New Roman" w:hAnsi="Times New Roman" w:cs="Times New Roman"/>
          <w:sz w:val="28"/>
          <w:szCs w:val="28"/>
        </w:rPr>
        <w:t xml:space="preserve"> Л.В. подавали матеріали на районний етап конкурсу «Школа сприяння здоров’ю і вибороли 3 місце».</w:t>
      </w:r>
    </w:p>
    <w:p w:rsidR="00AC75EA" w:rsidRPr="00AC75EA" w:rsidRDefault="00AC75EA" w:rsidP="00960546">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Учителі ліцею взяли активну участь у професійному І Всеукраїнському конкурсі «Творчий учитель – обдарована дитина». Матеріали на цей конкурс подали </w:t>
      </w:r>
      <w:proofErr w:type="spellStart"/>
      <w:r w:rsidRPr="00AC75EA">
        <w:rPr>
          <w:rFonts w:ascii="Times New Roman" w:hAnsi="Times New Roman" w:cs="Times New Roman"/>
          <w:sz w:val="28"/>
          <w:szCs w:val="28"/>
        </w:rPr>
        <w:t>Дехтярук</w:t>
      </w:r>
      <w:proofErr w:type="spellEnd"/>
      <w:r w:rsidRPr="00AC75EA">
        <w:rPr>
          <w:rFonts w:ascii="Times New Roman" w:hAnsi="Times New Roman" w:cs="Times New Roman"/>
          <w:sz w:val="28"/>
          <w:szCs w:val="28"/>
        </w:rPr>
        <w:t xml:space="preserve"> Г.Г., Семенюк Л.І., Мельник Т.А. (2), </w:t>
      </w:r>
      <w:proofErr w:type="spellStart"/>
      <w:r w:rsidRPr="00AC75EA">
        <w:rPr>
          <w:rFonts w:ascii="Times New Roman" w:hAnsi="Times New Roman" w:cs="Times New Roman"/>
          <w:sz w:val="28"/>
          <w:szCs w:val="28"/>
        </w:rPr>
        <w:t>Бакуліч</w:t>
      </w:r>
      <w:proofErr w:type="spellEnd"/>
      <w:r w:rsidRPr="00AC75EA">
        <w:rPr>
          <w:rFonts w:ascii="Times New Roman" w:hAnsi="Times New Roman" w:cs="Times New Roman"/>
          <w:sz w:val="28"/>
          <w:szCs w:val="28"/>
        </w:rPr>
        <w:t xml:space="preserve"> Т.М. (2), </w:t>
      </w:r>
      <w:proofErr w:type="spellStart"/>
      <w:r w:rsidRPr="00AC75EA">
        <w:rPr>
          <w:rFonts w:ascii="Times New Roman" w:hAnsi="Times New Roman" w:cs="Times New Roman"/>
          <w:sz w:val="28"/>
          <w:szCs w:val="28"/>
        </w:rPr>
        <w:t>Софіянчук</w:t>
      </w:r>
      <w:proofErr w:type="spellEnd"/>
      <w:r w:rsidRPr="00AC75EA">
        <w:rPr>
          <w:rFonts w:ascii="Times New Roman" w:hAnsi="Times New Roman" w:cs="Times New Roman"/>
          <w:sz w:val="28"/>
          <w:szCs w:val="28"/>
        </w:rPr>
        <w:t xml:space="preserve"> З.М. (2), </w:t>
      </w:r>
      <w:proofErr w:type="spellStart"/>
      <w:r w:rsidRPr="00AC75EA">
        <w:rPr>
          <w:rFonts w:ascii="Times New Roman" w:hAnsi="Times New Roman" w:cs="Times New Roman"/>
          <w:sz w:val="28"/>
          <w:szCs w:val="28"/>
        </w:rPr>
        <w:t>Аврамишин</w:t>
      </w:r>
      <w:proofErr w:type="spellEnd"/>
      <w:r w:rsidRPr="00AC75EA">
        <w:rPr>
          <w:rFonts w:ascii="Times New Roman" w:hAnsi="Times New Roman" w:cs="Times New Roman"/>
          <w:sz w:val="28"/>
          <w:szCs w:val="28"/>
        </w:rPr>
        <w:t xml:space="preserve"> А.М. (5), </w:t>
      </w:r>
      <w:proofErr w:type="spellStart"/>
      <w:r w:rsidRPr="00AC75EA">
        <w:rPr>
          <w:rFonts w:ascii="Times New Roman" w:hAnsi="Times New Roman" w:cs="Times New Roman"/>
          <w:sz w:val="28"/>
          <w:szCs w:val="28"/>
        </w:rPr>
        <w:t>Свідинська</w:t>
      </w:r>
      <w:proofErr w:type="spellEnd"/>
      <w:r w:rsidRPr="00AC75EA">
        <w:rPr>
          <w:rFonts w:ascii="Times New Roman" w:hAnsi="Times New Roman" w:cs="Times New Roman"/>
          <w:sz w:val="28"/>
          <w:szCs w:val="28"/>
        </w:rPr>
        <w:t xml:space="preserve"> Л.М. (3), </w:t>
      </w:r>
      <w:proofErr w:type="spellStart"/>
      <w:r w:rsidRPr="00AC75EA">
        <w:rPr>
          <w:rFonts w:ascii="Times New Roman" w:hAnsi="Times New Roman" w:cs="Times New Roman"/>
          <w:sz w:val="28"/>
          <w:szCs w:val="28"/>
        </w:rPr>
        <w:t>Савіцька</w:t>
      </w:r>
      <w:proofErr w:type="spellEnd"/>
      <w:r w:rsidRPr="00AC75EA">
        <w:rPr>
          <w:rFonts w:ascii="Times New Roman" w:hAnsi="Times New Roman" w:cs="Times New Roman"/>
          <w:sz w:val="28"/>
          <w:szCs w:val="28"/>
        </w:rPr>
        <w:t xml:space="preserve"> Л.В.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учитель </w:t>
      </w:r>
      <w:r w:rsidRPr="00AC75EA">
        <w:rPr>
          <w:rFonts w:ascii="Times New Roman" w:hAnsi="Times New Roman" w:cs="Times New Roman"/>
          <w:sz w:val="28"/>
          <w:szCs w:val="28"/>
        </w:rPr>
        <w:lastRenderedPageBreak/>
        <w:t xml:space="preserve">української мови і літератури, та Мельник Т.А., учитель світової літератури, за розробку інтегрованого уроку відзначені сертифікатами Інституту обдарованої дитини за участь у конкурсі і подані в списку найкращих робіт у номінаціях. Роботи усіх учасників конкурсу розміщені на сайті </w:t>
      </w:r>
      <w:proofErr w:type="spellStart"/>
      <w:r w:rsidRPr="00AC75EA">
        <w:rPr>
          <w:rFonts w:ascii="Times New Roman" w:hAnsi="Times New Roman" w:cs="Times New Roman"/>
          <w:sz w:val="28"/>
          <w:szCs w:val="28"/>
        </w:rPr>
        <w:t>shoa.ostriv.in.ua</w:t>
      </w:r>
      <w:proofErr w:type="spellEnd"/>
      <w:r w:rsidRPr="00AC75EA">
        <w:rPr>
          <w:rFonts w:ascii="Times New Roman" w:hAnsi="Times New Roman" w:cs="Times New Roman"/>
          <w:sz w:val="28"/>
          <w:szCs w:val="28"/>
        </w:rPr>
        <w:t>.</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 навчальному році троє учителів пройшли чергову атестацію на підтвердження кваліфікаційної категорії «спеціаліст вищої категорії», з них 2 підтвердили звання «учитель-методист» (Киричук Н.Ф.,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1 присвоєно це звання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Крім того, атестувалися керівники гуртків (Білоус О.М.,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 </w:t>
      </w:r>
      <w:proofErr w:type="spellStart"/>
      <w:r w:rsidRPr="00AC75EA">
        <w:rPr>
          <w:rFonts w:ascii="Times New Roman" w:hAnsi="Times New Roman" w:cs="Times New Roman"/>
          <w:sz w:val="28"/>
          <w:szCs w:val="28"/>
        </w:rPr>
        <w:t>Гладковська</w:t>
      </w:r>
      <w:proofErr w:type="spellEnd"/>
      <w:r w:rsidRPr="00AC75EA">
        <w:rPr>
          <w:rFonts w:ascii="Times New Roman" w:hAnsi="Times New Roman" w:cs="Times New Roman"/>
          <w:sz w:val="28"/>
          <w:szCs w:val="28"/>
        </w:rPr>
        <w:t xml:space="preserve"> О.В., </w:t>
      </w:r>
      <w:proofErr w:type="spellStart"/>
      <w:r w:rsidRPr="00AC75EA">
        <w:rPr>
          <w:rFonts w:ascii="Times New Roman" w:hAnsi="Times New Roman" w:cs="Times New Roman"/>
          <w:sz w:val="28"/>
          <w:szCs w:val="28"/>
        </w:rPr>
        <w:t>Софіянчук</w:t>
      </w:r>
      <w:proofErr w:type="spellEnd"/>
      <w:r w:rsidRPr="00AC75EA">
        <w:rPr>
          <w:rFonts w:ascii="Times New Roman" w:hAnsi="Times New Roman" w:cs="Times New Roman"/>
          <w:sz w:val="28"/>
          <w:szCs w:val="28"/>
        </w:rPr>
        <w:t xml:space="preserve"> З.М., </w:t>
      </w:r>
      <w:proofErr w:type="spellStart"/>
      <w:r w:rsidRPr="00AC75EA">
        <w:rPr>
          <w:rFonts w:ascii="Times New Roman" w:hAnsi="Times New Roman" w:cs="Times New Roman"/>
          <w:sz w:val="28"/>
          <w:szCs w:val="28"/>
        </w:rPr>
        <w:t>Рац</w:t>
      </w:r>
      <w:proofErr w:type="spellEnd"/>
      <w:r w:rsidRPr="00AC75EA">
        <w:rPr>
          <w:rFonts w:ascii="Times New Roman" w:hAnsi="Times New Roman" w:cs="Times New Roman"/>
          <w:sz w:val="28"/>
          <w:szCs w:val="28"/>
        </w:rPr>
        <w:t xml:space="preserve"> В.О., Кондратюк А.В., </w:t>
      </w:r>
      <w:proofErr w:type="spellStart"/>
      <w:r w:rsidRPr="00AC75EA">
        <w:rPr>
          <w:rFonts w:ascii="Times New Roman" w:hAnsi="Times New Roman" w:cs="Times New Roman"/>
          <w:sz w:val="28"/>
          <w:szCs w:val="28"/>
        </w:rPr>
        <w:t>Бакуліч</w:t>
      </w:r>
      <w:proofErr w:type="spellEnd"/>
      <w:r w:rsidRPr="00AC75EA">
        <w:rPr>
          <w:rFonts w:ascii="Times New Roman" w:hAnsi="Times New Roman" w:cs="Times New Roman"/>
          <w:sz w:val="28"/>
          <w:szCs w:val="28"/>
        </w:rPr>
        <w:t xml:space="preserve"> Т.М., </w:t>
      </w:r>
      <w:proofErr w:type="spellStart"/>
      <w:r w:rsidRPr="00AC75EA">
        <w:rPr>
          <w:rFonts w:ascii="Times New Roman" w:hAnsi="Times New Roman" w:cs="Times New Roman"/>
          <w:sz w:val="28"/>
          <w:szCs w:val="28"/>
        </w:rPr>
        <w:t>Ребрина</w:t>
      </w:r>
      <w:proofErr w:type="spellEnd"/>
      <w:r w:rsidRPr="00AC75EA">
        <w:rPr>
          <w:rFonts w:ascii="Times New Roman" w:hAnsi="Times New Roman" w:cs="Times New Roman"/>
          <w:sz w:val="28"/>
          <w:szCs w:val="28"/>
        </w:rPr>
        <w:t xml:space="preserve"> І.М.), яким присвоєно десятий тарифний розряд, </w:t>
      </w:r>
      <w:proofErr w:type="spellStart"/>
      <w:r w:rsidRPr="00AC75EA">
        <w:rPr>
          <w:rFonts w:ascii="Times New Roman" w:hAnsi="Times New Roman" w:cs="Times New Roman"/>
          <w:sz w:val="28"/>
          <w:szCs w:val="28"/>
        </w:rPr>
        <w:t>Ребрині</w:t>
      </w:r>
      <w:proofErr w:type="spellEnd"/>
      <w:r w:rsidRPr="00AC75EA">
        <w:rPr>
          <w:rFonts w:ascii="Times New Roman" w:hAnsi="Times New Roman" w:cs="Times New Roman"/>
          <w:sz w:val="28"/>
          <w:szCs w:val="28"/>
        </w:rPr>
        <w:t xml:space="preserve"> І.М. – восьмий.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Важливим напрямком методичної роботи є керівництво самоосвітньою діяльністю педагогів. Кожний учитель досліджує вибрану методичну проблему, планує певні заходи з її реалізації у своїй практичній роботі. У вересні було проведено анкетування з метою виявлення, як учителі підвищують свій професійний рівень, які засоби використання для цього. З’ясовано, що усі педагоги поповнюють свою власну бібліотеку методичними посібниками, літературою, підручниками, проте фахові періодичні видання передплачують не всі. З 17 опитаних лише 11 передплачує. Крім того, підвищення професійного рівня педагогів відбувалося на курсах підвищення кваліфікації. Курси при Тернопільському ОКІППО пройшли 4 учителів (</w:t>
      </w:r>
      <w:proofErr w:type="spellStart"/>
      <w:r w:rsidRPr="00AC75EA">
        <w:rPr>
          <w:rFonts w:ascii="Times New Roman" w:hAnsi="Times New Roman" w:cs="Times New Roman"/>
          <w:sz w:val="28"/>
          <w:szCs w:val="28"/>
        </w:rPr>
        <w:t>Аврамишин</w:t>
      </w:r>
      <w:proofErr w:type="spellEnd"/>
      <w:r w:rsidRPr="00AC75EA">
        <w:rPr>
          <w:rFonts w:ascii="Times New Roman" w:hAnsi="Times New Roman" w:cs="Times New Roman"/>
          <w:sz w:val="28"/>
          <w:szCs w:val="28"/>
        </w:rPr>
        <w:t xml:space="preserve"> А.М., Семенюк Л.І.,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w:t>
      </w:r>
      <w:proofErr w:type="spellStart"/>
      <w:r w:rsidRPr="00AC75EA">
        <w:rPr>
          <w:rFonts w:ascii="Times New Roman" w:hAnsi="Times New Roman" w:cs="Times New Roman"/>
          <w:sz w:val="28"/>
          <w:szCs w:val="28"/>
        </w:rPr>
        <w:t>Гладковська</w:t>
      </w:r>
      <w:proofErr w:type="spellEnd"/>
      <w:r w:rsidRPr="00AC75EA">
        <w:rPr>
          <w:rFonts w:ascii="Times New Roman" w:hAnsi="Times New Roman" w:cs="Times New Roman"/>
          <w:sz w:val="28"/>
          <w:szCs w:val="28"/>
        </w:rPr>
        <w:t xml:space="preserve"> О.В., Киричук Н.Ф.). Усі вони успішно виконали тести та створили Проекти  свого професійного росту.</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Визначальне місце у підвищенні професійного рівня педагогів ліцею відіграють методичні комісії; їх у ліцеї чотири – філологічних дисциплін, точних дисциплін, суспільно-природничих дисциплін і виховної роботи. Методичні комісії стимулювали творчий пошук членів комісій, значну увагу у своїй роботі зосередили на роботі з обдарованими учнями, залучаючи їх до пошукової діяльності, конкурсів, позакласної роботи.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lastRenderedPageBreak/>
        <w:t xml:space="preserve">Упродовж навчального року засідання методичних комісій ліцею відбувалися згідно з планами їхньої роботи. На засіданнях м/к філологічних, точних і суспільно-природничих дисциплін, виховної роботи, крім запланованих питань, розглядалися </w:t>
      </w:r>
      <w:proofErr w:type="spellStart"/>
      <w:r w:rsidRPr="00AC75EA">
        <w:rPr>
          <w:rFonts w:ascii="Times New Roman" w:hAnsi="Times New Roman" w:cs="Times New Roman"/>
          <w:sz w:val="28"/>
          <w:szCs w:val="28"/>
        </w:rPr>
        <w:t>самоаналізи</w:t>
      </w:r>
      <w:proofErr w:type="spellEnd"/>
      <w:r w:rsidRPr="00AC75EA">
        <w:rPr>
          <w:rFonts w:ascii="Times New Roman" w:hAnsi="Times New Roman" w:cs="Times New Roman"/>
          <w:sz w:val="28"/>
          <w:szCs w:val="28"/>
        </w:rPr>
        <w:t xml:space="preserve"> роботи вчителів музичного мистецтва і художньої культури, захисту Вітчизни, тих, що атестувалися (Киричук Н.Ф.,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керівники гуртків). Засідання комісій відбувалися у різних формах: дискусії, обміну досвідом, круглого столу тощо. Робота методичних комісій ліцею узагальнена у формі семестрових звітів.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 2011 — 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учителі-члени методичної комісії філологічних дисциплін продовжували творчу роботу над проблемою «Підвищення ефективності навчання філологічних дисциплін на основі використання інноваційних технологій». </w:t>
      </w:r>
    </w:p>
    <w:p w:rsidR="00AC75EA" w:rsidRPr="00AC75EA" w:rsidRDefault="00CD1F38" w:rsidP="00AC75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засіданнях </w:t>
      </w:r>
      <w:r w:rsidR="00AC75EA" w:rsidRPr="00AC75EA">
        <w:rPr>
          <w:rFonts w:ascii="Times New Roman" w:hAnsi="Times New Roman" w:cs="Times New Roman"/>
          <w:sz w:val="28"/>
          <w:szCs w:val="28"/>
        </w:rPr>
        <w:t xml:space="preserve"> розглядалися наступні питання:</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обговорення уроків та виховних заходів учителів-членів методичної комісії;</w:t>
      </w:r>
    </w:p>
    <w:p w:rsidR="00AC75EA" w:rsidRPr="00AC75EA"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AC75EA">
        <w:rPr>
          <w:rFonts w:ascii="Times New Roman" w:hAnsi="Times New Roman" w:cs="Times New Roman"/>
          <w:sz w:val="28"/>
          <w:szCs w:val="28"/>
        </w:rPr>
        <w:t>залучення учнів до написання науково-дослідницьких робіт;</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підготовка учнів до предметних олімпіад з філологічних дисциплін і їх досягнення;</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успішність ліцеїстів з філологічних дисциплін;</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організація активної пізнавальної діяльності на уроці;</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методичні проблеми, над якими працюють учителі;</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підготовка методичних збірників;</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 xml:space="preserve">підготовка програм гурткової роботи </w:t>
      </w:r>
      <w:proofErr w:type="spellStart"/>
      <w:r w:rsidRPr="00CA4F8F">
        <w:rPr>
          <w:rFonts w:ascii="Times New Roman" w:hAnsi="Times New Roman" w:cs="Times New Roman"/>
          <w:sz w:val="28"/>
          <w:szCs w:val="28"/>
        </w:rPr>
        <w:t>учителів-предметників</w:t>
      </w:r>
      <w:proofErr w:type="spellEnd"/>
      <w:r w:rsidRPr="00CA4F8F">
        <w:rPr>
          <w:rFonts w:ascii="Times New Roman" w:hAnsi="Times New Roman" w:cs="Times New Roman"/>
          <w:sz w:val="28"/>
          <w:szCs w:val="28"/>
        </w:rPr>
        <w:t>;</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обговорення результатів перевірки ведення робочих зошитів та ділової документації учителями-філологами;</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підведення підсумків навчально-виховного процесу за перший семестр;</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участь ліцеїстів у конкурсі-захисті науково-дослідницьких робіт у МАН;</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обговорення відкритих уроків учителів-філологів, що атестуються;</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доповіді учителів, що атестуються, щодо методичної проблеми, над якою вони працюють;</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lastRenderedPageBreak/>
        <w:t>творчі звіти учителів-філологів, що атестуються (</w:t>
      </w:r>
      <w:proofErr w:type="spellStart"/>
      <w:r w:rsidRPr="00CA4F8F">
        <w:rPr>
          <w:rFonts w:ascii="Times New Roman" w:hAnsi="Times New Roman" w:cs="Times New Roman"/>
          <w:sz w:val="28"/>
          <w:szCs w:val="28"/>
        </w:rPr>
        <w:t>Трачук</w:t>
      </w:r>
      <w:proofErr w:type="spellEnd"/>
      <w:r w:rsidRPr="00CA4F8F">
        <w:rPr>
          <w:rFonts w:ascii="Times New Roman" w:hAnsi="Times New Roman" w:cs="Times New Roman"/>
          <w:sz w:val="28"/>
          <w:szCs w:val="28"/>
        </w:rPr>
        <w:t xml:space="preserve"> В.М. та </w:t>
      </w:r>
      <w:proofErr w:type="spellStart"/>
      <w:r w:rsidRPr="00CA4F8F">
        <w:rPr>
          <w:rFonts w:ascii="Times New Roman" w:hAnsi="Times New Roman" w:cs="Times New Roman"/>
          <w:sz w:val="28"/>
          <w:szCs w:val="28"/>
        </w:rPr>
        <w:t>Лубяницької</w:t>
      </w:r>
      <w:proofErr w:type="spellEnd"/>
      <w:r w:rsidRPr="00CA4F8F">
        <w:rPr>
          <w:rFonts w:ascii="Times New Roman" w:hAnsi="Times New Roman" w:cs="Times New Roman"/>
          <w:sz w:val="28"/>
          <w:szCs w:val="28"/>
        </w:rPr>
        <w:t xml:space="preserve"> В.А.)</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 xml:space="preserve">навчально-виховна робота учителів-філологів у ІІ семестрі 2011-2012 </w:t>
      </w:r>
      <w:proofErr w:type="spellStart"/>
      <w:r w:rsidRPr="00CA4F8F">
        <w:rPr>
          <w:rFonts w:ascii="Times New Roman" w:hAnsi="Times New Roman" w:cs="Times New Roman"/>
          <w:sz w:val="28"/>
          <w:szCs w:val="28"/>
        </w:rPr>
        <w:t>н.р</w:t>
      </w:r>
      <w:proofErr w:type="spellEnd"/>
      <w:r w:rsidRPr="00CA4F8F">
        <w:rPr>
          <w:rFonts w:ascii="Times New Roman" w:hAnsi="Times New Roman" w:cs="Times New Roman"/>
          <w:sz w:val="28"/>
          <w:szCs w:val="28"/>
        </w:rPr>
        <w:t>. та шляхи підвищення ефективності процесу у наступному навчальному році;</w:t>
      </w:r>
    </w:p>
    <w:p w:rsidR="00AC75EA" w:rsidRPr="00CA4F8F" w:rsidRDefault="00AC75EA" w:rsidP="00CD1F38">
      <w:pPr>
        <w:pStyle w:val="a3"/>
        <w:numPr>
          <w:ilvl w:val="0"/>
          <w:numId w:val="1"/>
        </w:numPr>
        <w:spacing w:after="0" w:line="360" w:lineRule="auto"/>
        <w:ind w:left="851" w:hanging="283"/>
        <w:jc w:val="both"/>
        <w:rPr>
          <w:rFonts w:ascii="Times New Roman" w:hAnsi="Times New Roman" w:cs="Times New Roman"/>
          <w:sz w:val="28"/>
          <w:szCs w:val="28"/>
        </w:rPr>
      </w:pPr>
      <w:r w:rsidRPr="00CA4F8F">
        <w:rPr>
          <w:rFonts w:ascii="Times New Roman" w:hAnsi="Times New Roman" w:cs="Times New Roman"/>
          <w:sz w:val="28"/>
          <w:szCs w:val="28"/>
        </w:rPr>
        <w:t>звіт про роботу методичної комісії філологічних дисциплін за 2011-2012 навчальний рік.</w:t>
      </w:r>
    </w:p>
    <w:p w:rsidR="00AC75EA" w:rsidRPr="00AC75EA" w:rsidRDefault="00AC75EA" w:rsidP="00CD1F38">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Усі уроки вчителів української мови та літератури, проведені протягом навчального року, були  спрямовані на виховання національної свідомості учнів. Ці предмети, а також світова література та іноземні мови сприяли формуванню мовленнєвої грамотності та філологічних навичок учнів.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Основним завданням методичної комісії точних дисциплін була робота з обдарованими дітьми. З цією метою вчителі використовували різні форми і методи роботи: інноваційні технології, </w:t>
      </w:r>
      <w:proofErr w:type="spellStart"/>
      <w:r w:rsidRPr="00AC75EA">
        <w:rPr>
          <w:rFonts w:ascii="Times New Roman" w:hAnsi="Times New Roman" w:cs="Times New Roman"/>
          <w:sz w:val="28"/>
          <w:szCs w:val="28"/>
        </w:rPr>
        <w:t>рівневу</w:t>
      </w:r>
      <w:proofErr w:type="spellEnd"/>
      <w:r w:rsidRPr="00AC75EA">
        <w:rPr>
          <w:rFonts w:ascii="Times New Roman" w:hAnsi="Times New Roman" w:cs="Times New Roman"/>
          <w:sz w:val="28"/>
          <w:szCs w:val="28"/>
        </w:rPr>
        <w:t xml:space="preserve"> диференціацію. Ці форми роботи вчителі показали на відкритих уроках, під час доповідей на засіданнях комісії («Робота з обдарованими дітьми» (вчитель </w:t>
      </w:r>
      <w:proofErr w:type="spellStart"/>
      <w:r w:rsidRPr="00AC75EA">
        <w:rPr>
          <w:rFonts w:ascii="Times New Roman" w:hAnsi="Times New Roman" w:cs="Times New Roman"/>
          <w:sz w:val="28"/>
          <w:szCs w:val="28"/>
        </w:rPr>
        <w:t>Шегера</w:t>
      </w:r>
      <w:proofErr w:type="spellEnd"/>
      <w:r w:rsidRPr="00AC75EA">
        <w:rPr>
          <w:rFonts w:ascii="Times New Roman" w:hAnsi="Times New Roman" w:cs="Times New Roman"/>
          <w:sz w:val="28"/>
          <w:szCs w:val="28"/>
        </w:rPr>
        <w:t xml:space="preserve"> С. В.), «</w:t>
      </w:r>
      <w:proofErr w:type="spellStart"/>
      <w:r w:rsidRPr="00AC75EA">
        <w:rPr>
          <w:rFonts w:ascii="Times New Roman" w:hAnsi="Times New Roman" w:cs="Times New Roman"/>
          <w:sz w:val="28"/>
          <w:szCs w:val="28"/>
        </w:rPr>
        <w:t>Рівнева</w:t>
      </w:r>
      <w:proofErr w:type="spellEnd"/>
      <w:r w:rsidRPr="00AC75EA">
        <w:rPr>
          <w:rFonts w:ascii="Times New Roman" w:hAnsi="Times New Roman" w:cs="Times New Roman"/>
          <w:sz w:val="28"/>
          <w:szCs w:val="28"/>
        </w:rPr>
        <w:t xml:space="preserve"> диференціація як засіб розвитку індивідууму (вчитель Киричук Н. Ф.), у методичних розробках уроків.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Члени методичної комісії суспільно-природничих дисциплін працювали над проблемою «Робота з обдарованими дітьми. Розвиток творчої особистості ліцеїста».</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За підзвітний період проведені засідання методичної комісії, на яких затверджувалися завдання для контролю зрізу знань, </w:t>
      </w:r>
      <w:proofErr w:type="spellStart"/>
      <w:r w:rsidRPr="00AC75EA">
        <w:rPr>
          <w:rFonts w:ascii="Times New Roman" w:hAnsi="Times New Roman" w:cs="Times New Roman"/>
          <w:sz w:val="28"/>
          <w:szCs w:val="28"/>
        </w:rPr>
        <w:t>олімпіадні</w:t>
      </w:r>
      <w:proofErr w:type="spellEnd"/>
      <w:r w:rsidRPr="00AC75EA">
        <w:rPr>
          <w:rFonts w:ascii="Times New Roman" w:hAnsi="Times New Roman" w:cs="Times New Roman"/>
          <w:sz w:val="28"/>
          <w:szCs w:val="28"/>
        </w:rPr>
        <w:t xml:space="preserve"> завдання, розглядалися теоретичні питання про обдарованість дітей, дітей-індиго, про аутизм, переглядалися й обговорювалися документальні фільми на дану тематику. Крім того, було заслухано звіт Кондратюк О.В.(як наслідок перевірки вивчення предметів художня культура й музика).  На засіданнях виступали Кондратюк А.В., </w:t>
      </w:r>
      <w:proofErr w:type="spellStart"/>
      <w:r w:rsidRPr="00AC75EA">
        <w:rPr>
          <w:rFonts w:ascii="Times New Roman" w:hAnsi="Times New Roman" w:cs="Times New Roman"/>
          <w:sz w:val="28"/>
          <w:szCs w:val="28"/>
        </w:rPr>
        <w:t>Софіянчук</w:t>
      </w:r>
      <w:proofErr w:type="spellEnd"/>
      <w:r w:rsidRPr="00AC75EA">
        <w:rPr>
          <w:rFonts w:ascii="Times New Roman" w:hAnsi="Times New Roman" w:cs="Times New Roman"/>
          <w:sz w:val="28"/>
          <w:szCs w:val="28"/>
        </w:rPr>
        <w:t xml:space="preserve"> З.М., </w:t>
      </w:r>
      <w:proofErr w:type="spellStart"/>
      <w:r w:rsidRPr="00AC75EA">
        <w:rPr>
          <w:rFonts w:ascii="Times New Roman" w:hAnsi="Times New Roman" w:cs="Times New Roman"/>
          <w:sz w:val="28"/>
          <w:szCs w:val="28"/>
        </w:rPr>
        <w:t>Бурлінгас</w:t>
      </w:r>
      <w:proofErr w:type="spellEnd"/>
      <w:r w:rsidRPr="00AC75EA">
        <w:rPr>
          <w:rFonts w:ascii="Times New Roman" w:hAnsi="Times New Roman" w:cs="Times New Roman"/>
          <w:sz w:val="28"/>
          <w:szCs w:val="28"/>
        </w:rPr>
        <w:t xml:space="preserve"> Т.Д., Сорока Ю.В., </w:t>
      </w:r>
      <w:proofErr w:type="spellStart"/>
      <w:r w:rsidRPr="00AC75EA">
        <w:rPr>
          <w:rFonts w:ascii="Times New Roman" w:hAnsi="Times New Roman" w:cs="Times New Roman"/>
          <w:sz w:val="28"/>
          <w:szCs w:val="28"/>
        </w:rPr>
        <w:t>Свідинська</w:t>
      </w:r>
      <w:proofErr w:type="spellEnd"/>
      <w:r w:rsidRPr="00AC75EA">
        <w:rPr>
          <w:rFonts w:ascii="Times New Roman" w:hAnsi="Times New Roman" w:cs="Times New Roman"/>
          <w:sz w:val="28"/>
          <w:szCs w:val="28"/>
        </w:rPr>
        <w:t xml:space="preserve"> Л.В., </w:t>
      </w:r>
      <w:proofErr w:type="spellStart"/>
      <w:r w:rsidRPr="00AC75EA">
        <w:rPr>
          <w:rFonts w:ascii="Times New Roman" w:hAnsi="Times New Roman" w:cs="Times New Roman"/>
          <w:sz w:val="28"/>
          <w:szCs w:val="28"/>
        </w:rPr>
        <w:t>Савіцька</w:t>
      </w:r>
      <w:proofErr w:type="spellEnd"/>
      <w:r w:rsidRPr="00AC75EA">
        <w:rPr>
          <w:rFonts w:ascii="Times New Roman" w:hAnsi="Times New Roman" w:cs="Times New Roman"/>
          <w:sz w:val="28"/>
          <w:szCs w:val="28"/>
        </w:rPr>
        <w:t xml:space="preserve"> Н.В. Однак упущенням у роботі було те, що не було проведено зустріч із викладачами КОГПІ ім. Тараса Шевченка, звіт голови методичної комісії.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Вирішуючи основні завдання з організації виховної роботи, методична комісія виховної роботи основну увагу зосередила у навчальному році на вивчення особливостей учнів та учнівських колективів та вироблення програми дій з ними. За </w:t>
      </w:r>
      <w:r w:rsidRPr="00AC75EA">
        <w:rPr>
          <w:rFonts w:ascii="Times New Roman" w:hAnsi="Times New Roman" w:cs="Times New Roman"/>
          <w:sz w:val="28"/>
          <w:szCs w:val="28"/>
        </w:rPr>
        <w:lastRenderedPageBreak/>
        <w:t xml:space="preserve">винятком </w:t>
      </w:r>
      <w:proofErr w:type="spellStart"/>
      <w:r w:rsidRPr="00AC75EA">
        <w:rPr>
          <w:rFonts w:ascii="Times New Roman" w:hAnsi="Times New Roman" w:cs="Times New Roman"/>
          <w:sz w:val="28"/>
          <w:szCs w:val="28"/>
        </w:rPr>
        <w:t>Омельчука</w:t>
      </w:r>
      <w:proofErr w:type="spellEnd"/>
      <w:r w:rsidRPr="00AC75EA">
        <w:rPr>
          <w:rFonts w:ascii="Times New Roman" w:hAnsi="Times New Roman" w:cs="Times New Roman"/>
          <w:sz w:val="28"/>
          <w:szCs w:val="28"/>
        </w:rPr>
        <w:t xml:space="preserve"> А.І., групового керівника 41 групи, усі керівники груп провели відкриті виховні години на високому методичному рівні. Завідуюча комісії брала участь в обласному семінарі </w:t>
      </w:r>
      <w:proofErr w:type="spellStart"/>
      <w:r w:rsidRPr="00AC75EA">
        <w:rPr>
          <w:rFonts w:ascii="Times New Roman" w:hAnsi="Times New Roman" w:cs="Times New Roman"/>
          <w:sz w:val="28"/>
          <w:szCs w:val="28"/>
        </w:rPr>
        <w:t>виховників</w:t>
      </w:r>
      <w:proofErr w:type="spellEnd"/>
      <w:r w:rsidRPr="00AC75EA">
        <w:rPr>
          <w:rFonts w:ascii="Times New Roman" w:hAnsi="Times New Roman" w:cs="Times New Roman"/>
          <w:sz w:val="28"/>
          <w:szCs w:val="28"/>
        </w:rPr>
        <w:t>, на якому презентувала досвід роботи навчального закладу з проблеми «Впровадження основних орієнтирів у виховний простір». Узагальнено досвід туристсько-краєзнавчої роботи, який подано в ТОКІППО, значно поповнено і оновлено методичну скарбничку з організації виховної роботи на допомогу груповим керівникам. Заходи, передбачені у плані роботи методичної комісії,  проводилися на високому науково-методичному рівні з використанням різноманітних форм і методів.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Завідувачі методичними комісіями за результатами роботи оформили детальні звіти.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 першому семестрі 2011-2012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було узагальнено досвід роботи вчителя географії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 та заступника директора з виховної роботи </w:t>
      </w:r>
      <w:proofErr w:type="spellStart"/>
      <w:r w:rsidRPr="00AC75EA">
        <w:rPr>
          <w:rFonts w:ascii="Times New Roman" w:hAnsi="Times New Roman" w:cs="Times New Roman"/>
          <w:sz w:val="28"/>
          <w:szCs w:val="28"/>
        </w:rPr>
        <w:t>Савіцької</w:t>
      </w:r>
      <w:proofErr w:type="spellEnd"/>
      <w:r w:rsidRPr="00AC75EA">
        <w:rPr>
          <w:rFonts w:ascii="Times New Roman" w:hAnsi="Times New Roman" w:cs="Times New Roman"/>
          <w:sz w:val="28"/>
          <w:szCs w:val="28"/>
        </w:rPr>
        <w:t xml:space="preserve"> Л.В.; з вересня навчального року вивчався досвід роботи вчителя української мови і літератури </w:t>
      </w:r>
      <w:proofErr w:type="spellStart"/>
      <w:r w:rsidRPr="00AC75EA">
        <w:rPr>
          <w:rFonts w:ascii="Times New Roman" w:hAnsi="Times New Roman" w:cs="Times New Roman"/>
          <w:sz w:val="28"/>
          <w:szCs w:val="28"/>
        </w:rPr>
        <w:t>Аврамишина</w:t>
      </w:r>
      <w:proofErr w:type="spellEnd"/>
      <w:r w:rsidRPr="00AC75EA">
        <w:rPr>
          <w:rFonts w:ascii="Times New Roman" w:hAnsi="Times New Roman" w:cs="Times New Roman"/>
          <w:sz w:val="28"/>
          <w:szCs w:val="28"/>
        </w:rPr>
        <w:t xml:space="preserve"> А.М.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Робота з молодими вчителями у ліцеї – є важливою складовою методичної роботи. Оскільки в ліцеї 4 молодих педагоги, у цьому навчальному році «Школа молодого вчителя» не працювала, за молодими педагогами були закріплені наставники, які працювали за індивідуальними планами. Молоді учителі організовували свою роботу за планами самоосвіти. У першому семестрі відбувся тиждень наставника, в ході якого молоді педагоги мали можливість відвідати уроки досвідчених вчителів. У другому семестрі частково було проведено тиждень молодого вчителя, не відбулося презентацій педагогічних надбань молодих учителів, відкритий урок провела лише учитель польської мови     Іванюк В.К.</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Методичну роботу у ліцеї упродовж навчального року супроводжувала психологічна служба, яка пріоритетними у своїй діяльності визначила роботу з обдарованими дітьми. Психологом і соціальним педагогом проводилися консультації для вчителів «Як виявити обдаровану дитину», тренінги «Робота з обдарованими дітьми» (для молодих учителів), «Розвиток інтелектуальної складової обдарованості» та інші.</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lastRenderedPageBreak/>
        <w:t xml:space="preserve">Важливу роль в організації науково-методичної роботи відіграв методичний кабінет ліцею, робота якого була організована за такими напрямками: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забезпечення творчого підходу до реалізації змісту освіти;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покращення керівної роботи методичного кабінету ліцею із забезпечення управління двоєдиним педагогічним процесом, що складається з діяльності, спрямованої на підвищення педагогічної майстерності учителів, з одного боку, і якості навчання ліцеїстів –– з іншого;  з поглиблення знань учителів з теорії  і методики навчання та виховання, психології, науково-теоретичної  підготовки з дисциплін та методики їх викладання; з вивчення і поширення серед педагогів інноваційних технологій навчання;</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поповнення банку інформації з освітніх проектів, методик навчання;</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вивчення, узагальнення та впровадження в навчально-виховний процес передового педагогічного досвіду;</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надання допомоги завідуючим кабінетами щодо методичного забезпечення та поновлення дидактичними матеріалами навчальних кабінетів;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надання допомоги педагогам ліцею, які братимуть участь у районних та обласних методичних заходах, конкурсі «Учитель року», інших конкурсах і проектах;</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сприяння удосконаленню системи роботи з обдарованими дітьми, підвищення ефективності науково-дослідницької роботи з учнями;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організація рецензування методичних розробок, інших навчально-методичних матеріалів, розроблених учителями ліцею;</w:t>
      </w:r>
      <w:r w:rsidRPr="00AC75EA">
        <w:rPr>
          <w:rFonts w:ascii="Times New Roman" w:hAnsi="Times New Roman" w:cs="Times New Roman"/>
          <w:sz w:val="28"/>
          <w:szCs w:val="28"/>
        </w:rPr>
        <w:tab/>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випуск інформаційних збірників з питань інноваційних форм організації навчально-виховного процесу;</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систематизація та пропаганда педагогічної та методичної літератури, навчальних посібників з питань навчання та виховання;</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впорядкування і узагальнення матеріалів з досліджуваної проблеми, підготовка до їх поширення;</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систематизація і поширення досвіду роботи навчального закладу як опорної школи з проблем організації виховної роботи, організації роботи з </w:t>
      </w:r>
      <w:r w:rsidRPr="00AC75EA">
        <w:rPr>
          <w:rFonts w:ascii="Times New Roman" w:hAnsi="Times New Roman" w:cs="Times New Roman"/>
          <w:sz w:val="28"/>
          <w:szCs w:val="28"/>
        </w:rPr>
        <w:lastRenderedPageBreak/>
        <w:t>обдарованими дітьми, викладання суспільно-гуманітарних предметів (українська мова та література, історія, правознавство) та предметів фізико-математичного циклу; надання консультативної допомоги школам району з вказаних проблем.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На виконання наказу по ліцею № 36 від 17.02 2012р. «Про участь у проекті по створенню єдиного інформаційного простору в районі» методичний кабінет сприяв реєстрації користувачами </w:t>
      </w:r>
      <w:proofErr w:type="spellStart"/>
      <w:r w:rsidRPr="00AC75EA">
        <w:rPr>
          <w:rFonts w:ascii="Times New Roman" w:hAnsi="Times New Roman" w:cs="Times New Roman"/>
          <w:sz w:val="28"/>
          <w:szCs w:val="28"/>
        </w:rPr>
        <w:t>інтернет-продукту</w:t>
      </w:r>
      <w:proofErr w:type="spellEnd"/>
      <w:r w:rsidRPr="00AC75EA">
        <w:rPr>
          <w:rFonts w:ascii="Times New Roman" w:hAnsi="Times New Roman" w:cs="Times New Roman"/>
          <w:sz w:val="28"/>
          <w:szCs w:val="28"/>
        </w:rPr>
        <w:t xml:space="preserve"> учителів навчального закладу, учнів та їх батьків на порталі </w:t>
      </w:r>
      <w:proofErr w:type="spellStart"/>
      <w:r w:rsidRPr="00AC75EA">
        <w:rPr>
          <w:rFonts w:ascii="Times New Roman" w:hAnsi="Times New Roman" w:cs="Times New Roman"/>
          <w:sz w:val="28"/>
          <w:szCs w:val="28"/>
        </w:rPr>
        <w:t>www.shodennik.ua</w:t>
      </w:r>
      <w:proofErr w:type="spellEnd"/>
      <w:r w:rsidRPr="00AC75EA">
        <w:rPr>
          <w:rFonts w:ascii="Times New Roman" w:hAnsi="Times New Roman" w:cs="Times New Roman"/>
          <w:sz w:val="28"/>
          <w:szCs w:val="28"/>
        </w:rPr>
        <w:t xml:space="preserve">. З 28 педагогічних працівників зареєстровано 21. Також навчальний заклад зареєстровано у світовій освітній мережі Microsoft «Партнерство в навчанні» з метою участі у програмі «Школи-новатори».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За навчальний рік методичний кабінет надавав допомогу молодим учителям і груповим керівникам у підготовці до занять і виховних заходів, сприяв у підготовці методичних розробок до друку, надав допомогу у підготовці учителів до конкурсу «Учитель року» (</w:t>
      </w:r>
      <w:proofErr w:type="spellStart"/>
      <w:r w:rsidRPr="00AC75EA">
        <w:rPr>
          <w:rFonts w:ascii="Times New Roman" w:hAnsi="Times New Roman" w:cs="Times New Roman"/>
          <w:sz w:val="28"/>
          <w:szCs w:val="28"/>
        </w:rPr>
        <w:t>Лубяницькій</w:t>
      </w:r>
      <w:proofErr w:type="spellEnd"/>
      <w:r w:rsidRPr="00AC75EA">
        <w:rPr>
          <w:rFonts w:ascii="Times New Roman" w:hAnsi="Times New Roman" w:cs="Times New Roman"/>
          <w:sz w:val="28"/>
          <w:szCs w:val="28"/>
        </w:rPr>
        <w:t xml:space="preserve"> В.А., Білоус О.М.),  поповнився матеріалами з досвіду роботи вчителів ліцею,  друкованими виданнями з питань організації навчально-виховного процесу в сучасній школі; рекомендаціями з проблем організації науково-дослідницької роботи учнів, відповідності методів навчання формам організації уроку, організації самоосвіти; методичними розробками уроків та позакласних заходів іншими матеріалами.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Значна робота методичного кабінету була проведена по наданню допомоги завідуючим навчальними кабінетами щодо методичного забезпечення та поновлення дидактичними матеріалами кабінетів. Завідуючі значно поповнили свої кабінети навчально-методичними засобами, здійснили систематизацію дидактичних матеріалів кабінетів, створили каталоги.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Одним з важливих напрямків роботи методичного кабінету є видавнича діяльність, надання допомоги педагогічним працівникам у публікуванні матеріалів з досвіду роботи в освітніх виданнях. Упродовж навчального року члени м/к за матеріалами проведених уроків і позакласних заходів  підготували і опублікували методичні розробки:</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lastRenderedPageBreak/>
        <w:t>•</w:t>
      </w:r>
      <w:r w:rsidRPr="00AC75EA">
        <w:rPr>
          <w:rFonts w:ascii="Times New Roman" w:hAnsi="Times New Roman" w:cs="Times New Roman"/>
          <w:sz w:val="28"/>
          <w:szCs w:val="28"/>
        </w:rPr>
        <w:tab/>
        <w:t xml:space="preserve">Тетяна </w:t>
      </w:r>
      <w:proofErr w:type="spellStart"/>
      <w:r w:rsidRPr="00AC75EA">
        <w:rPr>
          <w:rFonts w:ascii="Times New Roman" w:hAnsi="Times New Roman" w:cs="Times New Roman"/>
          <w:sz w:val="28"/>
          <w:szCs w:val="28"/>
        </w:rPr>
        <w:t>Бакуліч</w:t>
      </w:r>
      <w:proofErr w:type="spellEnd"/>
      <w:r w:rsidRPr="00AC75EA">
        <w:rPr>
          <w:rFonts w:ascii="Times New Roman" w:hAnsi="Times New Roman" w:cs="Times New Roman"/>
          <w:sz w:val="28"/>
          <w:szCs w:val="28"/>
        </w:rPr>
        <w:t>. Хімічний КВК. // Хімія. Творча майстерня учителя. Бібліотека «Шкільного світу». – Київ: «Редакції газет природничо-математичного циклу», 2012. – С.73-82.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Узагальнення знань з теми «Розчини». Методична розробка уроку з хімії у 9 класі. / Підготувала </w:t>
      </w:r>
      <w:proofErr w:type="spellStart"/>
      <w:r w:rsidRPr="00AC75EA">
        <w:rPr>
          <w:rFonts w:ascii="Times New Roman" w:hAnsi="Times New Roman" w:cs="Times New Roman"/>
          <w:sz w:val="28"/>
          <w:szCs w:val="28"/>
        </w:rPr>
        <w:t>Бакуліч</w:t>
      </w:r>
      <w:proofErr w:type="spellEnd"/>
      <w:r w:rsidRPr="00AC75EA">
        <w:rPr>
          <w:rFonts w:ascii="Times New Roman" w:hAnsi="Times New Roman" w:cs="Times New Roman"/>
          <w:sz w:val="28"/>
          <w:szCs w:val="28"/>
        </w:rPr>
        <w:t xml:space="preserve"> Т.М., учитель хімії.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2011.</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Людмила </w:t>
      </w:r>
      <w:proofErr w:type="spellStart"/>
      <w:r w:rsidRPr="00AC75EA">
        <w:rPr>
          <w:rFonts w:ascii="Times New Roman" w:hAnsi="Times New Roman" w:cs="Times New Roman"/>
          <w:sz w:val="28"/>
          <w:szCs w:val="28"/>
        </w:rPr>
        <w:t>Свідинська</w:t>
      </w:r>
      <w:proofErr w:type="spellEnd"/>
      <w:r w:rsidRPr="00AC75EA">
        <w:rPr>
          <w:rFonts w:ascii="Times New Roman" w:hAnsi="Times New Roman" w:cs="Times New Roman"/>
          <w:sz w:val="28"/>
          <w:szCs w:val="28"/>
        </w:rPr>
        <w:t>. Ділова гра – проект змін. // Психолог. Всеукраїнська газета для психологів, учителів, соціальних педагогів. – № 11-12 (491-492), червень 2012. – С.6-10.</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r>
      <w:proofErr w:type="spellStart"/>
      <w:r w:rsidRPr="00AC75EA">
        <w:rPr>
          <w:rFonts w:ascii="Times New Roman" w:hAnsi="Times New Roman" w:cs="Times New Roman"/>
          <w:sz w:val="28"/>
          <w:szCs w:val="28"/>
        </w:rPr>
        <w:t>Relationship</w:t>
      </w:r>
      <w:proofErr w:type="spellEnd"/>
      <w:r w:rsidRPr="00AC75EA">
        <w:rPr>
          <w:rFonts w:ascii="Times New Roman" w:hAnsi="Times New Roman" w:cs="Times New Roman"/>
          <w:sz w:val="28"/>
          <w:szCs w:val="28"/>
        </w:rPr>
        <w:t xml:space="preserve"> (Стосунки між людьми). Методична розробка уроку англійської мови в 10 класі/ Підготувала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учитель англійської мови.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«Парад великих жінок Британії» (</w:t>
      </w:r>
      <w:proofErr w:type="spellStart"/>
      <w:r w:rsidRPr="00AC75EA">
        <w:rPr>
          <w:rFonts w:ascii="Times New Roman" w:hAnsi="Times New Roman" w:cs="Times New Roman"/>
          <w:sz w:val="28"/>
          <w:szCs w:val="28"/>
        </w:rPr>
        <w:t>Parade</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of</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the</w:t>
      </w:r>
      <w:proofErr w:type="spellEnd"/>
      <w:r w:rsidRPr="00AC75EA">
        <w:rPr>
          <w:rFonts w:ascii="Times New Roman" w:hAnsi="Times New Roman" w:cs="Times New Roman"/>
          <w:sz w:val="28"/>
          <w:szCs w:val="28"/>
        </w:rPr>
        <w:t xml:space="preserve"> Great </w:t>
      </w:r>
      <w:proofErr w:type="spellStart"/>
      <w:r w:rsidRPr="00AC75EA">
        <w:rPr>
          <w:rFonts w:ascii="Times New Roman" w:hAnsi="Times New Roman" w:cs="Times New Roman"/>
          <w:sz w:val="28"/>
          <w:szCs w:val="28"/>
        </w:rPr>
        <w:t>British</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women</w:t>
      </w:r>
      <w:proofErr w:type="spellEnd"/>
      <w:r w:rsidRPr="00AC75EA">
        <w:rPr>
          <w:rFonts w:ascii="Times New Roman" w:hAnsi="Times New Roman" w:cs="Times New Roman"/>
          <w:sz w:val="28"/>
          <w:szCs w:val="28"/>
        </w:rPr>
        <w:t xml:space="preserve">). Методична розробка виховного заходу. / Підготувала </w:t>
      </w:r>
      <w:proofErr w:type="spellStart"/>
      <w:r w:rsidRPr="00AC75EA">
        <w:rPr>
          <w:rFonts w:ascii="Times New Roman" w:hAnsi="Times New Roman" w:cs="Times New Roman"/>
          <w:sz w:val="28"/>
          <w:szCs w:val="28"/>
        </w:rPr>
        <w:t>Лубяницька</w:t>
      </w:r>
      <w:proofErr w:type="spellEnd"/>
      <w:r w:rsidRPr="00AC75EA">
        <w:rPr>
          <w:rFonts w:ascii="Times New Roman" w:hAnsi="Times New Roman" w:cs="Times New Roman"/>
          <w:sz w:val="28"/>
          <w:szCs w:val="28"/>
        </w:rPr>
        <w:t xml:space="preserve"> В.А., вчитель англійської мови.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 2011. </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Хочу сказати слово у захист рідної мови. Розробка позакласного заходу з української мови. / Підготувала учитель української мови і літератури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учитель української мови і літератури Білоус О.М.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2011.</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Смислові відношення між частинами складних речень. Розділові знаки. Методична розробка уроку української мови в 11 класі/ Підготувала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учитель української мови і літератури.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2011.</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«Я був повний Україною». Літературно-музичний захід, присвячений У.</w:t>
      </w:r>
      <w:proofErr w:type="spellStart"/>
      <w:r w:rsidRPr="00AC75EA">
        <w:rPr>
          <w:rFonts w:ascii="Times New Roman" w:hAnsi="Times New Roman" w:cs="Times New Roman"/>
          <w:sz w:val="28"/>
          <w:szCs w:val="28"/>
        </w:rPr>
        <w:t>Самчуку</w:t>
      </w:r>
      <w:proofErr w:type="spellEnd"/>
      <w:r w:rsidRPr="00AC75EA">
        <w:rPr>
          <w:rFonts w:ascii="Times New Roman" w:hAnsi="Times New Roman" w:cs="Times New Roman"/>
          <w:sz w:val="28"/>
          <w:szCs w:val="28"/>
        </w:rPr>
        <w:t xml:space="preserve">. /Підготувала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учитель української мови і літератури.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Киричук Н.Ф. – Усний журнал «Математика в сузір’ї професій». Методична розробка позакласного заходу. / Підготувала Киричук Н.Ф., учитель математики.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На сайті «Острів знань» http://ostriv.in.ua/ розміщені матеріали вчителів:</w:t>
      </w:r>
    </w:p>
    <w:p w:rsidR="00AC75EA" w:rsidRPr="00CD1F38" w:rsidRDefault="00AC75EA" w:rsidP="00CD1F38">
      <w:pPr>
        <w:spacing w:after="0" w:line="360" w:lineRule="auto"/>
        <w:ind w:left="567" w:hanging="283"/>
        <w:jc w:val="both"/>
        <w:rPr>
          <w:rFonts w:ascii="Times New Roman" w:hAnsi="Times New Roman" w:cs="Times New Roman"/>
          <w:sz w:val="28"/>
          <w:szCs w:val="28"/>
          <w:u w:val="single"/>
        </w:rPr>
      </w:pPr>
      <w:proofErr w:type="spellStart"/>
      <w:r w:rsidRPr="00CD1F38">
        <w:rPr>
          <w:rFonts w:ascii="Times New Roman" w:hAnsi="Times New Roman" w:cs="Times New Roman"/>
          <w:sz w:val="28"/>
          <w:szCs w:val="28"/>
          <w:u w:val="single"/>
        </w:rPr>
        <w:lastRenderedPageBreak/>
        <w:t>Савіцької</w:t>
      </w:r>
      <w:proofErr w:type="spellEnd"/>
      <w:r w:rsidRPr="00CD1F38">
        <w:rPr>
          <w:rFonts w:ascii="Times New Roman" w:hAnsi="Times New Roman" w:cs="Times New Roman"/>
          <w:sz w:val="28"/>
          <w:szCs w:val="28"/>
          <w:u w:val="single"/>
        </w:rPr>
        <w:t xml:space="preserve"> Л.В.:</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Пам’ятаймо чиї ми сини! Пам’ятаймо, що ми з України! </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http://shkola.ostriv.in.ua/publication/code-43265f5f3c019/list-a863690726</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Чорнобиль не має минулого часу.</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http://shkola.ostriv.in.ua/publication/code-432c317d01df1/list-a863690726</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Виникнення конфліктів. Шляхи їх вирішення та попередження </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http://shkola.ostriv.in.ua/publication/code-432abcf591dff/list-b65bb05f26</w:t>
      </w:r>
    </w:p>
    <w:p w:rsidR="00AC75EA" w:rsidRPr="00CD1F38" w:rsidRDefault="00AC75EA" w:rsidP="00CD1F38">
      <w:pPr>
        <w:spacing w:after="0" w:line="360" w:lineRule="auto"/>
        <w:ind w:left="567" w:hanging="283"/>
        <w:jc w:val="both"/>
        <w:rPr>
          <w:rFonts w:ascii="Times New Roman" w:hAnsi="Times New Roman" w:cs="Times New Roman"/>
          <w:sz w:val="28"/>
          <w:szCs w:val="28"/>
          <w:u w:val="single"/>
        </w:rPr>
      </w:pPr>
      <w:proofErr w:type="spellStart"/>
      <w:r w:rsidRPr="00CD1F38">
        <w:rPr>
          <w:rFonts w:ascii="Times New Roman" w:hAnsi="Times New Roman" w:cs="Times New Roman"/>
          <w:sz w:val="28"/>
          <w:szCs w:val="28"/>
          <w:u w:val="single"/>
        </w:rPr>
        <w:t>Аврамишина</w:t>
      </w:r>
      <w:proofErr w:type="spellEnd"/>
      <w:r w:rsidRPr="00CD1F38">
        <w:rPr>
          <w:rFonts w:ascii="Times New Roman" w:hAnsi="Times New Roman" w:cs="Times New Roman"/>
          <w:sz w:val="28"/>
          <w:szCs w:val="28"/>
          <w:u w:val="single"/>
        </w:rPr>
        <w:t xml:space="preserve"> А.М.:</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 Рідна мова – життя духовного основа</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http://shkola.ostriv.in.ua/publication/code-43d215d4786f9/list-a863690726</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Методична розробка літературно-поетичної композиції до уроку по творчості Лесі Українки</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http://shkola.ostriv.in.ua/publication/code-470272beafd19/list-236875a5327</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Методична розробка літературно-поетичної композиції по творчості Уласа </w:t>
      </w:r>
      <w:proofErr w:type="spellStart"/>
      <w:r w:rsidRPr="00AC75EA">
        <w:rPr>
          <w:rFonts w:ascii="Times New Roman" w:hAnsi="Times New Roman" w:cs="Times New Roman"/>
          <w:sz w:val="28"/>
          <w:szCs w:val="28"/>
        </w:rPr>
        <w:t>Самчука</w:t>
      </w:r>
      <w:proofErr w:type="spellEnd"/>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http://shkola.ostriv.in.ua/publication/code-43b386b7a40ad/list-236875a5327</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Інсценізація уривку з роману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"Юність Василя Шеремети" http://shkola.ostriv.in.ua/publication/code-43d6736ace51b/list-a863690726</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Складне речення. Складнопідрядне речення</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http://shkola.ostriv.in.ua/publication/code-43d4fee35e9b1/list-b65bb05f26</w:t>
      </w:r>
    </w:p>
    <w:p w:rsidR="00CD1F38" w:rsidRDefault="00AC75EA" w:rsidP="00CD1F38">
      <w:pPr>
        <w:spacing w:after="0" w:line="360" w:lineRule="auto"/>
        <w:ind w:left="567" w:hanging="283"/>
        <w:jc w:val="both"/>
        <w:rPr>
          <w:rFonts w:ascii="Times New Roman" w:hAnsi="Times New Roman" w:cs="Times New Roman"/>
          <w:sz w:val="28"/>
          <w:szCs w:val="28"/>
        </w:rPr>
      </w:pPr>
      <w:proofErr w:type="spellStart"/>
      <w:r w:rsidRPr="00CD1F38">
        <w:rPr>
          <w:rFonts w:ascii="Times New Roman" w:hAnsi="Times New Roman" w:cs="Times New Roman"/>
          <w:sz w:val="28"/>
          <w:szCs w:val="28"/>
          <w:u w:val="single"/>
        </w:rPr>
        <w:t>Софіянчук</w:t>
      </w:r>
      <w:proofErr w:type="spellEnd"/>
      <w:r w:rsidRPr="00CD1F38">
        <w:rPr>
          <w:rFonts w:ascii="Times New Roman" w:hAnsi="Times New Roman" w:cs="Times New Roman"/>
          <w:sz w:val="28"/>
          <w:szCs w:val="28"/>
          <w:u w:val="single"/>
        </w:rPr>
        <w:t xml:space="preserve"> З.М., </w:t>
      </w:r>
      <w:proofErr w:type="spellStart"/>
      <w:r w:rsidRPr="00CD1F38">
        <w:rPr>
          <w:rFonts w:ascii="Times New Roman" w:hAnsi="Times New Roman" w:cs="Times New Roman"/>
          <w:sz w:val="28"/>
          <w:szCs w:val="28"/>
          <w:u w:val="single"/>
        </w:rPr>
        <w:t>Свідинська</w:t>
      </w:r>
      <w:proofErr w:type="spellEnd"/>
      <w:r w:rsidRPr="00CD1F38">
        <w:rPr>
          <w:rFonts w:ascii="Times New Roman" w:hAnsi="Times New Roman" w:cs="Times New Roman"/>
          <w:sz w:val="28"/>
          <w:szCs w:val="28"/>
          <w:u w:val="single"/>
        </w:rPr>
        <w:t xml:space="preserve"> Л.М.</w:t>
      </w:r>
      <w:r w:rsidRPr="00AC75EA">
        <w:rPr>
          <w:rFonts w:ascii="Times New Roman" w:hAnsi="Times New Roman" w:cs="Times New Roman"/>
          <w:sz w:val="28"/>
          <w:szCs w:val="28"/>
        </w:rPr>
        <w:t xml:space="preserve"> </w:t>
      </w:r>
    </w:p>
    <w:p w:rsidR="00AC75EA" w:rsidRPr="00CD1F38" w:rsidRDefault="00CD1F38" w:rsidP="00CD1F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75EA">
        <w:rPr>
          <w:rFonts w:ascii="Times New Roman" w:hAnsi="Times New Roman" w:cs="Times New Roman"/>
          <w:sz w:val="28"/>
          <w:szCs w:val="28"/>
        </w:rPr>
        <w:t>•</w:t>
      </w:r>
      <w:r>
        <w:rPr>
          <w:rFonts w:ascii="Times New Roman" w:hAnsi="Times New Roman" w:cs="Times New Roman"/>
          <w:sz w:val="28"/>
          <w:szCs w:val="28"/>
        </w:rPr>
        <w:t xml:space="preserve">   </w:t>
      </w:r>
      <w:r w:rsidR="00AC75EA" w:rsidRPr="00CD1F38">
        <w:rPr>
          <w:rFonts w:ascii="Times New Roman" w:hAnsi="Times New Roman" w:cs="Times New Roman"/>
          <w:sz w:val="28"/>
          <w:szCs w:val="28"/>
        </w:rPr>
        <w:t xml:space="preserve">Розвиваючий тренінг для учнів на тему "На шляху до творчості". </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http://shkola.ostriv.in.ua/publication/code-420ef9bf31439/list-a3bb513f26</w:t>
      </w:r>
    </w:p>
    <w:p w:rsidR="00CD1F38" w:rsidRDefault="00AC75EA" w:rsidP="00CD1F38">
      <w:pPr>
        <w:spacing w:after="0" w:line="360" w:lineRule="auto"/>
        <w:ind w:left="567" w:hanging="283"/>
        <w:jc w:val="both"/>
        <w:rPr>
          <w:rFonts w:ascii="Times New Roman" w:hAnsi="Times New Roman" w:cs="Times New Roman"/>
          <w:sz w:val="28"/>
          <w:szCs w:val="28"/>
        </w:rPr>
      </w:pPr>
      <w:proofErr w:type="spellStart"/>
      <w:r w:rsidRPr="00CD1F38">
        <w:rPr>
          <w:rFonts w:ascii="Times New Roman" w:hAnsi="Times New Roman" w:cs="Times New Roman"/>
          <w:sz w:val="28"/>
          <w:szCs w:val="28"/>
          <w:u w:val="single"/>
        </w:rPr>
        <w:t>Софіянчук</w:t>
      </w:r>
      <w:proofErr w:type="spellEnd"/>
      <w:r w:rsidRPr="00CD1F38">
        <w:rPr>
          <w:rFonts w:ascii="Times New Roman" w:hAnsi="Times New Roman" w:cs="Times New Roman"/>
          <w:sz w:val="28"/>
          <w:szCs w:val="28"/>
          <w:u w:val="single"/>
        </w:rPr>
        <w:t xml:space="preserve"> З.М.</w:t>
      </w:r>
      <w:r w:rsidR="00CD1F38">
        <w:rPr>
          <w:rFonts w:ascii="Times New Roman" w:hAnsi="Times New Roman" w:cs="Times New Roman"/>
          <w:sz w:val="28"/>
          <w:szCs w:val="28"/>
          <w:u w:val="single"/>
        </w:rPr>
        <w:t>:</w:t>
      </w:r>
      <w:r w:rsidRPr="00AC75EA">
        <w:rPr>
          <w:rFonts w:ascii="Times New Roman" w:hAnsi="Times New Roman" w:cs="Times New Roman"/>
          <w:sz w:val="28"/>
          <w:szCs w:val="28"/>
        </w:rPr>
        <w:t xml:space="preserve"> </w:t>
      </w:r>
    </w:p>
    <w:p w:rsidR="00AC75EA" w:rsidRPr="00AC75EA" w:rsidRDefault="00CD1F38"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Pr>
          <w:rFonts w:ascii="Times New Roman" w:hAnsi="Times New Roman" w:cs="Times New Roman"/>
          <w:sz w:val="28"/>
          <w:szCs w:val="28"/>
        </w:rPr>
        <w:t xml:space="preserve">   </w:t>
      </w:r>
      <w:r w:rsidR="00AC75EA" w:rsidRPr="00AC75EA">
        <w:rPr>
          <w:rFonts w:ascii="Times New Roman" w:hAnsi="Times New Roman" w:cs="Times New Roman"/>
          <w:sz w:val="28"/>
          <w:szCs w:val="28"/>
        </w:rPr>
        <w:t>Казка для дорослих дітей "</w:t>
      </w:r>
      <w:proofErr w:type="spellStart"/>
      <w:r w:rsidR="00AC75EA" w:rsidRPr="00AC75EA">
        <w:rPr>
          <w:rFonts w:ascii="Times New Roman" w:hAnsi="Times New Roman" w:cs="Times New Roman"/>
          <w:sz w:val="28"/>
          <w:szCs w:val="28"/>
        </w:rPr>
        <w:t>Машка</w:t>
      </w:r>
      <w:proofErr w:type="spellEnd"/>
      <w:r w:rsidR="00AC75EA" w:rsidRPr="00AC75EA">
        <w:rPr>
          <w:rFonts w:ascii="Times New Roman" w:hAnsi="Times New Roman" w:cs="Times New Roman"/>
          <w:sz w:val="28"/>
          <w:szCs w:val="28"/>
        </w:rPr>
        <w:t xml:space="preserve"> і Ведмідь"</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http://shkola.ostriv.in.ua/publication/code-42106e46a80f5/list-a3bb513f26</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 xml:space="preserve">На сайті «Учительський журнал он-лайн» http://www.teacherjournal.com.ua/  </w:t>
      </w:r>
    </w:p>
    <w:p w:rsidR="00AC75EA" w:rsidRPr="00CD1F38" w:rsidRDefault="00AC75EA" w:rsidP="00CD1F38">
      <w:pPr>
        <w:spacing w:after="0" w:line="360" w:lineRule="auto"/>
        <w:ind w:left="567" w:hanging="283"/>
        <w:jc w:val="both"/>
        <w:rPr>
          <w:rFonts w:ascii="Times New Roman" w:hAnsi="Times New Roman" w:cs="Times New Roman"/>
          <w:sz w:val="28"/>
          <w:szCs w:val="28"/>
          <w:u w:val="single"/>
        </w:rPr>
      </w:pPr>
      <w:proofErr w:type="spellStart"/>
      <w:r w:rsidRPr="00CD1F38">
        <w:rPr>
          <w:rFonts w:ascii="Times New Roman" w:hAnsi="Times New Roman" w:cs="Times New Roman"/>
          <w:sz w:val="28"/>
          <w:szCs w:val="28"/>
          <w:u w:val="single"/>
        </w:rPr>
        <w:t>Дехтярук</w:t>
      </w:r>
      <w:proofErr w:type="spellEnd"/>
      <w:r w:rsidRPr="00CD1F38">
        <w:rPr>
          <w:rFonts w:ascii="Times New Roman" w:hAnsi="Times New Roman" w:cs="Times New Roman"/>
          <w:sz w:val="28"/>
          <w:szCs w:val="28"/>
          <w:u w:val="single"/>
        </w:rPr>
        <w:t xml:space="preserve"> Г.Г.:</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З фізкультурою хто дружить – за здоров’ям той не тужить! (Сценарій позакласного заходу)</w:t>
      </w:r>
    </w:p>
    <w:p w:rsidR="00AC75EA" w:rsidRPr="00AC75EA" w:rsidRDefault="00AC75EA" w:rsidP="00CD1F38">
      <w:pPr>
        <w:spacing w:after="0" w:line="360" w:lineRule="auto"/>
        <w:ind w:left="284"/>
        <w:jc w:val="both"/>
        <w:rPr>
          <w:rFonts w:ascii="Times New Roman" w:hAnsi="Times New Roman" w:cs="Times New Roman"/>
          <w:sz w:val="28"/>
          <w:szCs w:val="28"/>
        </w:rPr>
      </w:pPr>
      <w:r w:rsidRPr="00AC75EA">
        <w:rPr>
          <w:rFonts w:ascii="Times New Roman" w:hAnsi="Times New Roman" w:cs="Times New Roman"/>
          <w:sz w:val="28"/>
          <w:szCs w:val="28"/>
        </w:rPr>
        <w:lastRenderedPageBreak/>
        <w:t>http://www.teacherjournal.com.ua/shkola/fizichne-vixovannya/4436-sczenarj-pozaklasnogo-zaxodu-z-fzichno-kulturi.html</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Спеціальна фізична підготовка. Конспект уроку з фізичної культури для учнів 11 класу</w:t>
      </w:r>
    </w:p>
    <w:p w:rsidR="00AC75EA" w:rsidRPr="00AC75EA" w:rsidRDefault="00AC75EA" w:rsidP="00711538">
      <w:pPr>
        <w:spacing w:after="0" w:line="360" w:lineRule="auto"/>
        <w:ind w:left="284"/>
        <w:jc w:val="both"/>
        <w:rPr>
          <w:rFonts w:ascii="Times New Roman" w:hAnsi="Times New Roman" w:cs="Times New Roman"/>
          <w:sz w:val="28"/>
          <w:szCs w:val="28"/>
        </w:rPr>
      </w:pPr>
      <w:r w:rsidRPr="00AC75EA">
        <w:rPr>
          <w:rFonts w:ascii="Times New Roman" w:hAnsi="Times New Roman" w:cs="Times New Roman"/>
          <w:sz w:val="28"/>
          <w:szCs w:val="28"/>
        </w:rPr>
        <w:t>http://www.teacherjournal.com.ua/shkola/fizichne-vixovannya/4434-pershij-materal.html</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Конспект уроку фізичної культури в природних умовах</w:t>
      </w:r>
    </w:p>
    <w:p w:rsidR="00AC75EA" w:rsidRPr="00AC75EA" w:rsidRDefault="00AC75EA" w:rsidP="000B799C">
      <w:pPr>
        <w:spacing w:after="0" w:line="360" w:lineRule="auto"/>
        <w:ind w:left="284"/>
        <w:jc w:val="both"/>
        <w:rPr>
          <w:rFonts w:ascii="Times New Roman" w:hAnsi="Times New Roman" w:cs="Times New Roman"/>
          <w:sz w:val="28"/>
          <w:szCs w:val="28"/>
        </w:rPr>
      </w:pPr>
      <w:r w:rsidRPr="00AC75EA">
        <w:rPr>
          <w:rFonts w:ascii="Times New Roman" w:hAnsi="Times New Roman" w:cs="Times New Roman"/>
          <w:sz w:val="28"/>
          <w:szCs w:val="28"/>
        </w:rPr>
        <w:t>http://www.teacherjournal.com.ua/shkola/fizichne-vixovannya/4443-urok-fzichno-kulturi-v-prirodnix-umovax.html</w:t>
      </w:r>
    </w:p>
    <w:p w:rsidR="00AC75EA" w:rsidRPr="00AC75EA" w:rsidRDefault="000B799C" w:rsidP="000B799C">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AC75EA" w:rsidRPr="00AC75EA">
        <w:rPr>
          <w:rFonts w:ascii="Times New Roman" w:hAnsi="Times New Roman" w:cs="Times New Roman"/>
          <w:sz w:val="28"/>
          <w:szCs w:val="28"/>
        </w:rPr>
        <w:t xml:space="preserve">Крім того, учителі публікували про свою роботу і роботу м/к у засобах масової інформації: </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Семенюк Л.І. На ти із законом. - Діалог. – 23 грудня 2011;</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Семенюк Л.І. Спом’янули жертв Голокосту. – Діалог. - 03 лютого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«У гостях» в…</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Діалог. – 02 березня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Кондратюк А.В. Тиждень екологічних знань. – Діалог. – 04 травня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Мельник Т.М. Звітують педагоги-філологи. – Діалог. 25 травня 2012; </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На малій батьківщині Уласа </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Діалог. – 22 червня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Киричук Н.Ф. Інтерактивне навчання. – Діалог. – 22 червня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Семенюк Л.І. Знайомтеся: методична комісія суспільно-природничих дисциплін. – Діалог. – 22 червня 2012;</w:t>
      </w:r>
    </w:p>
    <w:p w:rsidR="00AC75EA" w:rsidRPr="00AC75EA" w:rsidRDefault="00AC75EA" w:rsidP="00CD1F38">
      <w:pPr>
        <w:spacing w:after="0" w:line="360" w:lineRule="auto"/>
        <w:ind w:left="567" w:hanging="283"/>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Наукові пошуки ліцеїстів. – Діалог. – 10 серпня 2012.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Матеріали з досвіду роботи педагогів узагальнено в інформаційно-методичних вісниках, які видає методичний кабінет ліцею:</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З досвіду роботи групового керівника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Тетяни Миколаївни. Випуск 31 / Упорядники: </w:t>
      </w:r>
      <w:proofErr w:type="spellStart"/>
      <w:r w:rsidRPr="00AC75EA">
        <w:rPr>
          <w:rFonts w:ascii="Times New Roman" w:hAnsi="Times New Roman" w:cs="Times New Roman"/>
          <w:sz w:val="28"/>
          <w:szCs w:val="28"/>
        </w:rPr>
        <w:t>Савіцька</w:t>
      </w:r>
      <w:proofErr w:type="spellEnd"/>
      <w:r w:rsidRPr="00AC75EA">
        <w:rPr>
          <w:rFonts w:ascii="Times New Roman" w:hAnsi="Times New Roman" w:cs="Times New Roman"/>
          <w:sz w:val="28"/>
          <w:szCs w:val="28"/>
        </w:rPr>
        <w:t xml:space="preserve"> Л.В.,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2011.</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Досвід роботи членів методичної комісії суспільно-природничих дисциплін з використання групових форм організації навчально-виховного процесу. Випуск 32 / Упорядник: Семенюк Л.І.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lastRenderedPageBreak/>
        <w:t></w:t>
      </w:r>
      <w:r w:rsidRPr="00AC75EA">
        <w:rPr>
          <w:rFonts w:ascii="Times New Roman" w:hAnsi="Times New Roman" w:cs="Times New Roman"/>
          <w:sz w:val="28"/>
          <w:szCs w:val="28"/>
        </w:rPr>
        <w:tab/>
        <w:t>Робота членів методичної комісії філологічних дисциплін з розвитку творчих здібностей учнів. Випуск 33 / Упорядник: Мельник Т.А.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Організація позакласної роботи з учнями фізико-математичного профілю. Випуск 34 / Упорядник: Киричук Н.Ф.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Підсумки навчально-виховного процесу за 2011 – 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Випуск 35 / Упорядник: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0B799C">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Реалізація програми Кременецького ліцею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із запровадження методичної проблеми за період з 2007 по 2012 рр. Випуск 36 / Упорядник: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 Кременецький ліцей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 2012.</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Згідно наказу про організацію методичної роботи, її основних завдань  важливим напрямком діяльності педагогів є виявлення і розвиток обдарованої творчої молоді. Методичні комісії на належному рівні працювали у цьому напрямку.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Це, в першу чергу, проведення І етапу олімпіад з базових дисциплін і підготовка до другого. Олімпіади відбулися згідно графіка, оформлені протоколи. Високі результати показали учні ліцею на районному та обласному етапах (40 призерів ІІ етапу, 8 – ІІІ (</w:t>
      </w:r>
      <w:proofErr w:type="spellStart"/>
      <w:r w:rsidRPr="00AC75EA">
        <w:rPr>
          <w:rFonts w:ascii="Times New Roman" w:hAnsi="Times New Roman" w:cs="Times New Roman"/>
          <w:sz w:val="28"/>
          <w:szCs w:val="28"/>
        </w:rPr>
        <w:t>Балтаг</w:t>
      </w:r>
      <w:proofErr w:type="spellEnd"/>
      <w:r w:rsidRPr="00AC75EA">
        <w:rPr>
          <w:rFonts w:ascii="Times New Roman" w:hAnsi="Times New Roman" w:cs="Times New Roman"/>
          <w:sz w:val="28"/>
          <w:szCs w:val="28"/>
        </w:rPr>
        <w:t xml:space="preserve"> М. (33 гр.) – І місце з економіки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А. (21 гр.) – ІІ місце з географії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 Цимбал Н. (41 гр.) – ІІІ місце з інформаційних технологій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Омельчек</w:t>
      </w:r>
      <w:proofErr w:type="spellEnd"/>
      <w:r w:rsidRPr="00AC75EA">
        <w:rPr>
          <w:rFonts w:ascii="Times New Roman" w:hAnsi="Times New Roman" w:cs="Times New Roman"/>
          <w:sz w:val="28"/>
          <w:szCs w:val="28"/>
        </w:rPr>
        <w:t xml:space="preserve"> А.І.); </w:t>
      </w:r>
      <w:proofErr w:type="spellStart"/>
      <w:r w:rsidRPr="00AC75EA">
        <w:rPr>
          <w:rFonts w:ascii="Times New Roman" w:hAnsi="Times New Roman" w:cs="Times New Roman"/>
          <w:sz w:val="28"/>
          <w:szCs w:val="28"/>
        </w:rPr>
        <w:t>Ворочек</w:t>
      </w:r>
      <w:proofErr w:type="spellEnd"/>
      <w:r w:rsidRPr="00AC75EA">
        <w:rPr>
          <w:rFonts w:ascii="Times New Roman" w:hAnsi="Times New Roman" w:cs="Times New Roman"/>
          <w:sz w:val="28"/>
          <w:szCs w:val="28"/>
        </w:rPr>
        <w:t xml:space="preserve"> Н. (41 гр.) – ІІІ місце  з математики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Киричук Н.Ф.), ІІІ місце з фізики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Афанасенко</w:t>
      </w:r>
      <w:proofErr w:type="spellEnd"/>
      <w:r w:rsidRPr="00AC75EA">
        <w:rPr>
          <w:rFonts w:ascii="Times New Roman" w:hAnsi="Times New Roman" w:cs="Times New Roman"/>
          <w:sz w:val="28"/>
          <w:szCs w:val="28"/>
        </w:rPr>
        <w:t xml:space="preserve"> А.Є.); </w:t>
      </w:r>
      <w:proofErr w:type="spellStart"/>
      <w:r w:rsidRPr="00AC75EA">
        <w:rPr>
          <w:rFonts w:ascii="Times New Roman" w:hAnsi="Times New Roman" w:cs="Times New Roman"/>
          <w:sz w:val="28"/>
          <w:szCs w:val="28"/>
        </w:rPr>
        <w:t>СередюкА</w:t>
      </w:r>
      <w:proofErr w:type="spellEnd"/>
      <w:r w:rsidRPr="00AC75EA">
        <w:rPr>
          <w:rFonts w:ascii="Times New Roman" w:hAnsi="Times New Roman" w:cs="Times New Roman"/>
          <w:sz w:val="28"/>
          <w:szCs w:val="28"/>
        </w:rPr>
        <w:t>. (21 гр.) – ІІІ місце з математики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Киричук Н.Ф.); </w:t>
      </w:r>
      <w:proofErr w:type="spellStart"/>
      <w:r w:rsidRPr="00AC75EA">
        <w:rPr>
          <w:rFonts w:ascii="Times New Roman" w:hAnsi="Times New Roman" w:cs="Times New Roman"/>
          <w:sz w:val="28"/>
          <w:szCs w:val="28"/>
        </w:rPr>
        <w:t>Климишина</w:t>
      </w:r>
      <w:proofErr w:type="spellEnd"/>
      <w:r w:rsidRPr="00AC75EA">
        <w:rPr>
          <w:rFonts w:ascii="Times New Roman" w:hAnsi="Times New Roman" w:cs="Times New Roman"/>
          <w:sz w:val="28"/>
          <w:szCs w:val="28"/>
        </w:rPr>
        <w:t xml:space="preserve"> С. (32 гр.) – ІІІ місце з німецької мови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Олексюк</w:t>
      </w:r>
      <w:proofErr w:type="spellEnd"/>
      <w:r w:rsidRPr="00AC75EA">
        <w:rPr>
          <w:rFonts w:ascii="Times New Roman" w:hAnsi="Times New Roman" w:cs="Times New Roman"/>
          <w:sz w:val="28"/>
          <w:szCs w:val="28"/>
        </w:rPr>
        <w:t xml:space="preserve"> Т.І.); </w:t>
      </w:r>
      <w:proofErr w:type="spellStart"/>
      <w:r w:rsidRPr="00AC75EA">
        <w:rPr>
          <w:rFonts w:ascii="Times New Roman" w:hAnsi="Times New Roman" w:cs="Times New Roman"/>
          <w:sz w:val="28"/>
          <w:szCs w:val="28"/>
        </w:rPr>
        <w:t>Скибан</w:t>
      </w:r>
      <w:proofErr w:type="spellEnd"/>
      <w:r w:rsidRPr="00AC75EA">
        <w:rPr>
          <w:rFonts w:ascii="Times New Roman" w:hAnsi="Times New Roman" w:cs="Times New Roman"/>
          <w:sz w:val="28"/>
          <w:szCs w:val="28"/>
        </w:rPr>
        <w:t xml:space="preserve"> В. (43 гр.) – ІІІ місце з історії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Семенюк Л.І.)), з них 2 учасники всеукраїнського –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А., </w:t>
      </w:r>
      <w:proofErr w:type="spellStart"/>
      <w:r w:rsidRPr="00AC75EA">
        <w:rPr>
          <w:rFonts w:ascii="Times New Roman" w:hAnsi="Times New Roman" w:cs="Times New Roman"/>
          <w:sz w:val="28"/>
          <w:szCs w:val="28"/>
        </w:rPr>
        <w:t>Балтаг</w:t>
      </w:r>
      <w:proofErr w:type="spellEnd"/>
      <w:r w:rsidRPr="00AC75EA">
        <w:rPr>
          <w:rFonts w:ascii="Times New Roman" w:hAnsi="Times New Roman" w:cs="Times New Roman"/>
          <w:sz w:val="28"/>
          <w:szCs w:val="28"/>
        </w:rPr>
        <w:t xml:space="preserve"> М.). Одна учениця (Іванова Ольга) стала переможцем обласної і V Всеукраїнської олімпіади «Юні знавці Біблії», яка проходила при Національному університеті «Острозька академія»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Свідинська</w:t>
      </w:r>
      <w:proofErr w:type="spellEnd"/>
      <w:r w:rsidRPr="00AC75EA">
        <w:rPr>
          <w:rFonts w:ascii="Times New Roman" w:hAnsi="Times New Roman" w:cs="Times New Roman"/>
          <w:sz w:val="28"/>
          <w:szCs w:val="28"/>
        </w:rPr>
        <w:t xml:space="preserve"> Л.М.).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Ліцеїсти брали участь в інших конкурсах, наукових заходах, змаганнях, фестивалях: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lastRenderedPageBreak/>
        <w:t></w:t>
      </w:r>
      <w:r w:rsidRPr="00AC75EA">
        <w:rPr>
          <w:rFonts w:ascii="Times New Roman" w:hAnsi="Times New Roman" w:cs="Times New Roman"/>
          <w:sz w:val="28"/>
          <w:szCs w:val="28"/>
        </w:rPr>
        <w:tab/>
        <w:t xml:space="preserve">в обласному етапі конкурсу-захисту науково-дослідницьких робіт членів МАН з 13 учасників – 11 переможців (2 відзначені дипломами І ступеня (Іванова Ольга з фольклористики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w:t>
      </w:r>
      <w:proofErr w:type="spellStart"/>
      <w:r w:rsidRPr="00AC75EA">
        <w:rPr>
          <w:rFonts w:ascii="Times New Roman" w:hAnsi="Times New Roman" w:cs="Times New Roman"/>
          <w:sz w:val="28"/>
          <w:szCs w:val="28"/>
        </w:rPr>
        <w:t>Присяжнюк</w:t>
      </w:r>
      <w:proofErr w:type="spellEnd"/>
      <w:r w:rsidRPr="00AC75EA">
        <w:rPr>
          <w:rFonts w:ascii="Times New Roman" w:hAnsi="Times New Roman" w:cs="Times New Roman"/>
          <w:sz w:val="28"/>
          <w:szCs w:val="28"/>
        </w:rPr>
        <w:t xml:space="preserve"> Вікторія з фольклористики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4 – ІІ ступеня (Семенюк Ірина з історичного краєзнавства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Семенюк Л.І., Цимбал Надія з математики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Киричук Н.Ф., </w:t>
      </w:r>
      <w:proofErr w:type="spellStart"/>
      <w:r w:rsidRPr="00AC75EA">
        <w:rPr>
          <w:rFonts w:ascii="Times New Roman" w:hAnsi="Times New Roman" w:cs="Times New Roman"/>
          <w:sz w:val="28"/>
          <w:szCs w:val="28"/>
        </w:rPr>
        <w:t>Січкун</w:t>
      </w:r>
      <w:proofErr w:type="spellEnd"/>
      <w:r w:rsidRPr="00AC75EA">
        <w:rPr>
          <w:rFonts w:ascii="Times New Roman" w:hAnsi="Times New Roman" w:cs="Times New Roman"/>
          <w:sz w:val="28"/>
          <w:szCs w:val="28"/>
        </w:rPr>
        <w:t xml:space="preserve"> Софія з журналістики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w:t>
      </w:r>
      <w:proofErr w:type="spellStart"/>
      <w:r w:rsidRPr="00AC75EA">
        <w:rPr>
          <w:rFonts w:ascii="Times New Roman" w:hAnsi="Times New Roman" w:cs="Times New Roman"/>
          <w:sz w:val="28"/>
          <w:szCs w:val="28"/>
        </w:rPr>
        <w:t>Собчук</w:t>
      </w:r>
      <w:proofErr w:type="spellEnd"/>
      <w:r w:rsidRPr="00AC75EA">
        <w:rPr>
          <w:rFonts w:ascii="Times New Roman" w:hAnsi="Times New Roman" w:cs="Times New Roman"/>
          <w:sz w:val="28"/>
          <w:szCs w:val="28"/>
        </w:rPr>
        <w:t xml:space="preserve"> Маргарита – з журналістики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 6 – ІІІ ступеня (</w:t>
      </w:r>
      <w:proofErr w:type="spellStart"/>
      <w:r w:rsidRPr="00AC75EA">
        <w:rPr>
          <w:rFonts w:ascii="Times New Roman" w:hAnsi="Times New Roman" w:cs="Times New Roman"/>
          <w:sz w:val="28"/>
          <w:szCs w:val="28"/>
        </w:rPr>
        <w:t>Щербатко</w:t>
      </w:r>
      <w:proofErr w:type="spellEnd"/>
      <w:r w:rsidRPr="00AC75EA">
        <w:rPr>
          <w:rFonts w:ascii="Times New Roman" w:hAnsi="Times New Roman" w:cs="Times New Roman"/>
          <w:sz w:val="28"/>
          <w:szCs w:val="28"/>
        </w:rPr>
        <w:t xml:space="preserve"> Юлія з мистецтвознавства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w:t>
      </w:r>
      <w:proofErr w:type="spellStart"/>
      <w:r w:rsidRPr="00AC75EA">
        <w:rPr>
          <w:rFonts w:ascii="Times New Roman" w:hAnsi="Times New Roman" w:cs="Times New Roman"/>
          <w:sz w:val="28"/>
          <w:szCs w:val="28"/>
        </w:rPr>
        <w:t>Циганюк</w:t>
      </w:r>
      <w:proofErr w:type="spellEnd"/>
      <w:r w:rsidRPr="00AC75EA">
        <w:rPr>
          <w:rFonts w:ascii="Times New Roman" w:hAnsi="Times New Roman" w:cs="Times New Roman"/>
          <w:sz w:val="28"/>
          <w:szCs w:val="28"/>
        </w:rPr>
        <w:t xml:space="preserve"> Марія з української мови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Марчук Ольга з української літератури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Ковальчук Зоряна з літературної творчості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w:t>
      </w:r>
      <w:proofErr w:type="spellStart"/>
      <w:r w:rsidRPr="00AC75EA">
        <w:rPr>
          <w:rFonts w:ascii="Times New Roman" w:hAnsi="Times New Roman" w:cs="Times New Roman"/>
          <w:sz w:val="28"/>
          <w:szCs w:val="28"/>
        </w:rPr>
        <w:t>Влодек</w:t>
      </w:r>
      <w:proofErr w:type="spellEnd"/>
      <w:r w:rsidRPr="00AC75EA">
        <w:rPr>
          <w:rFonts w:ascii="Times New Roman" w:hAnsi="Times New Roman" w:cs="Times New Roman"/>
          <w:sz w:val="28"/>
          <w:szCs w:val="28"/>
        </w:rPr>
        <w:t xml:space="preserve"> Галина – охорони довкілля – керівник </w:t>
      </w:r>
      <w:proofErr w:type="spellStart"/>
      <w:r w:rsidRPr="00AC75EA">
        <w:rPr>
          <w:rFonts w:ascii="Times New Roman" w:hAnsi="Times New Roman" w:cs="Times New Roman"/>
          <w:sz w:val="28"/>
          <w:szCs w:val="28"/>
        </w:rPr>
        <w:t>Віхорчук</w:t>
      </w:r>
      <w:proofErr w:type="spellEnd"/>
      <w:r w:rsidRPr="00AC75EA">
        <w:rPr>
          <w:rFonts w:ascii="Times New Roman" w:hAnsi="Times New Roman" w:cs="Times New Roman"/>
          <w:sz w:val="28"/>
          <w:szCs w:val="28"/>
        </w:rPr>
        <w:t xml:space="preserve"> С.О., науковий працівник Кременецького ботанічного саду), 1 учасник всеукраїнського етапу (</w:t>
      </w:r>
      <w:proofErr w:type="spellStart"/>
      <w:r w:rsidRPr="00AC75EA">
        <w:rPr>
          <w:rFonts w:ascii="Times New Roman" w:hAnsi="Times New Roman" w:cs="Times New Roman"/>
          <w:sz w:val="28"/>
          <w:szCs w:val="28"/>
        </w:rPr>
        <w:t>Присяжнюк</w:t>
      </w:r>
      <w:proofErr w:type="spellEnd"/>
      <w:r w:rsidRPr="00AC75EA">
        <w:rPr>
          <w:rFonts w:ascii="Times New Roman" w:hAnsi="Times New Roman" w:cs="Times New Roman"/>
          <w:sz w:val="28"/>
          <w:szCs w:val="28"/>
        </w:rPr>
        <w:t xml:space="preserve"> 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в районному етапі конкурсу імені П.</w:t>
      </w:r>
      <w:proofErr w:type="spellStart"/>
      <w:r w:rsidRPr="00AC75EA">
        <w:rPr>
          <w:rFonts w:ascii="Times New Roman" w:hAnsi="Times New Roman" w:cs="Times New Roman"/>
          <w:sz w:val="28"/>
          <w:szCs w:val="28"/>
        </w:rPr>
        <w:t>Яцика</w:t>
      </w:r>
      <w:proofErr w:type="spellEnd"/>
      <w:r w:rsidRPr="00AC75EA">
        <w:rPr>
          <w:rFonts w:ascii="Times New Roman" w:hAnsi="Times New Roman" w:cs="Times New Roman"/>
          <w:sz w:val="28"/>
          <w:szCs w:val="28"/>
        </w:rPr>
        <w:t xml:space="preserve"> здобули перемогу 2 учні (Козак Наталія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Білоус О.М., Савчук Діана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 з них одна учениця стала переможцем обласного етапу (2 місце) та учасником всеукраїнського (Козак Н.);</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3 призери районного етапу конкурсу імені Т.Шевченка: 2 місце Савчук Діана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 3 місце </w:t>
      </w:r>
      <w:proofErr w:type="spellStart"/>
      <w:r w:rsidRPr="00AC75EA">
        <w:rPr>
          <w:rFonts w:ascii="Times New Roman" w:hAnsi="Times New Roman" w:cs="Times New Roman"/>
          <w:sz w:val="28"/>
          <w:szCs w:val="28"/>
        </w:rPr>
        <w:t>Скакальська</w:t>
      </w:r>
      <w:proofErr w:type="spellEnd"/>
      <w:r w:rsidRPr="00AC75EA">
        <w:rPr>
          <w:rFonts w:ascii="Times New Roman" w:hAnsi="Times New Roman" w:cs="Times New Roman"/>
          <w:sz w:val="28"/>
          <w:szCs w:val="28"/>
        </w:rPr>
        <w:t xml:space="preserve"> Анастасія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Ковальчук Зоряна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Білоус О.М.;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1 переможець обласного етапу конкурсу, присвяченого Шевченківським дням у номінації «Історія і державотворення» (Семенюк Ірина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Семенюк Л.І.);</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2 місце в міському конкурсі поезії, присвяченому Ю.Словацькому «Листи матері до сина» − Кравчук Лариса (22 гр.), керівник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Переможець регіонального конкурсу «</w:t>
      </w:r>
      <w:proofErr w:type="spellStart"/>
      <w:r w:rsidRPr="00AC75EA">
        <w:rPr>
          <w:rFonts w:ascii="Times New Roman" w:hAnsi="Times New Roman" w:cs="Times New Roman"/>
          <w:sz w:val="28"/>
          <w:szCs w:val="28"/>
        </w:rPr>
        <w:t>До-мі-соль-ки</w:t>
      </w:r>
      <w:proofErr w:type="spellEnd"/>
      <w:r w:rsidRPr="00AC75EA">
        <w:rPr>
          <w:rFonts w:ascii="Times New Roman" w:hAnsi="Times New Roman" w:cs="Times New Roman"/>
          <w:sz w:val="28"/>
          <w:szCs w:val="28"/>
        </w:rPr>
        <w:t xml:space="preserve">», 1 місце (Кравчук Лариса (22 гр.) – </w:t>
      </w:r>
      <w:proofErr w:type="spellStart"/>
      <w:r w:rsidRPr="00AC75EA">
        <w:rPr>
          <w:rFonts w:ascii="Times New Roman" w:hAnsi="Times New Roman" w:cs="Times New Roman"/>
          <w:sz w:val="28"/>
          <w:szCs w:val="28"/>
        </w:rPr>
        <w:t>керівн</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Ребрина</w:t>
      </w:r>
      <w:proofErr w:type="spellEnd"/>
      <w:r w:rsidRPr="00AC75EA">
        <w:rPr>
          <w:rFonts w:ascii="Times New Roman" w:hAnsi="Times New Roman" w:cs="Times New Roman"/>
          <w:sz w:val="28"/>
          <w:szCs w:val="28"/>
        </w:rPr>
        <w:t xml:space="preserve"> І.М.);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2 місце в міському конкурсі інструментального та вокального виконавства імені М.І.</w:t>
      </w:r>
      <w:proofErr w:type="spellStart"/>
      <w:r w:rsidRPr="00AC75EA">
        <w:rPr>
          <w:rFonts w:ascii="Times New Roman" w:hAnsi="Times New Roman" w:cs="Times New Roman"/>
          <w:sz w:val="28"/>
          <w:szCs w:val="28"/>
        </w:rPr>
        <w:t>Вериківського</w:t>
      </w:r>
      <w:proofErr w:type="spellEnd"/>
      <w:r w:rsidRPr="00AC75EA">
        <w:rPr>
          <w:rFonts w:ascii="Times New Roman" w:hAnsi="Times New Roman" w:cs="Times New Roman"/>
          <w:sz w:val="28"/>
          <w:szCs w:val="28"/>
        </w:rPr>
        <w:t xml:space="preserve"> – </w:t>
      </w:r>
      <w:proofErr w:type="spellStart"/>
      <w:r w:rsidRPr="00AC75EA">
        <w:rPr>
          <w:rFonts w:ascii="Times New Roman" w:hAnsi="Times New Roman" w:cs="Times New Roman"/>
          <w:sz w:val="28"/>
          <w:szCs w:val="28"/>
        </w:rPr>
        <w:t>Зварунчик</w:t>
      </w:r>
      <w:proofErr w:type="spellEnd"/>
      <w:r w:rsidRPr="00AC75EA">
        <w:rPr>
          <w:rFonts w:ascii="Times New Roman" w:hAnsi="Times New Roman" w:cs="Times New Roman"/>
          <w:sz w:val="28"/>
          <w:szCs w:val="28"/>
        </w:rPr>
        <w:t xml:space="preserve"> Маріамна, керівник </w:t>
      </w:r>
      <w:proofErr w:type="spellStart"/>
      <w:r w:rsidRPr="00AC75EA">
        <w:rPr>
          <w:rFonts w:ascii="Times New Roman" w:hAnsi="Times New Roman" w:cs="Times New Roman"/>
          <w:sz w:val="28"/>
          <w:szCs w:val="28"/>
        </w:rPr>
        <w:t>Ребрина</w:t>
      </w:r>
      <w:proofErr w:type="spellEnd"/>
      <w:r w:rsidRPr="00AC75EA">
        <w:rPr>
          <w:rFonts w:ascii="Times New Roman" w:hAnsi="Times New Roman" w:cs="Times New Roman"/>
          <w:sz w:val="28"/>
          <w:szCs w:val="28"/>
        </w:rPr>
        <w:t xml:space="preserve"> І.М.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2 призери районного конкурсу «Паросток», присвяченого Дню народження Т.Г.Шевченка: 2 м. Ковальчук Зоряна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Білоус О.М.; 3 м. Дубчак Інна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lastRenderedPageBreak/>
        <w:t></w:t>
      </w:r>
      <w:r w:rsidRPr="00AC75EA">
        <w:rPr>
          <w:rFonts w:ascii="Times New Roman" w:hAnsi="Times New Roman" w:cs="Times New Roman"/>
          <w:sz w:val="28"/>
          <w:szCs w:val="28"/>
        </w:rPr>
        <w:tab/>
        <w:t xml:space="preserve">2 переможці конкурсу </w:t>
      </w:r>
      <w:proofErr w:type="spellStart"/>
      <w:r w:rsidRPr="00AC75EA">
        <w:rPr>
          <w:rFonts w:ascii="Times New Roman" w:hAnsi="Times New Roman" w:cs="Times New Roman"/>
          <w:sz w:val="28"/>
          <w:szCs w:val="28"/>
        </w:rPr>
        <w:t>фоторобіт</w:t>
      </w:r>
      <w:proofErr w:type="spellEnd"/>
      <w:r w:rsidRPr="00AC75EA">
        <w:rPr>
          <w:rFonts w:ascii="Times New Roman" w:hAnsi="Times New Roman" w:cs="Times New Roman"/>
          <w:sz w:val="28"/>
          <w:szCs w:val="28"/>
        </w:rPr>
        <w:t xml:space="preserve"> на тему: «Світ очима природолюба» в рамках Акції Національного природного парку «Кременецькі гори», присвяченого Міжнародному Дню землі: 1 м. </w:t>
      </w:r>
      <w:proofErr w:type="spellStart"/>
      <w:r w:rsidRPr="00AC75EA">
        <w:rPr>
          <w:rFonts w:ascii="Times New Roman" w:hAnsi="Times New Roman" w:cs="Times New Roman"/>
          <w:sz w:val="28"/>
          <w:szCs w:val="28"/>
        </w:rPr>
        <w:t>Тарківський</w:t>
      </w:r>
      <w:proofErr w:type="spellEnd"/>
      <w:r w:rsidRPr="00AC75EA">
        <w:rPr>
          <w:rFonts w:ascii="Times New Roman" w:hAnsi="Times New Roman" w:cs="Times New Roman"/>
          <w:sz w:val="28"/>
          <w:szCs w:val="28"/>
        </w:rPr>
        <w:t xml:space="preserve"> Максим, 2 м. Кравчук Лариса – </w:t>
      </w:r>
      <w:proofErr w:type="spellStart"/>
      <w:r w:rsidRPr="00AC75EA">
        <w:rPr>
          <w:rFonts w:ascii="Times New Roman" w:hAnsi="Times New Roman" w:cs="Times New Roman"/>
          <w:sz w:val="28"/>
          <w:szCs w:val="28"/>
        </w:rPr>
        <w:t>вч</w:t>
      </w:r>
      <w:proofErr w:type="spellEnd"/>
      <w:r w:rsidRPr="00AC75EA">
        <w:rPr>
          <w:rFonts w:ascii="Times New Roman" w:hAnsi="Times New Roman" w:cs="Times New Roman"/>
          <w:sz w:val="28"/>
          <w:szCs w:val="28"/>
        </w:rPr>
        <w:t>. Кондратюк А.В.;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1 переможець фінального етапу Всеукраїнського конкурсу юних раціоналізаторів і винахідників «Природа – людина – виробництво – екологія» (</w:t>
      </w:r>
      <w:proofErr w:type="spellStart"/>
      <w:r w:rsidRPr="00AC75EA">
        <w:rPr>
          <w:rFonts w:ascii="Times New Roman" w:hAnsi="Times New Roman" w:cs="Times New Roman"/>
          <w:sz w:val="28"/>
          <w:szCs w:val="28"/>
        </w:rPr>
        <w:t>Влодек</w:t>
      </w:r>
      <w:proofErr w:type="spellEnd"/>
      <w:r w:rsidRPr="00AC75EA">
        <w:rPr>
          <w:rFonts w:ascii="Times New Roman" w:hAnsi="Times New Roman" w:cs="Times New Roman"/>
          <w:sz w:val="28"/>
          <w:szCs w:val="28"/>
        </w:rPr>
        <w:t xml:space="preserve"> Галина – </w:t>
      </w:r>
      <w:proofErr w:type="spellStart"/>
      <w:r w:rsidRPr="00AC75EA">
        <w:rPr>
          <w:rFonts w:ascii="Times New Roman" w:hAnsi="Times New Roman" w:cs="Times New Roman"/>
          <w:sz w:val="28"/>
          <w:szCs w:val="28"/>
        </w:rPr>
        <w:t>керівн</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Віхорчук</w:t>
      </w:r>
      <w:proofErr w:type="spellEnd"/>
      <w:r w:rsidRPr="00AC75EA">
        <w:rPr>
          <w:rFonts w:ascii="Times New Roman" w:hAnsi="Times New Roman" w:cs="Times New Roman"/>
          <w:sz w:val="28"/>
          <w:szCs w:val="28"/>
        </w:rPr>
        <w:t xml:space="preserve"> С.О.);</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Команда ліцею стала переможцем обласних туристсько-геологічних змагань (3 місце) – </w:t>
      </w:r>
      <w:proofErr w:type="spellStart"/>
      <w:r w:rsidRPr="00AC75EA">
        <w:rPr>
          <w:rFonts w:ascii="Times New Roman" w:hAnsi="Times New Roman" w:cs="Times New Roman"/>
          <w:sz w:val="28"/>
          <w:szCs w:val="28"/>
        </w:rPr>
        <w:t>керівн</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1 м. в міських туристичних змаганнях – туристсько-краєзнавчий гурток, керівник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2 м. у районному конкурсі «Молодь обирає здоров’я» у номінації «Фото» – </w:t>
      </w:r>
      <w:proofErr w:type="spellStart"/>
      <w:r w:rsidRPr="00AC75EA">
        <w:rPr>
          <w:rFonts w:ascii="Times New Roman" w:hAnsi="Times New Roman" w:cs="Times New Roman"/>
          <w:sz w:val="28"/>
          <w:szCs w:val="28"/>
        </w:rPr>
        <w:t>керівн</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Савіцька</w:t>
      </w:r>
      <w:proofErr w:type="spellEnd"/>
      <w:r w:rsidRPr="00AC75EA">
        <w:rPr>
          <w:rFonts w:ascii="Times New Roman" w:hAnsi="Times New Roman" w:cs="Times New Roman"/>
          <w:sz w:val="28"/>
          <w:szCs w:val="28"/>
        </w:rPr>
        <w:t xml:space="preserve"> Л.В.;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1 місце в міській акції «Здоров’ю – так!» (конкурс плакатів), який організовувала Кременецька районна громадська організація «Регіональний фонд розвитку та інтеграції» − </w:t>
      </w:r>
      <w:proofErr w:type="spellStart"/>
      <w:r w:rsidRPr="00AC75EA">
        <w:rPr>
          <w:rFonts w:ascii="Times New Roman" w:hAnsi="Times New Roman" w:cs="Times New Roman"/>
          <w:sz w:val="28"/>
          <w:szCs w:val="28"/>
        </w:rPr>
        <w:t>Нагорнюк</w:t>
      </w:r>
      <w:proofErr w:type="spellEnd"/>
      <w:r w:rsidRPr="00AC75EA">
        <w:rPr>
          <w:rFonts w:ascii="Times New Roman" w:hAnsi="Times New Roman" w:cs="Times New Roman"/>
          <w:sz w:val="28"/>
          <w:szCs w:val="28"/>
        </w:rPr>
        <w:t xml:space="preserve"> Марина (12 гр.), керівник </w:t>
      </w:r>
      <w:proofErr w:type="spellStart"/>
      <w:r w:rsidRPr="00AC75EA">
        <w:rPr>
          <w:rFonts w:ascii="Times New Roman" w:hAnsi="Times New Roman" w:cs="Times New Roman"/>
          <w:sz w:val="28"/>
          <w:szCs w:val="28"/>
        </w:rPr>
        <w:t>Софіянчук</w:t>
      </w:r>
      <w:proofErr w:type="spellEnd"/>
      <w:r w:rsidRPr="00AC75EA">
        <w:rPr>
          <w:rFonts w:ascii="Times New Roman" w:hAnsi="Times New Roman" w:cs="Times New Roman"/>
          <w:sz w:val="28"/>
          <w:szCs w:val="28"/>
        </w:rPr>
        <w:t xml:space="preserve"> З.М.;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1 місце в регіональному конкурсі вокального співу «</w:t>
      </w:r>
      <w:proofErr w:type="spellStart"/>
      <w:r w:rsidRPr="00AC75EA">
        <w:rPr>
          <w:rFonts w:ascii="Times New Roman" w:hAnsi="Times New Roman" w:cs="Times New Roman"/>
          <w:sz w:val="28"/>
          <w:szCs w:val="28"/>
        </w:rPr>
        <w:t>До-мі-соль-ки</w:t>
      </w:r>
      <w:proofErr w:type="spellEnd"/>
      <w:r w:rsidRPr="00AC75EA">
        <w:rPr>
          <w:rFonts w:ascii="Times New Roman" w:hAnsi="Times New Roman" w:cs="Times New Roman"/>
          <w:sz w:val="28"/>
          <w:szCs w:val="28"/>
        </w:rPr>
        <w:t xml:space="preserve">» − Кравчук Лариса (22 гр.) керівник </w:t>
      </w:r>
      <w:proofErr w:type="spellStart"/>
      <w:r w:rsidRPr="00AC75EA">
        <w:rPr>
          <w:rFonts w:ascii="Times New Roman" w:hAnsi="Times New Roman" w:cs="Times New Roman"/>
          <w:sz w:val="28"/>
          <w:szCs w:val="28"/>
        </w:rPr>
        <w:t>Ребрина</w:t>
      </w:r>
      <w:proofErr w:type="spellEnd"/>
      <w:r w:rsidRPr="00AC75EA">
        <w:rPr>
          <w:rFonts w:ascii="Times New Roman" w:hAnsi="Times New Roman" w:cs="Times New Roman"/>
          <w:sz w:val="28"/>
          <w:szCs w:val="28"/>
        </w:rPr>
        <w:t xml:space="preserve"> І.М.;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1 місце в міському конкурсі вокалістів «Інтербачення» − Кравчук Лариса (22 гр.), керівник </w:t>
      </w:r>
      <w:proofErr w:type="spellStart"/>
      <w:r w:rsidRPr="00AC75EA">
        <w:rPr>
          <w:rFonts w:ascii="Times New Roman" w:hAnsi="Times New Roman" w:cs="Times New Roman"/>
          <w:sz w:val="28"/>
          <w:szCs w:val="28"/>
        </w:rPr>
        <w:t>Гладковська</w:t>
      </w:r>
      <w:proofErr w:type="spellEnd"/>
      <w:r w:rsidRPr="00AC75EA">
        <w:rPr>
          <w:rFonts w:ascii="Times New Roman" w:hAnsi="Times New Roman" w:cs="Times New Roman"/>
          <w:sz w:val="28"/>
          <w:szCs w:val="28"/>
        </w:rPr>
        <w:t xml:space="preserve"> О.В.;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Учні </w:t>
      </w:r>
      <w:proofErr w:type="spellStart"/>
      <w:r w:rsidRPr="00AC75EA">
        <w:rPr>
          <w:rFonts w:ascii="Times New Roman" w:hAnsi="Times New Roman" w:cs="Times New Roman"/>
          <w:sz w:val="28"/>
          <w:szCs w:val="28"/>
        </w:rPr>
        <w:t>Дехтярук</w:t>
      </w:r>
      <w:proofErr w:type="spellEnd"/>
      <w:r w:rsidRPr="00AC75EA">
        <w:rPr>
          <w:rFonts w:ascii="Times New Roman" w:hAnsi="Times New Roman" w:cs="Times New Roman"/>
          <w:sz w:val="28"/>
          <w:szCs w:val="28"/>
        </w:rPr>
        <w:t xml:space="preserve"> Г.Г. вибороли ІІІ м. в районному змаганні з настільного тенісу серед дівчат, ІІІ місце з настільного тенісу загальнокомандне, ІІІ місце в районних змаганнях з футболу. З легкої атлетики мають І місце 2 учні (</w:t>
      </w:r>
      <w:proofErr w:type="spellStart"/>
      <w:r w:rsidRPr="00AC75EA">
        <w:rPr>
          <w:rFonts w:ascii="Times New Roman" w:hAnsi="Times New Roman" w:cs="Times New Roman"/>
          <w:sz w:val="28"/>
          <w:szCs w:val="28"/>
        </w:rPr>
        <w:t>Яловський</w:t>
      </w:r>
      <w:proofErr w:type="spellEnd"/>
      <w:r w:rsidRPr="00AC75EA">
        <w:rPr>
          <w:rFonts w:ascii="Times New Roman" w:hAnsi="Times New Roman" w:cs="Times New Roman"/>
          <w:sz w:val="28"/>
          <w:szCs w:val="28"/>
        </w:rPr>
        <w:t xml:space="preserve"> Олександр, Смик Олександр), ІІ – 1 (</w:t>
      </w:r>
      <w:proofErr w:type="spellStart"/>
      <w:r w:rsidRPr="00AC75EA">
        <w:rPr>
          <w:rFonts w:ascii="Times New Roman" w:hAnsi="Times New Roman" w:cs="Times New Roman"/>
          <w:sz w:val="28"/>
          <w:szCs w:val="28"/>
        </w:rPr>
        <w:t>Шамал</w:t>
      </w:r>
      <w:proofErr w:type="spellEnd"/>
      <w:r w:rsidRPr="00AC75EA">
        <w:rPr>
          <w:rFonts w:ascii="Times New Roman" w:hAnsi="Times New Roman" w:cs="Times New Roman"/>
          <w:sz w:val="28"/>
          <w:szCs w:val="28"/>
        </w:rPr>
        <w:t xml:space="preserve"> Ірина), ІІІ – 3 (</w:t>
      </w:r>
      <w:proofErr w:type="spellStart"/>
      <w:r w:rsidRPr="00AC75EA">
        <w:rPr>
          <w:rFonts w:ascii="Times New Roman" w:hAnsi="Times New Roman" w:cs="Times New Roman"/>
          <w:sz w:val="28"/>
          <w:szCs w:val="28"/>
        </w:rPr>
        <w:t>Яловський</w:t>
      </w:r>
      <w:proofErr w:type="spellEnd"/>
      <w:r w:rsidRPr="00AC75EA">
        <w:rPr>
          <w:rFonts w:ascii="Times New Roman" w:hAnsi="Times New Roman" w:cs="Times New Roman"/>
          <w:sz w:val="28"/>
          <w:szCs w:val="28"/>
        </w:rPr>
        <w:t xml:space="preserve"> Юрій, Мартинюк Ігор, Юрчук 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3 місце в першості Кременецького району з кульової стрільби – </w:t>
      </w:r>
      <w:proofErr w:type="spellStart"/>
      <w:r w:rsidRPr="00AC75EA">
        <w:rPr>
          <w:rFonts w:ascii="Times New Roman" w:hAnsi="Times New Roman" w:cs="Times New Roman"/>
          <w:sz w:val="28"/>
          <w:szCs w:val="28"/>
        </w:rPr>
        <w:t>Зварунчик</w:t>
      </w:r>
      <w:proofErr w:type="spellEnd"/>
      <w:r w:rsidRPr="00AC75EA">
        <w:rPr>
          <w:rFonts w:ascii="Times New Roman" w:hAnsi="Times New Roman" w:cs="Times New Roman"/>
          <w:sz w:val="28"/>
          <w:szCs w:val="28"/>
        </w:rPr>
        <w:t xml:space="preserve"> Маріамна (43 група) – </w:t>
      </w:r>
      <w:proofErr w:type="spellStart"/>
      <w:r w:rsidRPr="00AC75EA">
        <w:rPr>
          <w:rFonts w:ascii="Times New Roman" w:hAnsi="Times New Roman" w:cs="Times New Roman"/>
          <w:sz w:val="28"/>
          <w:szCs w:val="28"/>
        </w:rPr>
        <w:t>керівн</w:t>
      </w:r>
      <w:proofErr w:type="spellEnd"/>
      <w:r w:rsidRPr="00AC75EA">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Бендасюк</w:t>
      </w:r>
      <w:proofErr w:type="spellEnd"/>
      <w:r w:rsidRPr="00AC75EA">
        <w:rPr>
          <w:rFonts w:ascii="Times New Roman" w:hAnsi="Times New Roman" w:cs="Times New Roman"/>
          <w:sz w:val="28"/>
          <w:szCs w:val="28"/>
        </w:rPr>
        <w:t xml:space="preserve"> О.Б..</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Учителі точних дисциплін Киричук Н.Ф. і </w:t>
      </w:r>
      <w:proofErr w:type="spellStart"/>
      <w:r w:rsidRPr="00AC75EA">
        <w:rPr>
          <w:rFonts w:ascii="Times New Roman" w:hAnsi="Times New Roman" w:cs="Times New Roman"/>
          <w:sz w:val="28"/>
          <w:szCs w:val="28"/>
        </w:rPr>
        <w:t>Афанасенко</w:t>
      </w:r>
      <w:proofErr w:type="spellEnd"/>
      <w:r w:rsidRPr="00AC75EA">
        <w:rPr>
          <w:rFonts w:ascii="Times New Roman" w:hAnsi="Times New Roman" w:cs="Times New Roman"/>
          <w:sz w:val="28"/>
          <w:szCs w:val="28"/>
        </w:rPr>
        <w:t xml:space="preserve"> А.Є., </w:t>
      </w:r>
      <w:proofErr w:type="spellStart"/>
      <w:r w:rsidRPr="00AC75EA">
        <w:rPr>
          <w:rFonts w:ascii="Times New Roman" w:hAnsi="Times New Roman" w:cs="Times New Roman"/>
          <w:sz w:val="28"/>
          <w:szCs w:val="28"/>
        </w:rPr>
        <w:t>Омельчук</w:t>
      </w:r>
      <w:proofErr w:type="spellEnd"/>
      <w:r w:rsidRPr="00AC75EA">
        <w:rPr>
          <w:rFonts w:ascii="Times New Roman" w:hAnsi="Times New Roman" w:cs="Times New Roman"/>
          <w:sz w:val="28"/>
          <w:szCs w:val="28"/>
        </w:rPr>
        <w:t xml:space="preserve"> А.І. залучили учнів до участі у конкурсі «Кенгуру», «Левеня», «Бобер» і їх вихованці мають високі результати («Кенгуру» з 30 учасників – 4 відмінний </w:t>
      </w:r>
      <w:r w:rsidRPr="00AC75EA">
        <w:rPr>
          <w:rFonts w:ascii="Times New Roman" w:hAnsi="Times New Roman" w:cs="Times New Roman"/>
          <w:sz w:val="28"/>
          <w:szCs w:val="28"/>
        </w:rPr>
        <w:lastRenderedPageBreak/>
        <w:t>результат, 22 – добрий, 4 – учасники; «Левеня» з 17 учасників – 1 відмінний результат, 15 − добрий, 1 − учасник;  «Бобер» з 19 учасників – відмінний результат – 3, добрий – 12).</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Вперше учні ліцею під керівництвом учителя німецької мови </w:t>
      </w:r>
      <w:proofErr w:type="spellStart"/>
      <w:r w:rsidRPr="00AC75EA">
        <w:rPr>
          <w:rFonts w:ascii="Times New Roman" w:hAnsi="Times New Roman" w:cs="Times New Roman"/>
          <w:sz w:val="28"/>
          <w:szCs w:val="28"/>
        </w:rPr>
        <w:t>Олексюк</w:t>
      </w:r>
      <w:proofErr w:type="spellEnd"/>
      <w:r w:rsidRPr="00AC75EA">
        <w:rPr>
          <w:rFonts w:ascii="Times New Roman" w:hAnsi="Times New Roman" w:cs="Times New Roman"/>
          <w:sz w:val="28"/>
          <w:szCs w:val="28"/>
        </w:rPr>
        <w:t xml:space="preserve"> Т.І. взяли участь у конкурсі «Орлятко» (18 учнів отримали сертифікати учасників).</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Учитель християнської етики </w:t>
      </w:r>
      <w:proofErr w:type="spellStart"/>
      <w:r w:rsidRPr="00AC75EA">
        <w:rPr>
          <w:rFonts w:ascii="Times New Roman" w:hAnsi="Times New Roman" w:cs="Times New Roman"/>
          <w:sz w:val="28"/>
          <w:szCs w:val="28"/>
        </w:rPr>
        <w:t>Свідинська</w:t>
      </w:r>
      <w:proofErr w:type="spellEnd"/>
      <w:r w:rsidRPr="00AC75EA">
        <w:rPr>
          <w:rFonts w:ascii="Times New Roman" w:hAnsi="Times New Roman" w:cs="Times New Roman"/>
          <w:sz w:val="28"/>
          <w:szCs w:val="28"/>
        </w:rPr>
        <w:t xml:space="preserve"> Л.М. залучила учні 8 класу до участі  у Всеукраїнському інтерактивному конкурсі «Кришталева сова-2012» (номінація «християнська етика»). З 13 учнів дипломом І ступеня нагороджено 7 ліцеїстів, дипломом ІІ ступеня – 4, дипломом ІІІ ступеня – 1, учасник – 1.</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Учитель історії Сорока Ю.В. залучила 3-х учнів до районного етапу конкурсу «Твої права» та  18 – до Всеукраїнського конкурсу з історії «Лелека».</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Кондратюк А.В., учитель біології та екології,  залучила учнів до Всеукраїнського конкурсу дитячих творів «Захистимо кротів» та обласного етапу Всеукраїнського конкурсу дослідницьких робіт для учнів 6 – 8 класів у номінації «Екологічний стан водойм у моїй місцевості»;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r>
      <w:proofErr w:type="spellStart"/>
      <w:r w:rsidRPr="00AC75EA">
        <w:rPr>
          <w:rFonts w:ascii="Times New Roman" w:hAnsi="Times New Roman" w:cs="Times New Roman"/>
          <w:sz w:val="28"/>
          <w:szCs w:val="28"/>
        </w:rPr>
        <w:t>Зварунчик</w:t>
      </w:r>
      <w:proofErr w:type="spellEnd"/>
      <w:r w:rsidRPr="00AC75EA">
        <w:rPr>
          <w:rFonts w:ascii="Times New Roman" w:hAnsi="Times New Roman" w:cs="Times New Roman"/>
          <w:sz w:val="28"/>
          <w:szCs w:val="28"/>
        </w:rPr>
        <w:t xml:space="preserve"> Маріамна у складі районної команди виборола 2 місце в обласному відкритому чемпіонаті Тернопільської області з регбі.</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Також учителі спонукали учнів до публікацій творчих робіт у засобах масової інформації. Поезії юних поетів ліцею Герасимчук Ірина, Ковальчук Зоряни та </w:t>
      </w:r>
      <w:proofErr w:type="spellStart"/>
      <w:r w:rsidRPr="00AC75EA">
        <w:rPr>
          <w:rFonts w:ascii="Times New Roman" w:hAnsi="Times New Roman" w:cs="Times New Roman"/>
          <w:sz w:val="28"/>
          <w:szCs w:val="28"/>
        </w:rPr>
        <w:t>Січкун</w:t>
      </w:r>
      <w:proofErr w:type="spellEnd"/>
      <w:r w:rsidRPr="00AC75EA">
        <w:rPr>
          <w:rFonts w:ascii="Times New Roman" w:hAnsi="Times New Roman" w:cs="Times New Roman"/>
          <w:sz w:val="28"/>
          <w:szCs w:val="28"/>
        </w:rPr>
        <w:t xml:space="preserve"> Софії були розміщені на сторінках районної газети «Діалог». Крім того,  учні ліцею друкували на шпальтах газети свої творчі роздуми, інформації про проведені у ліцеї заходи (О.</w:t>
      </w:r>
      <w:proofErr w:type="spellStart"/>
      <w:r w:rsidRPr="00AC75EA">
        <w:rPr>
          <w:rFonts w:ascii="Times New Roman" w:hAnsi="Times New Roman" w:cs="Times New Roman"/>
          <w:sz w:val="28"/>
          <w:szCs w:val="28"/>
        </w:rPr>
        <w:t>Забрамська</w:t>
      </w:r>
      <w:proofErr w:type="spellEnd"/>
      <w:r w:rsidRPr="00AC75EA">
        <w:rPr>
          <w:rFonts w:ascii="Times New Roman" w:hAnsi="Times New Roman" w:cs="Times New Roman"/>
          <w:sz w:val="28"/>
          <w:szCs w:val="28"/>
        </w:rPr>
        <w:t xml:space="preserve">, С. </w:t>
      </w:r>
      <w:proofErr w:type="spellStart"/>
      <w:r w:rsidRPr="00AC75EA">
        <w:rPr>
          <w:rFonts w:ascii="Times New Roman" w:hAnsi="Times New Roman" w:cs="Times New Roman"/>
          <w:sz w:val="28"/>
          <w:szCs w:val="28"/>
        </w:rPr>
        <w:t>Січкун</w:t>
      </w:r>
      <w:proofErr w:type="spellEnd"/>
      <w:r w:rsidRPr="00AC75EA">
        <w:rPr>
          <w:rFonts w:ascii="Times New Roman" w:hAnsi="Times New Roman" w:cs="Times New Roman"/>
          <w:sz w:val="28"/>
          <w:szCs w:val="28"/>
        </w:rPr>
        <w:t xml:space="preserve">, З. Ковальчук). У ліцеї під керівництвом </w:t>
      </w:r>
      <w:proofErr w:type="spellStart"/>
      <w:r w:rsidRPr="00AC75EA">
        <w:rPr>
          <w:rFonts w:ascii="Times New Roman" w:hAnsi="Times New Roman" w:cs="Times New Roman"/>
          <w:sz w:val="28"/>
          <w:szCs w:val="28"/>
        </w:rPr>
        <w:t>Савіцької</w:t>
      </w:r>
      <w:proofErr w:type="spellEnd"/>
      <w:r w:rsidRPr="00AC75EA">
        <w:rPr>
          <w:rFonts w:ascii="Times New Roman" w:hAnsi="Times New Roman" w:cs="Times New Roman"/>
          <w:sz w:val="28"/>
          <w:szCs w:val="28"/>
        </w:rPr>
        <w:t xml:space="preserve"> Л.В. впорядковано збірник «Бабусині казки» на основі матеріалів, зібраних ліцеїстами; видано черговий збірник творчих робіт учнів «Первоцвіт» </w:t>
      </w:r>
      <w:r w:rsidR="006D78C9">
        <w:rPr>
          <w:rFonts w:ascii="Times New Roman" w:hAnsi="Times New Roman" w:cs="Times New Roman"/>
          <w:sz w:val="28"/>
          <w:szCs w:val="28"/>
        </w:rPr>
        <w:t xml:space="preserve">      </w:t>
      </w:r>
      <w:r w:rsidRPr="00AC75EA">
        <w:rPr>
          <w:rFonts w:ascii="Times New Roman" w:hAnsi="Times New Roman" w:cs="Times New Roman"/>
          <w:sz w:val="28"/>
          <w:szCs w:val="28"/>
        </w:rPr>
        <w:t>№ 13.</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Проаналізувавши роботу з обдарованими дітьми, необхідно відзначити творчий підхід в організації цієї ділянки роботи учителів – членів методичної комісії суспільно-природничих дисциплін: Семенюк Л.І., </w:t>
      </w:r>
      <w:proofErr w:type="spellStart"/>
      <w:r w:rsidRPr="00AC75EA">
        <w:rPr>
          <w:rFonts w:ascii="Times New Roman" w:hAnsi="Times New Roman" w:cs="Times New Roman"/>
          <w:sz w:val="28"/>
          <w:szCs w:val="28"/>
        </w:rPr>
        <w:t>Козачук</w:t>
      </w:r>
      <w:proofErr w:type="spellEnd"/>
      <w:r w:rsidRPr="00AC75EA">
        <w:rPr>
          <w:rFonts w:ascii="Times New Roman" w:hAnsi="Times New Roman" w:cs="Times New Roman"/>
          <w:sz w:val="28"/>
          <w:szCs w:val="28"/>
        </w:rPr>
        <w:t xml:space="preserve"> О.О., </w:t>
      </w:r>
      <w:proofErr w:type="spellStart"/>
      <w:r w:rsidRPr="00AC75EA">
        <w:rPr>
          <w:rFonts w:ascii="Times New Roman" w:hAnsi="Times New Roman" w:cs="Times New Roman"/>
          <w:sz w:val="28"/>
          <w:szCs w:val="28"/>
        </w:rPr>
        <w:t>Свідинської</w:t>
      </w:r>
      <w:proofErr w:type="spellEnd"/>
      <w:r w:rsidRPr="00AC75EA">
        <w:rPr>
          <w:rFonts w:ascii="Times New Roman" w:hAnsi="Times New Roman" w:cs="Times New Roman"/>
          <w:sz w:val="28"/>
          <w:szCs w:val="28"/>
        </w:rPr>
        <w:t xml:space="preserve"> Л.М.; філологічних дисциплін: Білоус О.М., </w:t>
      </w:r>
      <w:proofErr w:type="spellStart"/>
      <w:r w:rsidRPr="00AC75EA">
        <w:rPr>
          <w:rFonts w:ascii="Times New Roman" w:hAnsi="Times New Roman" w:cs="Times New Roman"/>
          <w:sz w:val="28"/>
          <w:szCs w:val="28"/>
        </w:rPr>
        <w:t>Діхтярук</w:t>
      </w:r>
      <w:proofErr w:type="spellEnd"/>
      <w:r w:rsidRPr="00AC75EA">
        <w:rPr>
          <w:rFonts w:ascii="Times New Roman" w:hAnsi="Times New Roman" w:cs="Times New Roman"/>
          <w:sz w:val="28"/>
          <w:szCs w:val="28"/>
        </w:rPr>
        <w:t xml:space="preserve"> Т.М., </w:t>
      </w:r>
      <w:proofErr w:type="spellStart"/>
      <w:r w:rsidRPr="00AC75EA">
        <w:rPr>
          <w:rFonts w:ascii="Times New Roman" w:hAnsi="Times New Roman" w:cs="Times New Roman"/>
          <w:sz w:val="28"/>
          <w:szCs w:val="28"/>
        </w:rPr>
        <w:t>Ячменьову</w:t>
      </w:r>
      <w:proofErr w:type="spellEnd"/>
      <w:r w:rsidRPr="00AC75EA">
        <w:rPr>
          <w:rFonts w:ascii="Times New Roman" w:hAnsi="Times New Roman" w:cs="Times New Roman"/>
          <w:sz w:val="28"/>
          <w:szCs w:val="28"/>
        </w:rPr>
        <w:t xml:space="preserve"> О.С.,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 </w:t>
      </w:r>
      <w:proofErr w:type="spellStart"/>
      <w:r w:rsidRPr="00AC75EA">
        <w:rPr>
          <w:rFonts w:ascii="Times New Roman" w:hAnsi="Times New Roman" w:cs="Times New Roman"/>
          <w:sz w:val="28"/>
          <w:szCs w:val="28"/>
        </w:rPr>
        <w:t>Олексюк</w:t>
      </w:r>
      <w:proofErr w:type="spellEnd"/>
      <w:r w:rsidRPr="00AC75EA">
        <w:rPr>
          <w:rFonts w:ascii="Times New Roman" w:hAnsi="Times New Roman" w:cs="Times New Roman"/>
          <w:sz w:val="28"/>
          <w:szCs w:val="28"/>
        </w:rPr>
        <w:t xml:space="preserve"> Т.І.; точних дисциплін: Киричук Н.Ф., </w:t>
      </w:r>
      <w:proofErr w:type="spellStart"/>
      <w:r w:rsidRPr="00AC75EA">
        <w:rPr>
          <w:rFonts w:ascii="Times New Roman" w:hAnsi="Times New Roman" w:cs="Times New Roman"/>
          <w:sz w:val="28"/>
          <w:szCs w:val="28"/>
        </w:rPr>
        <w:t>Афанасенка</w:t>
      </w:r>
      <w:proofErr w:type="spellEnd"/>
      <w:r w:rsidRPr="00AC75EA">
        <w:rPr>
          <w:rFonts w:ascii="Times New Roman" w:hAnsi="Times New Roman" w:cs="Times New Roman"/>
          <w:sz w:val="28"/>
          <w:szCs w:val="28"/>
        </w:rPr>
        <w:t xml:space="preserve"> А.Є., </w:t>
      </w:r>
      <w:proofErr w:type="spellStart"/>
      <w:r w:rsidRPr="00AC75EA">
        <w:rPr>
          <w:rFonts w:ascii="Times New Roman" w:hAnsi="Times New Roman" w:cs="Times New Roman"/>
          <w:sz w:val="28"/>
          <w:szCs w:val="28"/>
        </w:rPr>
        <w:t>Омельчука</w:t>
      </w:r>
      <w:proofErr w:type="spellEnd"/>
      <w:r w:rsidRPr="00AC75EA">
        <w:rPr>
          <w:rFonts w:ascii="Times New Roman" w:hAnsi="Times New Roman" w:cs="Times New Roman"/>
          <w:sz w:val="28"/>
          <w:szCs w:val="28"/>
        </w:rPr>
        <w:t xml:space="preserve"> А.І.</w:t>
      </w:r>
    </w:p>
    <w:p w:rsidR="00AC75EA" w:rsidRPr="00AC75EA" w:rsidRDefault="00AC75EA" w:rsidP="006D78C9">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lastRenderedPageBreak/>
        <w:t>За роботу з обдарованими дітьми за результатами навчального року частина учителів відзначена грамотами і подяками Управління освіти і науки Тернопільської ОДА (</w:t>
      </w:r>
      <w:proofErr w:type="spellStart"/>
      <w:r w:rsidRPr="00AC75EA">
        <w:rPr>
          <w:rFonts w:ascii="Times New Roman" w:hAnsi="Times New Roman" w:cs="Times New Roman"/>
          <w:sz w:val="28"/>
          <w:szCs w:val="28"/>
        </w:rPr>
        <w:t>Свідинська</w:t>
      </w:r>
      <w:proofErr w:type="spellEnd"/>
      <w:r w:rsidRPr="00AC75EA">
        <w:rPr>
          <w:rFonts w:ascii="Times New Roman" w:hAnsi="Times New Roman" w:cs="Times New Roman"/>
          <w:sz w:val="28"/>
          <w:szCs w:val="28"/>
        </w:rPr>
        <w:t xml:space="preserve"> Л.М., Киричук Н.Ф., Білоус О.М., </w:t>
      </w:r>
      <w:proofErr w:type="spellStart"/>
      <w:r w:rsidRPr="00AC75EA">
        <w:rPr>
          <w:rFonts w:ascii="Times New Roman" w:hAnsi="Times New Roman" w:cs="Times New Roman"/>
          <w:sz w:val="28"/>
          <w:szCs w:val="28"/>
        </w:rPr>
        <w:t>Ячменьова</w:t>
      </w:r>
      <w:proofErr w:type="spellEnd"/>
      <w:r w:rsidRPr="00AC75EA">
        <w:rPr>
          <w:rFonts w:ascii="Times New Roman" w:hAnsi="Times New Roman" w:cs="Times New Roman"/>
          <w:sz w:val="28"/>
          <w:szCs w:val="28"/>
        </w:rPr>
        <w:t xml:space="preserve"> О.С.,  Семенюк Л.І.).</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Відповідно до наказу відділу освіти Кременецької районної державної адміністрації «Про організацію методичної роботи з педагогічними працівниками у районі» педагогічний колектив ліцею був опорною школою з проблем «Організація виховної роботи, викладання суспільних дисциплін, математики, предметів гуманітарного циклу».</w:t>
      </w:r>
    </w:p>
    <w:p w:rsidR="00AC75EA" w:rsidRPr="00AC75EA" w:rsidRDefault="00AC75EA" w:rsidP="006D78C9">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Заходи з реалізації проблем були відображені у плані роботи методичного кабінету у відповідному розділі, де було передбачено поповнення картотек ППД, підготовку методичних рекомендацій, надання консультативної допомоги із зазначених проблем. Заплановані заходи, частково виконані: відбулися семінари для учителів фізики району, молодих учителів математики, організовано постійно діючу виставку з проблем опорної школи, укладено методичні розробки уроків, позакласних заходів (названі вище), методичні скарбнички, які можуть використовувати учителі району </w:t>
      </w:r>
    </w:p>
    <w:p w:rsidR="00AC75EA" w:rsidRPr="00AC75EA" w:rsidRDefault="00AC75EA" w:rsidP="006D78C9">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2011-2012 навчальний рік – завершальний у роботі над методичною проблемою «Створення психолого-педагогічних передумов </w:t>
      </w:r>
      <w:proofErr w:type="spellStart"/>
      <w:r w:rsidRPr="00AC75EA">
        <w:rPr>
          <w:rFonts w:ascii="Times New Roman" w:hAnsi="Times New Roman" w:cs="Times New Roman"/>
          <w:sz w:val="28"/>
          <w:szCs w:val="28"/>
        </w:rPr>
        <w:t>особистісно</w:t>
      </w:r>
      <w:proofErr w:type="spellEnd"/>
      <w:r w:rsidRPr="00AC75EA">
        <w:rPr>
          <w:rFonts w:ascii="Times New Roman" w:hAnsi="Times New Roman" w:cs="Times New Roman"/>
          <w:sz w:val="28"/>
          <w:szCs w:val="28"/>
        </w:rPr>
        <w:t xml:space="preserve"> зорієнтованого навчання і виховання в умовах моніторингового дослідження якості освіти». Підготовлені узагальнюючі матеріали за результатами досліджуваної проблеми (звіт, методичні рекомендації, публікації, графічні зображення моніторингових досліджень  тощо), випущено інформаційно-методичний вісник.</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Аналіз методичної роботи у ліцеї показав, що у навчальному закладі створені належні умови для розвитку можливостей і здібностей педагогів, для освоєння ними передового педагогічного досвіду, сучасних педагогічних технологій, роботи з виявлення і розвитку об дарованих учнів. Проте виявлені і </w:t>
      </w:r>
      <w:proofErr w:type="spellStart"/>
      <w:r w:rsidRPr="00AC75EA">
        <w:rPr>
          <w:rFonts w:ascii="Times New Roman" w:hAnsi="Times New Roman" w:cs="Times New Roman"/>
          <w:sz w:val="28"/>
          <w:szCs w:val="28"/>
        </w:rPr>
        <w:t>недопрацювання</w:t>
      </w:r>
      <w:proofErr w:type="spellEnd"/>
      <w:r w:rsidRPr="00AC75EA">
        <w:rPr>
          <w:rFonts w:ascii="Times New Roman" w:hAnsi="Times New Roman" w:cs="Times New Roman"/>
          <w:sz w:val="28"/>
          <w:szCs w:val="28"/>
        </w:rPr>
        <w:t xml:space="preserve"> у цьому напрямку роботи: </w:t>
      </w:r>
    </w:p>
    <w:p w:rsidR="00AC75EA" w:rsidRPr="00AC75EA" w:rsidRDefault="00AC75EA" w:rsidP="006D78C9">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Невчасне виконання додаткових листів і наказів відділу освіти;</w:t>
      </w:r>
    </w:p>
    <w:p w:rsidR="00AC75EA" w:rsidRPr="00AC75EA" w:rsidRDefault="00AC75EA" w:rsidP="006D78C9">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Недостатньою мірою узагальнюється перспективний педагогічний досвід учителів;</w:t>
      </w:r>
    </w:p>
    <w:p w:rsidR="00AC75EA" w:rsidRPr="00AC75EA" w:rsidRDefault="00AC75EA" w:rsidP="006D78C9">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lastRenderedPageBreak/>
        <w:t>-</w:t>
      </w:r>
      <w:r w:rsidRPr="00AC75EA">
        <w:rPr>
          <w:rFonts w:ascii="Times New Roman" w:hAnsi="Times New Roman" w:cs="Times New Roman"/>
          <w:sz w:val="28"/>
          <w:szCs w:val="28"/>
        </w:rPr>
        <w:tab/>
      </w:r>
      <w:proofErr w:type="spellStart"/>
      <w:r w:rsidRPr="00AC75EA">
        <w:rPr>
          <w:rFonts w:ascii="Times New Roman" w:hAnsi="Times New Roman" w:cs="Times New Roman"/>
          <w:sz w:val="28"/>
          <w:szCs w:val="28"/>
        </w:rPr>
        <w:t>Взаємовідвідування</w:t>
      </w:r>
      <w:proofErr w:type="spellEnd"/>
      <w:r w:rsidRPr="00AC75EA">
        <w:rPr>
          <w:rFonts w:ascii="Times New Roman" w:hAnsi="Times New Roman" w:cs="Times New Roman"/>
          <w:sz w:val="28"/>
          <w:szCs w:val="28"/>
        </w:rPr>
        <w:t xml:space="preserve"> уроків і позакласних заходів з предметів членами м/к відбувається несистематично;</w:t>
      </w:r>
    </w:p>
    <w:p w:rsidR="00AC75EA" w:rsidRPr="00AC75EA" w:rsidRDefault="00AC75EA" w:rsidP="006D78C9">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Невчасно оформляються методичні матеріали;</w:t>
      </w:r>
    </w:p>
    <w:p w:rsidR="00AC75EA" w:rsidRPr="00AC75EA" w:rsidRDefault="00AC75EA" w:rsidP="006D78C9">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Не всі педагоги з вищою кваліфікаційною категорією займаються дослідницькою діяльністю та висвітлюють свої надбання у педагогічних виданнях;</w:t>
      </w:r>
    </w:p>
    <w:p w:rsidR="00AC75EA" w:rsidRPr="00AC75EA" w:rsidRDefault="00AC75EA" w:rsidP="006D78C9">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Не завжди проводиться рефлексація методичних заходів та вивчається їх результативність.</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У 2012 – 2013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педагогічний колектив розпочне дослідження методичної проблеми «Формування креативності учасників навчально-виховного процесу шляхом упровадження інноваційних технологій».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На підставі вищезазначеного</w:t>
      </w:r>
    </w:p>
    <w:p w:rsidR="00AC75EA" w:rsidRPr="00AC75EA" w:rsidRDefault="00AC75EA" w:rsidP="007840A3">
      <w:pPr>
        <w:spacing w:after="0" w:line="360" w:lineRule="auto"/>
        <w:jc w:val="both"/>
        <w:rPr>
          <w:rFonts w:ascii="Times New Roman" w:hAnsi="Times New Roman" w:cs="Times New Roman"/>
          <w:sz w:val="28"/>
          <w:szCs w:val="28"/>
        </w:rPr>
      </w:pPr>
      <w:r w:rsidRPr="00AC75EA">
        <w:rPr>
          <w:rFonts w:ascii="Times New Roman" w:hAnsi="Times New Roman" w:cs="Times New Roman"/>
          <w:sz w:val="28"/>
          <w:szCs w:val="28"/>
        </w:rPr>
        <w:t>Н А К А З У Ю:</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1.</w:t>
      </w:r>
      <w:r w:rsidRPr="00AC75EA">
        <w:rPr>
          <w:rFonts w:ascii="Times New Roman" w:hAnsi="Times New Roman" w:cs="Times New Roman"/>
          <w:sz w:val="28"/>
          <w:szCs w:val="28"/>
        </w:rPr>
        <w:tab/>
        <w:t xml:space="preserve">Розробити примірний план дій роботи над науково-методичною проблемою «Формування креативності учасників навчально-виховного процесу шляхом упровадження інноваційних технологій».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2.</w:t>
      </w:r>
      <w:r w:rsidRPr="00AC75EA">
        <w:rPr>
          <w:rFonts w:ascii="Times New Roman" w:hAnsi="Times New Roman" w:cs="Times New Roman"/>
          <w:sz w:val="28"/>
          <w:szCs w:val="28"/>
        </w:rPr>
        <w:tab/>
        <w:t xml:space="preserve">Спрямувати методичну роботу у 2012-2013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на вирішення таких завдань: </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Підвищення теоретичної, науково-методичної та професійної підготовки педагогічних працівників через інформаційно-комунікаційні технології;</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Оновлення роботи предметних методичних комісій, творчих груп, інших методичних структур;</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Поглиблення змісту загальноосвітньої підготовки учнів з окремих предметів шляхом поглибленого вивчення предметів (іноземних мов, української мови і літератури, математики, фізики, історії, біології, хімії) у профільних класах, організації роботи, гуртків, введення спецкурсів; </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Забезпечення ефективної роботи методичного кабінету;</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 xml:space="preserve">Забезпечення психологічної підтримки </w:t>
      </w:r>
      <w:proofErr w:type="spellStart"/>
      <w:r w:rsidRPr="00AC75EA">
        <w:rPr>
          <w:rFonts w:ascii="Times New Roman" w:hAnsi="Times New Roman" w:cs="Times New Roman"/>
          <w:sz w:val="28"/>
          <w:szCs w:val="28"/>
        </w:rPr>
        <w:t>загальноліцейних</w:t>
      </w:r>
      <w:proofErr w:type="spellEnd"/>
      <w:r w:rsidRPr="00AC75EA">
        <w:rPr>
          <w:rFonts w:ascii="Times New Roman" w:hAnsi="Times New Roman" w:cs="Times New Roman"/>
          <w:sz w:val="28"/>
          <w:szCs w:val="28"/>
        </w:rPr>
        <w:t xml:space="preserve"> методичних заходів;</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Поширення досвіду роботи навчального закладу, методичних підрозділів, педагогічних працівників шляхом друку матеріалів у фахових виданнях, освітніх сайтах;</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lastRenderedPageBreak/>
        <w:t>-</w:t>
      </w:r>
      <w:r w:rsidRPr="00AC75EA">
        <w:rPr>
          <w:rFonts w:ascii="Times New Roman" w:hAnsi="Times New Roman" w:cs="Times New Roman"/>
          <w:sz w:val="28"/>
          <w:szCs w:val="28"/>
        </w:rPr>
        <w:tab/>
        <w:t xml:space="preserve"> Забезпечення змістовного наповнення WEB-сайту ліцею;</w:t>
      </w:r>
    </w:p>
    <w:p w:rsidR="00AC75EA" w:rsidRPr="00AC75EA" w:rsidRDefault="00AC75EA" w:rsidP="007840A3">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Удосконалення роботи Наукового товариства ліцеїстів;</w:t>
      </w:r>
    </w:p>
    <w:p w:rsidR="00AC75EA" w:rsidRPr="00AC75EA" w:rsidRDefault="00AC75EA" w:rsidP="001712B5">
      <w:pPr>
        <w:spacing w:after="0" w:line="360" w:lineRule="auto"/>
        <w:ind w:firstLine="426"/>
        <w:jc w:val="both"/>
        <w:rPr>
          <w:rFonts w:ascii="Times New Roman" w:hAnsi="Times New Roman" w:cs="Times New Roman"/>
          <w:sz w:val="28"/>
          <w:szCs w:val="28"/>
        </w:rPr>
      </w:pPr>
      <w:r w:rsidRPr="00AC75EA">
        <w:rPr>
          <w:rFonts w:ascii="Times New Roman" w:hAnsi="Times New Roman" w:cs="Times New Roman"/>
          <w:sz w:val="28"/>
          <w:szCs w:val="28"/>
        </w:rPr>
        <w:t>-</w:t>
      </w:r>
      <w:r w:rsidRPr="00AC75EA">
        <w:rPr>
          <w:rFonts w:ascii="Times New Roman" w:hAnsi="Times New Roman" w:cs="Times New Roman"/>
          <w:sz w:val="28"/>
          <w:szCs w:val="28"/>
        </w:rPr>
        <w:tab/>
        <w:t>Забезпечення участі педагогів і учнів ліцею у всеукраїнських освітніх проектах, програмах.</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3. Організувати роботу з обдарованими дітьми відповідно до завдань, визначених у наказі про роботу з обдарованими учнями.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4. Продовжувати удосконалення навчально-методичної та матеріально-технічної бази методичного кабінету ліцею.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5. При складанні плану роботи ліцею на 2012-2013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скоригувати заходи усіх методичних структур та учасників навчально-виховного процесу.</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6. Забезпечити оформлення документації, розробок, матеріалів для публікацій у визначені терміни.</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7. Оформити матеріали з узагальнення досвіду роботи учителя української мови і літератури </w:t>
      </w:r>
      <w:proofErr w:type="spellStart"/>
      <w:r w:rsidRPr="00AC75EA">
        <w:rPr>
          <w:rFonts w:ascii="Times New Roman" w:hAnsi="Times New Roman" w:cs="Times New Roman"/>
          <w:sz w:val="28"/>
          <w:szCs w:val="28"/>
        </w:rPr>
        <w:t>Аврамишина</w:t>
      </w:r>
      <w:proofErr w:type="spellEnd"/>
      <w:r w:rsidRPr="00AC75EA">
        <w:rPr>
          <w:rFonts w:ascii="Times New Roman" w:hAnsi="Times New Roman" w:cs="Times New Roman"/>
          <w:sz w:val="28"/>
          <w:szCs w:val="28"/>
        </w:rPr>
        <w:t xml:space="preserve"> А.М. до травня 2013</w:t>
      </w:r>
      <w:r w:rsidR="001712B5">
        <w:rPr>
          <w:rFonts w:ascii="Times New Roman" w:hAnsi="Times New Roman" w:cs="Times New Roman"/>
          <w:sz w:val="28"/>
          <w:szCs w:val="28"/>
        </w:rPr>
        <w:t xml:space="preserve"> </w:t>
      </w:r>
      <w:r w:rsidRPr="00AC75EA">
        <w:rPr>
          <w:rFonts w:ascii="Times New Roman" w:hAnsi="Times New Roman" w:cs="Times New Roman"/>
          <w:sz w:val="28"/>
          <w:szCs w:val="28"/>
        </w:rPr>
        <w:t>р.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8.</w:t>
      </w:r>
      <w:r w:rsidR="001712B5">
        <w:rPr>
          <w:rFonts w:ascii="Times New Roman" w:hAnsi="Times New Roman" w:cs="Times New Roman"/>
          <w:sz w:val="28"/>
          <w:szCs w:val="28"/>
        </w:rPr>
        <w:t xml:space="preserve"> </w:t>
      </w:r>
      <w:r w:rsidRPr="00AC75EA">
        <w:rPr>
          <w:rFonts w:ascii="Times New Roman" w:hAnsi="Times New Roman" w:cs="Times New Roman"/>
          <w:sz w:val="28"/>
          <w:szCs w:val="28"/>
        </w:rPr>
        <w:t>Створити банк даних «Обдарована дитина» Кременецького ліцею імені У.</w:t>
      </w:r>
      <w:proofErr w:type="spellStart"/>
      <w:r w:rsidRPr="00AC75EA">
        <w:rPr>
          <w:rFonts w:ascii="Times New Roman" w:hAnsi="Times New Roman" w:cs="Times New Roman"/>
          <w:sz w:val="28"/>
          <w:szCs w:val="28"/>
        </w:rPr>
        <w:t>Самчука</w:t>
      </w:r>
      <w:proofErr w:type="spellEnd"/>
      <w:r w:rsidRPr="00AC75EA">
        <w:rPr>
          <w:rFonts w:ascii="Times New Roman" w:hAnsi="Times New Roman" w:cs="Times New Roman"/>
          <w:sz w:val="28"/>
          <w:szCs w:val="28"/>
        </w:rPr>
        <w:t xml:space="preserve"> 2011-2012 </w:t>
      </w:r>
      <w:proofErr w:type="spellStart"/>
      <w:r w:rsidRPr="00AC75EA">
        <w:rPr>
          <w:rFonts w:ascii="Times New Roman" w:hAnsi="Times New Roman" w:cs="Times New Roman"/>
          <w:sz w:val="28"/>
          <w:szCs w:val="28"/>
        </w:rPr>
        <w:t>н.р</w:t>
      </w:r>
      <w:proofErr w:type="spellEnd"/>
      <w:r w:rsidRPr="00AC75EA">
        <w:rPr>
          <w:rFonts w:ascii="Times New Roman" w:hAnsi="Times New Roman" w:cs="Times New Roman"/>
          <w:sz w:val="28"/>
          <w:szCs w:val="28"/>
        </w:rPr>
        <w:t xml:space="preserve">. (до 01.07.2012р., відповідальний </w:t>
      </w:r>
      <w:proofErr w:type="spellStart"/>
      <w:r w:rsidRPr="00AC75EA">
        <w:rPr>
          <w:rFonts w:ascii="Times New Roman" w:hAnsi="Times New Roman" w:cs="Times New Roman"/>
          <w:sz w:val="28"/>
          <w:szCs w:val="28"/>
        </w:rPr>
        <w:t>Свідинська</w:t>
      </w:r>
      <w:proofErr w:type="spellEnd"/>
      <w:r w:rsidRPr="00AC75EA">
        <w:rPr>
          <w:rFonts w:ascii="Times New Roman" w:hAnsi="Times New Roman" w:cs="Times New Roman"/>
          <w:sz w:val="28"/>
          <w:szCs w:val="28"/>
        </w:rPr>
        <w:t xml:space="preserve"> Л..М.).</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9. </w:t>
      </w:r>
      <w:r w:rsidR="001712B5">
        <w:rPr>
          <w:rFonts w:ascii="Times New Roman" w:hAnsi="Times New Roman" w:cs="Times New Roman"/>
          <w:sz w:val="28"/>
          <w:szCs w:val="28"/>
        </w:rPr>
        <w:t xml:space="preserve"> </w:t>
      </w:r>
      <w:proofErr w:type="spellStart"/>
      <w:r w:rsidRPr="00AC75EA">
        <w:rPr>
          <w:rFonts w:ascii="Times New Roman" w:hAnsi="Times New Roman" w:cs="Times New Roman"/>
          <w:sz w:val="28"/>
          <w:szCs w:val="28"/>
        </w:rPr>
        <w:t>Учителям-предметникам</w:t>
      </w:r>
      <w:proofErr w:type="spellEnd"/>
      <w:r w:rsidRPr="00AC75EA">
        <w:rPr>
          <w:rFonts w:ascii="Times New Roman" w:hAnsi="Times New Roman" w:cs="Times New Roman"/>
          <w:sz w:val="28"/>
          <w:szCs w:val="28"/>
        </w:rPr>
        <w:t xml:space="preserve">:    </w:t>
      </w:r>
    </w:p>
    <w:p w:rsidR="00AC75EA" w:rsidRPr="00AC75EA" w:rsidRDefault="00AC75EA" w:rsidP="001712B5">
      <w:pPr>
        <w:spacing w:after="0" w:line="360" w:lineRule="auto"/>
        <w:ind w:firstLine="1276"/>
        <w:jc w:val="both"/>
        <w:rPr>
          <w:rFonts w:ascii="Times New Roman" w:hAnsi="Times New Roman" w:cs="Times New Roman"/>
          <w:sz w:val="28"/>
          <w:szCs w:val="28"/>
        </w:rPr>
      </w:pPr>
      <w:r w:rsidRPr="00AC75EA">
        <w:rPr>
          <w:rFonts w:ascii="Times New Roman" w:hAnsi="Times New Roman" w:cs="Times New Roman"/>
          <w:sz w:val="28"/>
          <w:szCs w:val="28"/>
        </w:rPr>
        <w:t xml:space="preserve">9.1. Систематично працювати над підвищенням рівня самоосвіти.    </w:t>
      </w:r>
    </w:p>
    <w:p w:rsidR="00AC75EA" w:rsidRPr="00AC75EA" w:rsidRDefault="00AC75EA" w:rsidP="001712B5">
      <w:pPr>
        <w:spacing w:after="0" w:line="360" w:lineRule="auto"/>
        <w:ind w:firstLine="1276"/>
        <w:jc w:val="both"/>
        <w:rPr>
          <w:rFonts w:ascii="Times New Roman" w:hAnsi="Times New Roman" w:cs="Times New Roman"/>
          <w:sz w:val="28"/>
          <w:szCs w:val="28"/>
        </w:rPr>
      </w:pPr>
      <w:r w:rsidRPr="00AC75EA">
        <w:rPr>
          <w:rFonts w:ascii="Times New Roman" w:hAnsi="Times New Roman" w:cs="Times New Roman"/>
          <w:sz w:val="28"/>
          <w:szCs w:val="28"/>
        </w:rPr>
        <w:t xml:space="preserve">9.2. Удосконалювати рівень підготовки узагальнених матеріалів з досвіду роботи;    </w:t>
      </w:r>
    </w:p>
    <w:p w:rsidR="00AC75EA" w:rsidRPr="00AC75EA" w:rsidRDefault="00AC75EA" w:rsidP="001712B5">
      <w:pPr>
        <w:spacing w:after="0" w:line="360" w:lineRule="auto"/>
        <w:ind w:firstLine="1276"/>
        <w:jc w:val="both"/>
        <w:rPr>
          <w:rFonts w:ascii="Times New Roman" w:hAnsi="Times New Roman" w:cs="Times New Roman"/>
          <w:sz w:val="28"/>
          <w:szCs w:val="28"/>
        </w:rPr>
      </w:pPr>
      <w:r w:rsidRPr="00AC75EA">
        <w:rPr>
          <w:rFonts w:ascii="Times New Roman" w:hAnsi="Times New Roman" w:cs="Times New Roman"/>
          <w:sz w:val="28"/>
          <w:szCs w:val="28"/>
        </w:rPr>
        <w:t xml:space="preserve">9.3. Працювати над впровадженням інноваційних методик з метою підвищення результативності навчально-виховного процесу. </w:t>
      </w:r>
    </w:p>
    <w:p w:rsidR="00AC75EA" w:rsidRPr="00AC75EA" w:rsidRDefault="00AC75EA" w:rsidP="00AC75EA">
      <w:pPr>
        <w:spacing w:after="0" w:line="360" w:lineRule="auto"/>
        <w:ind w:firstLine="709"/>
        <w:jc w:val="both"/>
        <w:rPr>
          <w:rFonts w:ascii="Times New Roman" w:hAnsi="Times New Roman" w:cs="Times New Roman"/>
          <w:sz w:val="28"/>
          <w:szCs w:val="28"/>
        </w:rPr>
      </w:pPr>
      <w:r w:rsidRPr="00AC75EA">
        <w:rPr>
          <w:rFonts w:ascii="Times New Roman" w:hAnsi="Times New Roman" w:cs="Times New Roman"/>
          <w:sz w:val="28"/>
          <w:szCs w:val="28"/>
        </w:rPr>
        <w:t xml:space="preserve">10. Контроль за виконанням наказу покласти на заступника директора з навчально-методичної роботи </w:t>
      </w:r>
      <w:proofErr w:type="spellStart"/>
      <w:r w:rsidRPr="00AC75EA">
        <w:rPr>
          <w:rFonts w:ascii="Times New Roman" w:hAnsi="Times New Roman" w:cs="Times New Roman"/>
          <w:sz w:val="28"/>
          <w:szCs w:val="28"/>
        </w:rPr>
        <w:t>Трачук</w:t>
      </w:r>
      <w:proofErr w:type="spellEnd"/>
      <w:r w:rsidRPr="00AC75EA">
        <w:rPr>
          <w:rFonts w:ascii="Times New Roman" w:hAnsi="Times New Roman" w:cs="Times New Roman"/>
          <w:sz w:val="28"/>
          <w:szCs w:val="28"/>
        </w:rPr>
        <w:t xml:space="preserve"> В.М.</w:t>
      </w:r>
    </w:p>
    <w:p w:rsidR="00AC75EA" w:rsidRPr="00AC75EA" w:rsidRDefault="00AC75EA" w:rsidP="00AC75EA">
      <w:pPr>
        <w:spacing w:after="0" w:line="360" w:lineRule="auto"/>
        <w:ind w:firstLine="709"/>
        <w:jc w:val="both"/>
        <w:rPr>
          <w:rFonts w:ascii="Times New Roman" w:hAnsi="Times New Roman" w:cs="Times New Roman"/>
          <w:sz w:val="28"/>
          <w:szCs w:val="28"/>
        </w:rPr>
      </w:pPr>
    </w:p>
    <w:p w:rsidR="00AC75EA" w:rsidRPr="00AC75EA" w:rsidRDefault="00AC75EA" w:rsidP="00AC75EA">
      <w:pPr>
        <w:spacing w:after="0" w:line="360" w:lineRule="auto"/>
        <w:ind w:firstLine="709"/>
        <w:jc w:val="both"/>
        <w:rPr>
          <w:rFonts w:ascii="Times New Roman" w:hAnsi="Times New Roman" w:cs="Times New Roman"/>
          <w:sz w:val="28"/>
          <w:szCs w:val="28"/>
        </w:rPr>
      </w:pPr>
    </w:p>
    <w:p w:rsidR="00AC75EA" w:rsidRPr="00AC75EA" w:rsidRDefault="001712B5" w:rsidP="001712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ліцею:   </w:t>
      </w:r>
      <w:r w:rsidR="00AC75EA" w:rsidRPr="00AC75EA">
        <w:rPr>
          <w:rFonts w:ascii="Times New Roman" w:hAnsi="Times New Roman" w:cs="Times New Roman"/>
          <w:sz w:val="28"/>
          <w:szCs w:val="28"/>
        </w:rPr>
        <w:tab/>
      </w:r>
      <w:r w:rsidR="00AC75EA" w:rsidRPr="00AC75EA">
        <w:rPr>
          <w:rFonts w:ascii="Times New Roman" w:hAnsi="Times New Roman" w:cs="Times New Roman"/>
          <w:sz w:val="28"/>
          <w:szCs w:val="28"/>
        </w:rPr>
        <w:tab/>
      </w:r>
      <w:r w:rsidR="00AC75EA" w:rsidRPr="00AC75EA">
        <w:rPr>
          <w:rFonts w:ascii="Times New Roman" w:hAnsi="Times New Roman" w:cs="Times New Roman"/>
          <w:sz w:val="28"/>
          <w:szCs w:val="28"/>
        </w:rPr>
        <w:tab/>
      </w:r>
      <w:r w:rsidR="00AC75EA" w:rsidRPr="00AC75EA">
        <w:rPr>
          <w:rFonts w:ascii="Times New Roman" w:hAnsi="Times New Roman" w:cs="Times New Roman"/>
          <w:sz w:val="28"/>
          <w:szCs w:val="28"/>
        </w:rPr>
        <w:tab/>
      </w:r>
      <w:r w:rsidR="00AC75EA" w:rsidRPr="00AC75EA">
        <w:rPr>
          <w:rFonts w:ascii="Times New Roman" w:hAnsi="Times New Roman" w:cs="Times New Roman"/>
          <w:sz w:val="28"/>
          <w:szCs w:val="28"/>
        </w:rPr>
        <w:tab/>
      </w:r>
      <w:r w:rsidR="00AC75EA" w:rsidRPr="00AC75EA">
        <w:rPr>
          <w:rFonts w:ascii="Times New Roman" w:hAnsi="Times New Roman" w:cs="Times New Roman"/>
          <w:sz w:val="28"/>
          <w:szCs w:val="28"/>
        </w:rPr>
        <w:tab/>
        <w:t>А.М.</w:t>
      </w:r>
      <w:proofErr w:type="spellStart"/>
      <w:r w:rsidR="00AC75EA" w:rsidRPr="00AC75EA">
        <w:rPr>
          <w:rFonts w:ascii="Times New Roman" w:hAnsi="Times New Roman" w:cs="Times New Roman"/>
          <w:sz w:val="28"/>
          <w:szCs w:val="28"/>
        </w:rPr>
        <w:t>Аврамишин</w:t>
      </w:r>
      <w:proofErr w:type="spellEnd"/>
      <w:r w:rsidR="00AC75EA" w:rsidRPr="00AC75EA">
        <w:rPr>
          <w:rFonts w:ascii="Times New Roman" w:hAnsi="Times New Roman" w:cs="Times New Roman"/>
          <w:sz w:val="28"/>
          <w:szCs w:val="28"/>
        </w:rPr>
        <w:t xml:space="preserve">     </w:t>
      </w:r>
    </w:p>
    <w:p w:rsidR="001712B5" w:rsidRDefault="001712B5" w:rsidP="001712B5">
      <w:pPr>
        <w:spacing w:after="0" w:line="360" w:lineRule="auto"/>
        <w:jc w:val="both"/>
        <w:rPr>
          <w:rFonts w:ascii="Times New Roman" w:hAnsi="Times New Roman" w:cs="Times New Roman"/>
          <w:sz w:val="28"/>
          <w:szCs w:val="28"/>
        </w:rPr>
      </w:pPr>
    </w:p>
    <w:p w:rsidR="00AC75EA" w:rsidRPr="00AC75EA" w:rsidRDefault="001712B5" w:rsidP="001712B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C75EA" w:rsidRPr="00AC75EA">
        <w:rPr>
          <w:rFonts w:ascii="Times New Roman" w:hAnsi="Times New Roman" w:cs="Times New Roman"/>
          <w:sz w:val="28"/>
          <w:szCs w:val="28"/>
        </w:rPr>
        <w:t>Трачук</w:t>
      </w:r>
      <w:proofErr w:type="spellEnd"/>
      <w:r w:rsidR="00AC75EA" w:rsidRPr="00AC75EA">
        <w:rPr>
          <w:rFonts w:ascii="Times New Roman" w:hAnsi="Times New Roman" w:cs="Times New Roman"/>
          <w:sz w:val="28"/>
          <w:szCs w:val="28"/>
        </w:rPr>
        <w:t xml:space="preserve"> В.М.</w:t>
      </w:r>
    </w:p>
    <w:p w:rsidR="008D7294" w:rsidRPr="00AC75EA" w:rsidRDefault="001712B5" w:rsidP="00AC75E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75EA" w:rsidRPr="00AC75EA">
        <w:rPr>
          <w:rFonts w:ascii="Times New Roman" w:hAnsi="Times New Roman" w:cs="Times New Roman"/>
          <w:sz w:val="28"/>
          <w:szCs w:val="28"/>
        </w:rPr>
        <w:t>2-26-43</w:t>
      </w:r>
    </w:p>
    <w:sectPr w:rsidR="008D7294" w:rsidRPr="00AC75EA" w:rsidSect="00AC75E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5030"/>
    <w:multiLevelType w:val="hybridMultilevel"/>
    <w:tmpl w:val="9E70D16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6BA0B23"/>
    <w:multiLevelType w:val="hybridMultilevel"/>
    <w:tmpl w:val="BAE2237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nsid w:val="653A3632"/>
    <w:multiLevelType w:val="hybridMultilevel"/>
    <w:tmpl w:val="CB24E12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C75EA"/>
    <w:rsid w:val="000B799C"/>
    <w:rsid w:val="001712B5"/>
    <w:rsid w:val="006D78C9"/>
    <w:rsid w:val="00711538"/>
    <w:rsid w:val="007840A3"/>
    <w:rsid w:val="008D7294"/>
    <w:rsid w:val="00960546"/>
    <w:rsid w:val="00AC75EA"/>
    <w:rsid w:val="00CA4F8F"/>
    <w:rsid w:val="00CD1F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F8F"/>
    <w:pPr>
      <w:ind w:left="720"/>
      <w:contextualSpacing/>
    </w:pPr>
  </w:style>
  <w:style w:type="character" w:styleId="a4">
    <w:name w:val="Hyperlink"/>
    <w:basedOn w:val="a0"/>
    <w:uiPriority w:val="99"/>
    <w:unhideWhenUsed/>
    <w:rsid w:val="00CD1F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24431</Words>
  <Characters>13926</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Вчитель</dc:creator>
  <cp:keywords/>
  <dc:description/>
  <cp:lastModifiedBy>Вчитель</cp:lastModifiedBy>
  <cp:revision>8</cp:revision>
  <dcterms:created xsi:type="dcterms:W3CDTF">2013-11-22T17:18:00Z</dcterms:created>
  <dcterms:modified xsi:type="dcterms:W3CDTF">2013-11-22T17:43:00Z</dcterms:modified>
</cp:coreProperties>
</file>