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42" w:rsidRDefault="001F0F42" w:rsidP="00DE2584">
      <w:pPr>
        <w:tabs>
          <w:tab w:val="left" w:pos="1260"/>
        </w:tabs>
        <w:rPr>
          <w:b/>
          <w:color w:val="0D2BC3"/>
          <w:sz w:val="28"/>
          <w:szCs w:val="28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center"/>
        <w:rPr>
          <w:rFonts w:ascii="Times New Roman" w:hAnsi="Times New Roman"/>
          <w:b/>
          <w:color w:val="CC0099"/>
          <w:sz w:val="28"/>
          <w:szCs w:val="28"/>
          <w:lang w:val="uk-UA"/>
        </w:rPr>
      </w:pPr>
      <w:r w:rsidRPr="00441E41">
        <w:rPr>
          <w:rFonts w:ascii="Times New Roman" w:hAnsi="Times New Roman"/>
          <w:b/>
          <w:color w:val="CC0099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249pt" fillcolor="#06c" strokecolor="#9cf" strokeweight="1.5pt">
            <v:shadow on="t" color="#900"/>
            <v:textpath style="font-family:&quot;Impact&quot;;v-text-kern:t" trim="t" fitpath="t" string="Урок-тренінг&#10;&quot;Здоров'я - &#10;найцінніший скарб&quot;"/>
          </v:shape>
        </w:pict>
      </w: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  <w:r>
        <w:rPr>
          <w:rFonts w:ascii="Times New Roman" w:hAnsi="Times New Roman"/>
          <w:b/>
          <w:color w:val="CC0099"/>
          <w:sz w:val="28"/>
          <w:szCs w:val="28"/>
          <w:lang w:val="uk-UA"/>
        </w:rPr>
        <w:t xml:space="preserve"> </w:t>
      </w:r>
    </w:p>
    <w:p w:rsidR="001F0F42" w:rsidRDefault="001F0F42" w:rsidP="00DE2584">
      <w:pPr>
        <w:pStyle w:val="NoSpacing"/>
        <w:spacing w:line="360" w:lineRule="auto"/>
        <w:ind w:left="1985" w:hanging="1134"/>
        <w:jc w:val="center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DE2584">
      <w:pPr>
        <w:pStyle w:val="NoSpacing"/>
        <w:spacing w:line="360" w:lineRule="auto"/>
        <w:ind w:left="1985" w:hanging="1134"/>
        <w:jc w:val="both"/>
        <w:rPr>
          <w:rFonts w:ascii="Times New Roman" w:hAnsi="Times New Roman"/>
          <w:b/>
          <w:color w:val="CC0099"/>
          <w:sz w:val="28"/>
          <w:szCs w:val="28"/>
          <w:lang w:val="uk-UA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Pr="0033726D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en-US"/>
        </w:rPr>
      </w:pPr>
    </w:p>
    <w:p w:rsidR="001F0F42" w:rsidRPr="0033726D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ru-RU"/>
        </w:rPr>
      </w:pPr>
    </w:p>
    <w:p w:rsidR="001F0F42" w:rsidRPr="0033726D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ru-RU"/>
        </w:rPr>
      </w:pPr>
    </w:p>
    <w:p w:rsidR="001F0F42" w:rsidRPr="0033726D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  <w:lang w:val="ru-RU"/>
        </w:rPr>
      </w:pPr>
    </w:p>
    <w:p w:rsidR="001F0F42" w:rsidRPr="005B554B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>ЗДОРОВ’Я – НАЙЦІННІШИЙ СКАРБ</w:t>
      </w:r>
    </w:p>
    <w:p w:rsidR="001F0F42" w:rsidRPr="005B554B" w:rsidRDefault="001F0F42" w:rsidP="00E21A00">
      <w:pPr>
        <w:tabs>
          <w:tab w:val="left" w:pos="1260"/>
        </w:tabs>
        <w:ind w:firstLine="708"/>
        <w:jc w:val="center"/>
        <w:rPr>
          <w:b/>
          <w:i/>
          <w:sz w:val="28"/>
          <w:szCs w:val="28"/>
          <w:lang w:val="ru-RU"/>
        </w:rPr>
      </w:pPr>
    </w:p>
    <w:p w:rsidR="001F0F42" w:rsidRPr="00D85233" w:rsidRDefault="001F0F42" w:rsidP="00E21A00">
      <w:pPr>
        <w:shd w:val="clear" w:color="auto" w:fill="FFFFFF"/>
        <w:tabs>
          <w:tab w:val="left" w:pos="0"/>
          <w:tab w:val="left" w:pos="1260"/>
        </w:tabs>
        <w:ind w:firstLine="708"/>
        <w:jc w:val="both"/>
        <w:rPr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>Мета і завдання:</w:t>
      </w:r>
      <w:r>
        <w:rPr>
          <w:sz w:val="28"/>
          <w:szCs w:val="28"/>
        </w:rPr>
        <w:t xml:space="preserve"> поглибити знання дітей  про здоров</w:t>
      </w:r>
      <w:r w:rsidRPr="00D85233">
        <w:rPr>
          <w:sz w:val="28"/>
          <w:szCs w:val="28"/>
        </w:rPr>
        <w:t>’</w:t>
      </w:r>
      <w:r>
        <w:rPr>
          <w:sz w:val="28"/>
          <w:szCs w:val="28"/>
        </w:rPr>
        <w:t>я; формувати у дітей навички безпечної поведінки та свідоме ставлення до здоров</w:t>
      </w:r>
      <w:r w:rsidRPr="00D85233">
        <w:rPr>
          <w:sz w:val="28"/>
          <w:szCs w:val="28"/>
        </w:rPr>
        <w:t>’</w:t>
      </w:r>
      <w:r>
        <w:rPr>
          <w:sz w:val="28"/>
          <w:szCs w:val="28"/>
        </w:rPr>
        <w:t>я; виховувати бажання вести здоровий спосіб життя.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>Обладнання:</w:t>
      </w:r>
      <w:r w:rsidRPr="00D85233">
        <w:rPr>
          <w:sz w:val="28"/>
          <w:szCs w:val="28"/>
        </w:rPr>
        <w:t xml:space="preserve"> плакат з правилами роботи у групі, символічний пісочний годинник, дощечки для письма, різної форми осінні листочки, завдання для роботи в груп</w:t>
      </w:r>
      <w:r>
        <w:rPr>
          <w:sz w:val="28"/>
          <w:szCs w:val="28"/>
        </w:rPr>
        <w:t>ах</w:t>
      </w:r>
      <w:r w:rsidRPr="00D85233">
        <w:rPr>
          <w:sz w:val="28"/>
          <w:szCs w:val="28"/>
        </w:rPr>
        <w:t>.</w:t>
      </w:r>
    </w:p>
    <w:p w:rsidR="001F0F42" w:rsidRPr="00761C9B" w:rsidRDefault="001F0F42" w:rsidP="00E21A00">
      <w:pPr>
        <w:tabs>
          <w:tab w:val="left" w:pos="1260"/>
        </w:tabs>
        <w:ind w:firstLine="708"/>
        <w:jc w:val="both"/>
        <w:rPr>
          <w:i/>
          <w:sz w:val="28"/>
          <w:szCs w:val="28"/>
        </w:rPr>
      </w:pPr>
      <w:r w:rsidRPr="00761C9B">
        <w:rPr>
          <w:i/>
          <w:sz w:val="28"/>
          <w:szCs w:val="28"/>
        </w:rPr>
        <w:t>(Діт</w:t>
      </w:r>
      <w:r>
        <w:rPr>
          <w:i/>
          <w:sz w:val="28"/>
          <w:szCs w:val="28"/>
        </w:rPr>
        <w:t>и сидять на стільчиках у колі</w:t>
      </w:r>
      <w:r w:rsidRPr="00761C9B">
        <w:rPr>
          <w:i/>
          <w:sz w:val="28"/>
          <w:szCs w:val="28"/>
        </w:rPr>
        <w:t>).</w:t>
      </w:r>
    </w:p>
    <w:p w:rsidR="001F0F42" w:rsidRPr="005B554B" w:rsidRDefault="001F0F42" w:rsidP="00E21A00">
      <w:pPr>
        <w:tabs>
          <w:tab w:val="left" w:pos="1260"/>
        </w:tabs>
        <w:ind w:firstLine="708"/>
        <w:jc w:val="center"/>
        <w:rPr>
          <w:b/>
          <w:color w:val="0D2BC3"/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>Хід заняття</w:t>
      </w:r>
    </w:p>
    <w:p w:rsidR="001F0F42" w:rsidRPr="005B554B" w:rsidRDefault="001F0F42" w:rsidP="00E21A00">
      <w:pPr>
        <w:tabs>
          <w:tab w:val="left" w:pos="1260"/>
        </w:tabs>
        <w:rPr>
          <w:b/>
          <w:color w:val="0D2BC3"/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 xml:space="preserve">1. Вступне слово. </w:t>
      </w:r>
    </w:p>
    <w:p w:rsidR="001F0F42" w:rsidRPr="005B554B" w:rsidRDefault="001F0F42" w:rsidP="00E21A00">
      <w:pPr>
        <w:tabs>
          <w:tab w:val="left" w:pos="1260"/>
        </w:tabs>
        <w:rPr>
          <w:b/>
          <w:color w:val="0D2BC3"/>
          <w:sz w:val="28"/>
          <w:szCs w:val="28"/>
        </w:rPr>
      </w:pPr>
      <w:r w:rsidRPr="005B554B">
        <w:rPr>
          <w:b/>
          <w:color w:val="0D2BC3"/>
          <w:sz w:val="28"/>
          <w:szCs w:val="28"/>
        </w:rPr>
        <w:t xml:space="preserve">2. Привітання. Метод «Коло». </w:t>
      </w:r>
    </w:p>
    <w:p w:rsidR="001F0F42" w:rsidRPr="005B554B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  <w:lang w:val="ru-RU"/>
        </w:rPr>
      </w:pPr>
      <w:r w:rsidRPr="005B554B">
        <w:rPr>
          <w:b/>
          <w:color w:val="0D2BC3"/>
          <w:sz w:val="28"/>
          <w:szCs w:val="28"/>
        </w:rPr>
        <w:t>Вчитель.</w:t>
      </w:r>
      <w:r w:rsidRPr="00515E32"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Перед початком роботи давайте привітаємося. Станьте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парами</w:t>
      </w:r>
    </w:p>
    <w:p w:rsidR="001F0F42" w:rsidRPr="00D85233" w:rsidRDefault="001F0F42" w:rsidP="00E21A00">
      <w:pPr>
        <w:tabs>
          <w:tab w:val="left" w:pos="1260"/>
        </w:tabs>
        <w:ind w:firstLine="708"/>
        <w:rPr>
          <w:sz w:val="28"/>
          <w:szCs w:val="28"/>
        </w:rPr>
      </w:pPr>
      <w:r w:rsidRPr="00D85233">
        <w:rPr>
          <w:sz w:val="28"/>
          <w:szCs w:val="28"/>
        </w:rPr>
        <w:t>Повторюйте слов</w:t>
      </w:r>
      <w:r>
        <w:rPr>
          <w:sz w:val="28"/>
          <w:szCs w:val="28"/>
        </w:rPr>
        <w:t>а вірша разом із рухами за мною: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5233">
        <w:rPr>
          <w:sz w:val="28"/>
          <w:szCs w:val="28"/>
        </w:rPr>
        <w:t>Щиросердно привітаєм в цьому класі нас усіх.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В парах дружно покружляєм, не шкодуєм ніг своїх.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Три плескання, три притопи.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Присідання і підскок.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Посміхнулись, привітались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І почнемо наш урок</w:t>
      </w:r>
      <w:r>
        <w:rPr>
          <w:sz w:val="28"/>
          <w:szCs w:val="28"/>
        </w:rPr>
        <w:t>»</w:t>
      </w:r>
      <w:r w:rsidRPr="00D85233">
        <w:rPr>
          <w:sz w:val="28"/>
          <w:szCs w:val="28"/>
        </w:rPr>
        <w:t>.</w:t>
      </w:r>
    </w:p>
    <w:p w:rsidR="001F0F42" w:rsidRPr="00DE2584" w:rsidRDefault="001F0F42" w:rsidP="00E21A00">
      <w:pPr>
        <w:tabs>
          <w:tab w:val="left" w:pos="1260"/>
        </w:tabs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3. Ознайомлення з правилами тренінгу.</w:t>
      </w:r>
    </w:p>
    <w:p w:rsidR="001F0F42" w:rsidRDefault="001F0F42" w:rsidP="00E21A00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Вчитель.</w:t>
      </w:r>
      <w:r w:rsidRPr="002D5604"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Діти, давайте пригадаємо правила, якими ми користуємося на наших заняттях</w:t>
      </w:r>
      <w:r w:rsidRPr="00515E32">
        <w:rPr>
          <w:sz w:val="28"/>
          <w:szCs w:val="28"/>
        </w:rPr>
        <w:t>. Я вам</w:t>
      </w:r>
      <w:r>
        <w:rPr>
          <w:sz w:val="28"/>
          <w:szCs w:val="28"/>
        </w:rPr>
        <w:t xml:space="preserve"> буду правило демонструвати</w:t>
      </w:r>
      <w:r w:rsidRPr="00D85233">
        <w:rPr>
          <w:sz w:val="28"/>
          <w:szCs w:val="28"/>
        </w:rPr>
        <w:t>, а ви його будете називати.</w:t>
      </w:r>
    </w:p>
    <w:p w:rsidR="001F0F42" w:rsidRPr="00DB16BB" w:rsidRDefault="001F0F42" w:rsidP="00E21A00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(Вчитель презентує</w:t>
      </w:r>
      <w:r w:rsidRPr="00D85233">
        <w:rPr>
          <w:i/>
          <w:sz w:val="28"/>
          <w:szCs w:val="28"/>
        </w:rPr>
        <w:t xml:space="preserve"> правила</w:t>
      </w:r>
      <w:r>
        <w:rPr>
          <w:i/>
          <w:sz w:val="28"/>
          <w:szCs w:val="28"/>
        </w:rPr>
        <w:t xml:space="preserve"> тренінгу</w:t>
      </w:r>
      <w:r w:rsidRPr="00D852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слайді чи плакаті</w:t>
      </w:r>
      <w:r w:rsidRPr="00D85233">
        <w:rPr>
          <w:i/>
          <w:sz w:val="28"/>
          <w:szCs w:val="28"/>
        </w:rPr>
        <w:t>, а учні разом або по черзі зачитують: п</w:t>
      </w:r>
      <w:r>
        <w:rPr>
          <w:i/>
          <w:sz w:val="28"/>
          <w:szCs w:val="28"/>
        </w:rPr>
        <w:t>рацювати дружно</w:t>
      </w:r>
      <w:r w:rsidRPr="00D85233">
        <w:rPr>
          <w:i/>
          <w:sz w:val="28"/>
          <w:szCs w:val="28"/>
        </w:rPr>
        <w:t>, правило піднятої руки, говорити по чер</w:t>
      </w:r>
      <w:r>
        <w:rPr>
          <w:i/>
          <w:sz w:val="28"/>
          <w:szCs w:val="28"/>
        </w:rPr>
        <w:t>зі, поважати один одного тощо</w:t>
      </w:r>
      <w:r w:rsidRPr="00D8523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1F0F42" w:rsidRPr="00D85233" w:rsidRDefault="001F0F42" w:rsidP="00E21A00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правила. Ч</w:t>
      </w:r>
      <w:r w:rsidRPr="00D85233">
        <w:rPr>
          <w:sz w:val="28"/>
          <w:szCs w:val="28"/>
        </w:rPr>
        <w:t>и всі вони Вам зро</w:t>
      </w:r>
      <w:r>
        <w:rPr>
          <w:sz w:val="28"/>
          <w:szCs w:val="28"/>
        </w:rPr>
        <w:t>зумілі?</w:t>
      </w:r>
    </w:p>
    <w:p w:rsidR="001F0F42" w:rsidRPr="00D85233" w:rsidRDefault="001F0F42" w:rsidP="00E21A00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Чи Ви їх приймаєте?</w:t>
      </w:r>
    </w:p>
    <w:p w:rsidR="001F0F42" w:rsidRPr="00DE2584" w:rsidRDefault="001F0F42" w:rsidP="00E21A00">
      <w:pPr>
        <w:widowControl/>
        <w:tabs>
          <w:tab w:val="left" w:pos="1260"/>
        </w:tabs>
        <w:autoSpaceDE/>
        <w:autoSpaceDN/>
        <w:adjustRightInd/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4. Очікування.</w:t>
      </w:r>
    </w:p>
    <w:p w:rsidR="001F0F42" w:rsidRPr="00D85233" w:rsidRDefault="001F0F42" w:rsidP="00E21A00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</w:t>
      </w:r>
      <w:r w:rsidRPr="00DE2584">
        <w:rPr>
          <w:color w:val="0D2BC3"/>
          <w:sz w:val="28"/>
          <w:szCs w:val="28"/>
        </w:rPr>
        <w:t>.</w:t>
      </w:r>
      <w:r w:rsidRPr="00D85233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вайте, </w:t>
      </w:r>
      <w:r w:rsidRPr="005B554B">
        <w:rPr>
          <w:sz w:val="28"/>
          <w:szCs w:val="28"/>
        </w:rPr>
        <w:t>діти</w:t>
      </w:r>
      <w:r>
        <w:rPr>
          <w:sz w:val="28"/>
          <w:szCs w:val="28"/>
        </w:rPr>
        <w:t>, дізнаємося ваші очікування</w:t>
      </w:r>
      <w:r w:rsidRPr="00D85233">
        <w:rPr>
          <w:sz w:val="28"/>
          <w:szCs w:val="28"/>
        </w:rPr>
        <w:t xml:space="preserve"> від сьогоднішнього заняття? У вас є кружечки,</w:t>
      </w:r>
      <w:r>
        <w:rPr>
          <w:sz w:val="28"/>
          <w:szCs w:val="28"/>
        </w:rPr>
        <w:t xml:space="preserve"> на яких ви вдома написали своє ставлення до здоров</w:t>
      </w:r>
      <w:r w:rsidRPr="00D85233">
        <w:rPr>
          <w:sz w:val="28"/>
          <w:szCs w:val="28"/>
        </w:rPr>
        <w:t>’</w:t>
      </w:r>
      <w:r>
        <w:rPr>
          <w:sz w:val="28"/>
          <w:szCs w:val="28"/>
        </w:rPr>
        <w:t>я та здорового способу життя</w:t>
      </w:r>
      <w:r w:rsidRPr="00D85233">
        <w:rPr>
          <w:sz w:val="28"/>
          <w:szCs w:val="28"/>
        </w:rPr>
        <w:t>. Ці кружечки стануть символічними пісчинками, які</w:t>
      </w:r>
      <w:r>
        <w:rPr>
          <w:sz w:val="28"/>
          <w:szCs w:val="28"/>
        </w:rPr>
        <w:t xml:space="preserve"> ми розмістимо у верхній частин</w:t>
      </w:r>
      <w:r w:rsidRPr="00D85233">
        <w:rPr>
          <w:sz w:val="28"/>
          <w:szCs w:val="28"/>
        </w:rPr>
        <w:t>і намальованого пісочного годинника. А пройде час і, можливо, ваші пісчинки потраплять вниз, виконавши своє призначенн</w:t>
      </w:r>
      <w:r>
        <w:rPr>
          <w:sz w:val="28"/>
          <w:szCs w:val="28"/>
        </w:rPr>
        <w:t>я, і ми досягнемо мети заняття.</w:t>
      </w:r>
    </w:p>
    <w:p w:rsidR="001F0F42" w:rsidRPr="00DE2584" w:rsidRDefault="001F0F42" w:rsidP="00E21A00">
      <w:pPr>
        <w:tabs>
          <w:tab w:val="left" w:pos="1260"/>
        </w:tabs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5. Робота у групах.</w:t>
      </w:r>
    </w:p>
    <w:p w:rsidR="001F0F42" w:rsidRDefault="001F0F42" w:rsidP="005B554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</w:t>
      </w:r>
      <w:r w:rsidRPr="00DE2584">
        <w:rPr>
          <w:color w:val="0D2BC3"/>
          <w:sz w:val="28"/>
          <w:szCs w:val="28"/>
        </w:rPr>
        <w:t>.</w:t>
      </w:r>
      <w:r w:rsidRPr="00D85233">
        <w:rPr>
          <w:sz w:val="28"/>
          <w:szCs w:val="28"/>
        </w:rPr>
        <w:t xml:space="preserve"> </w:t>
      </w:r>
      <w:r>
        <w:rPr>
          <w:sz w:val="28"/>
          <w:szCs w:val="28"/>
        </w:rPr>
        <w:t>Щоб дізнатися тему заняття, необхідно виконати</w:t>
      </w:r>
      <w:r w:rsidRPr="00D85233">
        <w:rPr>
          <w:sz w:val="28"/>
          <w:szCs w:val="28"/>
        </w:rPr>
        <w:t xml:space="preserve"> завданн</w:t>
      </w:r>
      <w:r>
        <w:rPr>
          <w:sz w:val="28"/>
          <w:szCs w:val="28"/>
        </w:rPr>
        <w:t>я</w:t>
      </w:r>
    </w:p>
    <w:p w:rsidR="001F0F42" w:rsidRPr="00D85233" w:rsidRDefault="001F0F42" w:rsidP="005B554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233">
        <w:rPr>
          <w:sz w:val="28"/>
          <w:szCs w:val="28"/>
        </w:rPr>
        <w:t>араз перевіримо, чи вмієте ви берегти таємниці. У мене є чарівна скринька, зазирнувши до неї, ви зможете побачити найголовнішу людину на Землі. Спочатку ми нікому про це не будемо розповідати. Домовились?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i/>
          <w:sz w:val="28"/>
          <w:szCs w:val="28"/>
        </w:rPr>
      </w:pPr>
      <w:r w:rsidRPr="00D85233">
        <w:rPr>
          <w:i/>
          <w:sz w:val="28"/>
          <w:szCs w:val="28"/>
        </w:rPr>
        <w:t>(Діти по черзі дивляться у чарівну скриньку, де розміщене звичайне дзеркало).</w:t>
      </w:r>
    </w:p>
    <w:p w:rsidR="001F0F42" w:rsidRPr="00D85233" w:rsidRDefault="001F0F42" w:rsidP="00E21A00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Тепер, коли всі зазирнули до чарівної скриньки, я дозволю вам відкрити наш секр</w:t>
      </w:r>
      <w:r>
        <w:rPr>
          <w:sz w:val="28"/>
          <w:szCs w:val="28"/>
        </w:rPr>
        <w:t>ет.</w:t>
      </w:r>
    </w:p>
    <w:p w:rsidR="001F0F42" w:rsidRPr="00D85233" w:rsidRDefault="001F0F42" w:rsidP="00E21A00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Кого ви побачили?</w:t>
      </w:r>
    </w:p>
    <w:p w:rsidR="001F0F42" w:rsidRPr="00D85233" w:rsidRDefault="001F0F42" w:rsidP="00E21A00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То хто ж найголовніша людина на Землі?</w:t>
      </w:r>
    </w:p>
    <w:p w:rsidR="001F0F42" w:rsidRPr="00D85233" w:rsidRDefault="001F0F42" w:rsidP="00E21A00">
      <w:pPr>
        <w:widowControl/>
        <w:tabs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</w:rPr>
        <w:t xml:space="preserve">Так, кожен з вас – головний, важливий, особливий і неповторний. Кожну людину потрібно любити, цінувати і оберігати. А особливо дорогі ви </w:t>
      </w:r>
      <w:r>
        <w:rPr>
          <w:sz w:val="28"/>
          <w:szCs w:val="28"/>
        </w:rPr>
        <w:t>–</w:t>
      </w:r>
      <w:r w:rsidRPr="00D85233">
        <w:rPr>
          <w:sz w:val="28"/>
          <w:szCs w:val="28"/>
        </w:rPr>
        <w:t xml:space="preserve"> своїм батькам.</w:t>
      </w:r>
    </w:p>
    <w:p w:rsidR="001F0F42" w:rsidRPr="00DB16BB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</w:t>
      </w:r>
      <w:r w:rsidRPr="00DE2584">
        <w:rPr>
          <w:color w:val="0D2BC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Подумайте, чому Ваші побажання розділені на дві групи?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Отже, біля однієї групи слів ми прикріплюємо малюнок мішечка з грошима, біля іншої – зображення рук людини,</w:t>
      </w:r>
      <w:r>
        <w:rPr>
          <w:sz w:val="28"/>
          <w:szCs w:val="28"/>
        </w:rPr>
        <w:t xml:space="preserve"> що символізують власні можливості людини проектувати своє життя, робити вибір </w:t>
      </w:r>
      <w:r w:rsidRPr="005239C8">
        <w:rPr>
          <w:i/>
          <w:sz w:val="28"/>
          <w:szCs w:val="28"/>
        </w:rPr>
        <w:t>(«Все у твоїх руках</w:t>
      </w:r>
      <w:r>
        <w:rPr>
          <w:i/>
          <w:sz w:val="28"/>
          <w:szCs w:val="28"/>
        </w:rPr>
        <w:t>»</w:t>
      </w:r>
      <w:r w:rsidRPr="005239C8">
        <w:rPr>
          <w:i/>
          <w:sz w:val="28"/>
          <w:szCs w:val="28"/>
        </w:rPr>
        <w:t xml:space="preserve">). </w:t>
      </w:r>
    </w:p>
    <w:p w:rsidR="001F0F42" w:rsidRPr="00DE2584" w:rsidRDefault="001F0F42" w:rsidP="00E21A00">
      <w:pPr>
        <w:tabs>
          <w:tab w:val="left" w:pos="1260"/>
        </w:tabs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6. Оголошення теми та мети заняття.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Вчитель.</w:t>
      </w:r>
      <w:r w:rsidRPr="00180EC9"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Сьогодні ми з вами зібралися для того, щоб обговорити важливість ролі здоров’я у житті кожної людини. Здоров’я – безцінний дар, який так легко втратити та, найчастіше, неможливо повернути.</w:t>
      </w:r>
    </w:p>
    <w:p w:rsidR="001F0F42" w:rsidRPr="00DE2584" w:rsidRDefault="001F0F42" w:rsidP="00E21A00">
      <w:pPr>
        <w:tabs>
          <w:tab w:val="left" w:pos="1260"/>
        </w:tabs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 xml:space="preserve">7. Робота в групах. </w:t>
      </w:r>
    </w:p>
    <w:p w:rsidR="001F0F42" w:rsidRPr="00AF6C26" w:rsidRDefault="001F0F42" w:rsidP="00E21A00">
      <w:pPr>
        <w:tabs>
          <w:tab w:val="left" w:pos="1260"/>
        </w:tabs>
        <w:ind w:firstLine="720"/>
        <w:jc w:val="both"/>
        <w:rPr>
          <w:b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</w:t>
      </w:r>
      <w:r w:rsidRPr="00D85233">
        <w:rPr>
          <w:b/>
          <w:sz w:val="28"/>
          <w:szCs w:val="28"/>
        </w:rPr>
        <w:t>.</w:t>
      </w:r>
      <w:r w:rsidRPr="00B90918"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Діти,</w:t>
      </w:r>
      <w:r>
        <w:rPr>
          <w:sz w:val="28"/>
          <w:szCs w:val="28"/>
        </w:rPr>
        <w:t xml:space="preserve"> для продовження роботи</w:t>
      </w:r>
      <w:r w:rsidRPr="00D85233">
        <w:rPr>
          <w:sz w:val="28"/>
          <w:szCs w:val="28"/>
        </w:rPr>
        <w:t xml:space="preserve"> нам потрібно об’єднатися у</w:t>
      </w:r>
      <w:r>
        <w:rPr>
          <w:sz w:val="28"/>
          <w:szCs w:val="28"/>
        </w:rPr>
        <w:t xml:space="preserve"> чотири</w:t>
      </w:r>
      <w:r w:rsidRPr="00D85233">
        <w:rPr>
          <w:sz w:val="28"/>
          <w:szCs w:val="28"/>
        </w:rPr>
        <w:t xml:space="preserve"> групи. </w:t>
      </w:r>
      <w:r>
        <w:rPr>
          <w:sz w:val="28"/>
          <w:szCs w:val="28"/>
        </w:rPr>
        <w:t>Незабаром чарівниця-осінь розфарбує все у яскраві кольори. Я</w:t>
      </w:r>
      <w:r w:rsidRPr="00D85233">
        <w:rPr>
          <w:sz w:val="28"/>
          <w:szCs w:val="28"/>
        </w:rPr>
        <w:t xml:space="preserve"> приготувала для вас чудові осінні листочки, візьміть із коробочки той листочок, який вам найбільше подобається. </w:t>
      </w:r>
    </w:p>
    <w:p w:rsidR="001F0F42" w:rsidRPr="00D85233" w:rsidRDefault="001F0F42" w:rsidP="00E21A00">
      <w:pPr>
        <w:tabs>
          <w:tab w:val="left" w:pos="1260"/>
        </w:tabs>
        <w:ind w:firstLine="720"/>
        <w:jc w:val="both"/>
        <w:rPr>
          <w:i/>
          <w:sz w:val="28"/>
          <w:szCs w:val="28"/>
        </w:rPr>
      </w:pPr>
      <w:r w:rsidRPr="00180EC9">
        <w:rPr>
          <w:i/>
          <w:sz w:val="28"/>
          <w:szCs w:val="28"/>
        </w:rPr>
        <w:t>(</w:t>
      </w:r>
      <w:r w:rsidRPr="00AF6C26">
        <w:rPr>
          <w:i/>
          <w:sz w:val="28"/>
          <w:szCs w:val="28"/>
        </w:rPr>
        <w:t>Із скриньки діти витягують кольорові</w:t>
      </w:r>
      <w:r>
        <w:rPr>
          <w:i/>
          <w:sz w:val="28"/>
          <w:szCs w:val="28"/>
        </w:rPr>
        <w:t xml:space="preserve"> картинки (стікери, листочки, цукерки) та</w:t>
      </w:r>
      <w:r>
        <w:rPr>
          <w:sz w:val="28"/>
          <w:szCs w:val="28"/>
        </w:rPr>
        <w:t xml:space="preserve"> </w:t>
      </w:r>
      <w:r w:rsidRPr="00D85233">
        <w:rPr>
          <w:i/>
          <w:sz w:val="28"/>
          <w:szCs w:val="28"/>
        </w:rPr>
        <w:t>об’</w:t>
      </w:r>
      <w:r>
        <w:rPr>
          <w:i/>
          <w:sz w:val="28"/>
          <w:szCs w:val="28"/>
        </w:rPr>
        <w:t>єдную</w:t>
      </w:r>
      <w:r w:rsidRPr="00D85233">
        <w:rPr>
          <w:i/>
          <w:sz w:val="28"/>
          <w:szCs w:val="28"/>
        </w:rPr>
        <w:t>ться у чотири групи).</w:t>
      </w:r>
    </w:p>
    <w:p w:rsidR="001F0F42" w:rsidRPr="00D85233" w:rsidRDefault="001F0F42" w:rsidP="00E21A00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  <w:u w:val="single"/>
        </w:rPr>
        <w:t>Завдання.</w:t>
      </w:r>
      <w:r w:rsidRPr="00D85233">
        <w:rPr>
          <w:sz w:val="28"/>
          <w:szCs w:val="28"/>
        </w:rPr>
        <w:t xml:space="preserve"> Кожна група має картку із зображенням обличчя людини і підготовлені силуети </w:t>
      </w:r>
      <w:r>
        <w:rPr>
          <w:sz w:val="28"/>
          <w:szCs w:val="28"/>
        </w:rPr>
        <w:t>носа, очей, ротика (у різних емоційних станах)</w:t>
      </w:r>
      <w:r w:rsidRPr="00D85233">
        <w:rPr>
          <w:sz w:val="28"/>
          <w:szCs w:val="28"/>
        </w:rPr>
        <w:t xml:space="preserve">. Вам потрібно, працюючи разом, наклеїти все це на силует обличчя. 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Проаналізуйте</w:t>
      </w:r>
      <w:r w:rsidRPr="00D85233">
        <w:rPr>
          <w:sz w:val="28"/>
          <w:szCs w:val="28"/>
        </w:rPr>
        <w:t xml:space="preserve">, яка людина у вас вийшла </w:t>
      </w:r>
      <w:r>
        <w:rPr>
          <w:sz w:val="28"/>
          <w:szCs w:val="28"/>
        </w:rPr>
        <w:t>–</w:t>
      </w:r>
      <w:r w:rsidRPr="00D85233">
        <w:rPr>
          <w:sz w:val="28"/>
          <w:szCs w:val="28"/>
        </w:rPr>
        <w:t xml:space="preserve"> здорова чи хвора, весела чи сумна?</w:t>
      </w:r>
      <w:r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>На яку людину ви б хотіли бути схожі? Чому?</w:t>
      </w:r>
    </w:p>
    <w:p w:rsidR="001F0F42" w:rsidRPr="00DE2584" w:rsidRDefault="001F0F42" w:rsidP="00E21A00">
      <w:pPr>
        <w:tabs>
          <w:tab w:val="left" w:pos="1260"/>
        </w:tabs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8. Зміна діяльності груп. Вправа «Стежина здоров’я».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Завдання </w:t>
      </w:r>
      <w:r w:rsidRPr="00D85233">
        <w:rPr>
          <w:sz w:val="28"/>
          <w:szCs w:val="28"/>
          <w:u w:val="single"/>
        </w:rPr>
        <w:t xml:space="preserve"> «Стежина здоров’я»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D85233">
        <w:rPr>
          <w:sz w:val="28"/>
          <w:szCs w:val="28"/>
        </w:rPr>
        <w:t xml:space="preserve">Ми з вами, діти, спробуємо викласти </w:t>
      </w:r>
      <w:r>
        <w:rPr>
          <w:sz w:val="28"/>
          <w:szCs w:val="28"/>
        </w:rPr>
        <w:t>«</w:t>
      </w:r>
      <w:r w:rsidRPr="00D85233">
        <w:rPr>
          <w:sz w:val="28"/>
          <w:szCs w:val="28"/>
        </w:rPr>
        <w:t>стежину здоров’я</w:t>
      </w:r>
      <w:r>
        <w:rPr>
          <w:sz w:val="28"/>
          <w:szCs w:val="28"/>
        </w:rPr>
        <w:t>»</w:t>
      </w:r>
      <w:r w:rsidRPr="00D85233">
        <w:rPr>
          <w:sz w:val="28"/>
          <w:szCs w:val="28"/>
        </w:rPr>
        <w:t>. Чи буде вона довгою – залежить від вас. Для того, щоб прокласти хоча б один слід до здоров’я</w:t>
      </w:r>
      <w:r>
        <w:rPr>
          <w:sz w:val="28"/>
          <w:szCs w:val="28"/>
        </w:rPr>
        <w:t xml:space="preserve"> необхідно пригадати правила здорового способу життя. Відповіді позначимо</w:t>
      </w:r>
      <w:r w:rsidRPr="00D85233">
        <w:rPr>
          <w:sz w:val="28"/>
          <w:szCs w:val="28"/>
        </w:rPr>
        <w:t xml:space="preserve"> на листках у формі сліду ди</w:t>
      </w:r>
      <w:r>
        <w:rPr>
          <w:sz w:val="28"/>
          <w:szCs w:val="28"/>
        </w:rPr>
        <w:t>тячої ноги і ними викладемо «стежину</w:t>
      </w:r>
      <w:r w:rsidRPr="00D85233">
        <w:rPr>
          <w:sz w:val="28"/>
          <w:szCs w:val="28"/>
        </w:rPr>
        <w:t xml:space="preserve"> здоров’я». 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85233">
        <w:rPr>
          <w:i/>
          <w:sz w:val="28"/>
          <w:szCs w:val="28"/>
        </w:rPr>
        <w:t>(Очікувані відповіді: вмиватися, чистити зуби, займатися спортом, їсти корисну їжу, гратися на свіжому повітрі тощо)</w:t>
      </w:r>
      <w:r w:rsidRPr="00D85233">
        <w:rPr>
          <w:sz w:val="28"/>
          <w:szCs w:val="28"/>
        </w:rPr>
        <w:t>.</w:t>
      </w:r>
    </w:p>
    <w:p w:rsidR="001F0F42" w:rsidRPr="00DE2584" w:rsidRDefault="001F0F42" w:rsidP="00E21A00">
      <w:pPr>
        <w:tabs>
          <w:tab w:val="left" w:pos="1260"/>
        </w:tabs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9. Гра «Обіцянки».</w:t>
      </w:r>
    </w:p>
    <w:p w:rsidR="001F0F42" w:rsidRPr="00D85233" w:rsidRDefault="001F0F42" w:rsidP="00E21A00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Вчитель.</w:t>
      </w:r>
      <w:r w:rsidRPr="00DE2584">
        <w:rPr>
          <w:color w:val="0D2BC3"/>
          <w:sz w:val="28"/>
          <w:szCs w:val="28"/>
        </w:rPr>
        <w:t xml:space="preserve"> </w:t>
      </w:r>
      <w:r w:rsidRPr="00D85233">
        <w:rPr>
          <w:sz w:val="28"/>
          <w:szCs w:val="28"/>
        </w:rPr>
        <w:t>Давайте зараз зробимо ще один крок до здоров</w:t>
      </w:r>
      <w:r>
        <w:rPr>
          <w:sz w:val="28"/>
          <w:szCs w:val="28"/>
        </w:rPr>
        <w:t xml:space="preserve">ого способу життя. Сядьмо </w:t>
      </w:r>
      <w:r w:rsidRPr="00D85233">
        <w:rPr>
          <w:sz w:val="28"/>
          <w:szCs w:val="28"/>
        </w:rPr>
        <w:t xml:space="preserve"> діти обличчям один до</w:t>
      </w:r>
      <w:r>
        <w:rPr>
          <w:sz w:val="28"/>
          <w:szCs w:val="28"/>
        </w:rPr>
        <w:t xml:space="preserve"> одного і пообіцяємо, що кожен </w:t>
      </w:r>
      <w:r w:rsidRPr="00D85233">
        <w:rPr>
          <w:sz w:val="28"/>
          <w:szCs w:val="28"/>
        </w:rPr>
        <w:t xml:space="preserve">з вас буде робити тільки те, що буде на користь здоров’ю. </w:t>
      </w:r>
    </w:p>
    <w:p w:rsidR="001F0F42" w:rsidRPr="00D85233" w:rsidRDefault="001F0F42" w:rsidP="00E21A00">
      <w:pPr>
        <w:tabs>
          <w:tab w:val="left" w:pos="900"/>
          <w:tab w:val="left" w:pos="1260"/>
        </w:tabs>
        <w:ind w:firstLine="708"/>
        <w:jc w:val="both"/>
        <w:rPr>
          <w:i/>
          <w:sz w:val="28"/>
          <w:szCs w:val="28"/>
        </w:rPr>
      </w:pPr>
      <w:r w:rsidRPr="00D85233">
        <w:rPr>
          <w:i/>
          <w:sz w:val="28"/>
          <w:szCs w:val="28"/>
        </w:rPr>
        <w:t>(Обіцянки: чистити зуби, робити зарядку, бігат</w:t>
      </w:r>
      <w:r>
        <w:rPr>
          <w:i/>
          <w:sz w:val="28"/>
          <w:szCs w:val="28"/>
        </w:rPr>
        <w:t>и вранці, добре харчуватися тощо</w:t>
      </w:r>
      <w:r w:rsidRPr="00D8523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1F0F42" w:rsidRPr="00D85233" w:rsidRDefault="001F0F42" w:rsidP="00E21A00">
      <w:pPr>
        <w:widowControl/>
        <w:tabs>
          <w:tab w:val="left" w:pos="900"/>
          <w:tab w:val="left" w:pos="1080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Пам’ятайт</w:t>
      </w:r>
      <w:r>
        <w:rPr>
          <w:sz w:val="28"/>
          <w:szCs w:val="28"/>
        </w:rPr>
        <w:t>е, обіцянка</w:t>
      </w:r>
      <w:r w:rsidRPr="00D85233">
        <w:rPr>
          <w:sz w:val="28"/>
          <w:szCs w:val="28"/>
        </w:rPr>
        <w:t xml:space="preserve"> обов’язково повинна виконуватися!</w:t>
      </w:r>
    </w:p>
    <w:p w:rsidR="001F0F42" w:rsidRPr="00D85233" w:rsidRDefault="001F0F42" w:rsidP="00E21A00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85233">
        <w:rPr>
          <w:sz w:val="28"/>
          <w:szCs w:val="28"/>
        </w:rPr>
        <w:t>ас наш</w:t>
      </w:r>
      <w:r>
        <w:rPr>
          <w:sz w:val="28"/>
          <w:szCs w:val="28"/>
        </w:rPr>
        <w:t>ого заняття швидко пролетів, то</w:t>
      </w:r>
      <w:r w:rsidRPr="00D85233">
        <w:rPr>
          <w:sz w:val="28"/>
          <w:szCs w:val="28"/>
        </w:rPr>
        <w:t>ж</w:t>
      </w:r>
      <w:r>
        <w:rPr>
          <w:sz w:val="28"/>
          <w:szCs w:val="28"/>
        </w:rPr>
        <w:t xml:space="preserve"> необхідно підбивати підсумки</w:t>
      </w:r>
      <w:r w:rsidRPr="00D85233">
        <w:rPr>
          <w:sz w:val="28"/>
          <w:szCs w:val="28"/>
        </w:rPr>
        <w:t>.</w:t>
      </w:r>
    </w:p>
    <w:p w:rsidR="001F0F42" w:rsidRPr="00DE2584" w:rsidRDefault="001F0F42" w:rsidP="00E21A00">
      <w:pPr>
        <w:tabs>
          <w:tab w:val="left" w:pos="1260"/>
        </w:tabs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11. Перевірка очікувань.</w:t>
      </w:r>
    </w:p>
    <w:p w:rsidR="001F0F42" w:rsidRPr="00D85233" w:rsidRDefault="001F0F42" w:rsidP="00E21A00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Чиї сподівання справдились? Чиї ні?</w:t>
      </w:r>
    </w:p>
    <w:p w:rsidR="001F0F42" w:rsidRPr="00D85233" w:rsidRDefault="001F0F42" w:rsidP="00E21A00">
      <w:pPr>
        <w:tabs>
          <w:tab w:val="left" w:pos="1080"/>
        </w:tabs>
        <w:ind w:firstLine="708"/>
        <w:jc w:val="both"/>
        <w:rPr>
          <w:i/>
          <w:sz w:val="28"/>
          <w:szCs w:val="28"/>
        </w:rPr>
      </w:pPr>
      <w:r w:rsidRPr="00D85233">
        <w:rPr>
          <w:sz w:val="28"/>
          <w:szCs w:val="28"/>
        </w:rPr>
        <w:t>Чиї пі</w:t>
      </w:r>
      <w:r>
        <w:rPr>
          <w:sz w:val="28"/>
          <w:szCs w:val="28"/>
        </w:rPr>
        <w:t xml:space="preserve">счинки можна перемістити вниз? </w:t>
      </w:r>
    </w:p>
    <w:p w:rsidR="001F0F42" w:rsidRPr="00DE2584" w:rsidRDefault="001F0F42" w:rsidP="00E21A00">
      <w:pPr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12. Оцінка уроку.</w:t>
      </w:r>
    </w:p>
    <w:p w:rsidR="001F0F42" w:rsidRPr="00DE2584" w:rsidRDefault="001F0F42" w:rsidP="00E21A00">
      <w:pPr>
        <w:tabs>
          <w:tab w:val="left" w:pos="1260"/>
        </w:tabs>
        <w:ind w:firstLine="708"/>
        <w:jc w:val="both"/>
        <w:rPr>
          <w:b/>
          <w:color w:val="0D2BC3"/>
          <w:sz w:val="28"/>
          <w:szCs w:val="28"/>
        </w:rPr>
      </w:pPr>
      <w:r w:rsidRPr="00DE2584">
        <w:rPr>
          <w:b/>
          <w:color w:val="0D2BC3"/>
          <w:sz w:val="28"/>
          <w:szCs w:val="28"/>
        </w:rPr>
        <w:t>Вчитель.</w:t>
      </w:r>
    </w:p>
    <w:p w:rsidR="001F0F42" w:rsidRPr="00D85233" w:rsidRDefault="001F0F42" w:rsidP="00E21A00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 xml:space="preserve">У різних кутках класу ви бачите на малюнках наших чарівних </w:t>
      </w:r>
      <w:r>
        <w:rPr>
          <w:sz w:val="28"/>
          <w:szCs w:val="28"/>
        </w:rPr>
        <w:t>«</w:t>
      </w:r>
      <w:r w:rsidRPr="00D85233">
        <w:rPr>
          <w:sz w:val="28"/>
          <w:szCs w:val="28"/>
        </w:rPr>
        <w:t>Пухнастиків</w:t>
      </w:r>
      <w:r>
        <w:rPr>
          <w:sz w:val="28"/>
          <w:szCs w:val="28"/>
        </w:rPr>
        <w:t xml:space="preserve">» </w:t>
      </w:r>
      <w:r w:rsidRPr="00E92FED">
        <w:rPr>
          <w:i/>
          <w:sz w:val="28"/>
          <w:szCs w:val="28"/>
        </w:rPr>
        <w:t>(казкові персонажі, які відображають емоційний стан, настрій дитини).</w:t>
      </w:r>
    </w:p>
    <w:p w:rsidR="001F0F42" w:rsidRPr="00D85233" w:rsidRDefault="001F0F42" w:rsidP="00E21A00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 xml:space="preserve">Станьте біля того </w:t>
      </w:r>
      <w:r>
        <w:rPr>
          <w:sz w:val="28"/>
          <w:szCs w:val="28"/>
        </w:rPr>
        <w:t>«</w:t>
      </w:r>
      <w:r w:rsidRPr="00D85233">
        <w:rPr>
          <w:sz w:val="28"/>
          <w:szCs w:val="28"/>
        </w:rPr>
        <w:t>Пухнастика</w:t>
      </w:r>
      <w:r>
        <w:rPr>
          <w:sz w:val="28"/>
          <w:szCs w:val="28"/>
        </w:rPr>
        <w:t>»</w:t>
      </w:r>
      <w:r w:rsidRPr="00D85233">
        <w:rPr>
          <w:sz w:val="28"/>
          <w:szCs w:val="28"/>
        </w:rPr>
        <w:t>, настрій якого відповідає вашому.</w:t>
      </w:r>
    </w:p>
    <w:p w:rsidR="001F0F42" w:rsidRPr="00D85233" w:rsidRDefault="001F0F42" w:rsidP="00E21A00">
      <w:pPr>
        <w:tabs>
          <w:tab w:val="left" w:pos="900"/>
          <w:tab w:val="left" w:pos="1080"/>
          <w:tab w:val="left" w:pos="5795"/>
        </w:tabs>
        <w:ind w:firstLine="708"/>
        <w:jc w:val="both"/>
        <w:rPr>
          <w:sz w:val="28"/>
          <w:szCs w:val="28"/>
        </w:rPr>
      </w:pPr>
      <w:r w:rsidRPr="00D85233">
        <w:rPr>
          <w:sz w:val="28"/>
          <w:szCs w:val="28"/>
        </w:rPr>
        <w:t>Поясніть, чому у вас такий настрій?</w:t>
      </w:r>
    </w:p>
    <w:p w:rsidR="001F0F42" w:rsidRDefault="001F0F42"/>
    <w:sectPr w:rsidR="001F0F42" w:rsidSect="00DE2584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A00"/>
    <w:rsid w:val="00180EC9"/>
    <w:rsid w:val="001F0F42"/>
    <w:rsid w:val="002D5604"/>
    <w:rsid w:val="0033726D"/>
    <w:rsid w:val="003F24B2"/>
    <w:rsid w:val="00410A2C"/>
    <w:rsid w:val="00441E41"/>
    <w:rsid w:val="00515E32"/>
    <w:rsid w:val="005239C8"/>
    <w:rsid w:val="005B554B"/>
    <w:rsid w:val="007044EC"/>
    <w:rsid w:val="0072727B"/>
    <w:rsid w:val="00761C9B"/>
    <w:rsid w:val="00964D24"/>
    <w:rsid w:val="009A2F61"/>
    <w:rsid w:val="00A30E07"/>
    <w:rsid w:val="00A73D07"/>
    <w:rsid w:val="00AF6C26"/>
    <w:rsid w:val="00B90918"/>
    <w:rsid w:val="00D85233"/>
    <w:rsid w:val="00DB16BB"/>
    <w:rsid w:val="00DE2584"/>
    <w:rsid w:val="00E21A00"/>
    <w:rsid w:val="00E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2584"/>
    <w:rPr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2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584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3068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misha-note</cp:lastModifiedBy>
  <cp:revision>4</cp:revision>
  <dcterms:created xsi:type="dcterms:W3CDTF">2012-11-03T18:39:00Z</dcterms:created>
  <dcterms:modified xsi:type="dcterms:W3CDTF">2015-02-13T18:31:00Z</dcterms:modified>
</cp:coreProperties>
</file>