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84" w:rsidRPr="00A209DD" w:rsidRDefault="00F82F84" w:rsidP="00F82F8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3B0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pt;height:21pt" fillcolor="blue" strokecolor="blue">
            <v:fill color2="fill darken(118)" rotate="t" method="linear sigma" focus="100%" type="gradient"/>
            <v:shadow on="t" color="#b2b2b2" opacity="52429f" offset="3pt"/>
            <v:textpath style="font-family:&quot;Times New Roman&quot;;v-text-kern:t" trim="t" fitpath="t" string="Забавлянки для малечі: пальчикові ігри, забавки з рухами "/>
          </v:shape>
        </w:pic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209DD">
        <w:rPr>
          <w:rFonts w:ascii="Times New Roman" w:hAnsi="Times New Roman" w:cs="Times New Roman"/>
          <w:color w:val="FF0000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209DD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914400" cy="11233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Киш-киш-киш-киш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Полеті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ли-полет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іли-полетіли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голівцю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Ототушки-тутушки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Погладжуючи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тільце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дитини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розводять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ручки</w:t>
      </w:r>
      <w:proofErr w:type="gramStart"/>
      <w:r w:rsidRPr="00A209DD">
        <w:rPr>
          <w:rFonts w:ascii="Times New Roman" w:hAnsi="Times New Roman" w:cs="Times New Roman"/>
          <w:i/>
          <w:sz w:val="28"/>
          <w:szCs w:val="28"/>
        </w:rPr>
        <w:t>:</w:t>
      </w:r>
      <w:r w:rsidRPr="00A209D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Ототушки-тутушки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котика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Василька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ростушки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тошки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тотошки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ідросли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трошки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5030" cy="718185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Потягусі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потягусі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Потягусі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потягусі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Галю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ростусі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Галочка росла,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Росла-виростала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Галочка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мамці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Скор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поміч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стала.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поміч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стала,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Діток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колихала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Й хату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доглядала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4025" cy="129349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хлібчик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Беруть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долоні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дитячу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голівку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злегка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її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перекидуючи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руки на руку,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роздільно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проказують</w:t>
      </w:r>
      <w:proofErr w:type="spellEnd"/>
      <w:proofErr w:type="gramStart"/>
      <w:r w:rsidRPr="00A209DD">
        <w:rPr>
          <w:rFonts w:ascii="Times New Roman" w:hAnsi="Times New Roman" w:cs="Times New Roman"/>
          <w:i/>
          <w:sz w:val="28"/>
          <w:szCs w:val="28"/>
        </w:rPr>
        <w:t>:)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хлібчик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обідчик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Меншенькому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– меньший,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ільшенькому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A209D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i/>
          <w:sz w:val="28"/>
          <w:szCs w:val="28"/>
        </w:rPr>
        <w:t>ісля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цього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нахиляючи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голівку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то наперед, то назад,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продовжують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:)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Шусть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іч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Сажай -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виймай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іжу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куштую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Гам!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хлібчик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Забавлянки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ручками та пальчиками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дитини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i/>
          <w:sz w:val="28"/>
          <w:szCs w:val="28"/>
        </w:rPr>
        <w:t>Перекладаємо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ручки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кажемо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:)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печу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хлібчик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обідчик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r w:rsidRPr="00A209D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Перебираємо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пальчики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:)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дам...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Вказуємо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на великий пальчик</w:t>
      </w:r>
      <w:r w:rsidRPr="00A209DD">
        <w:rPr>
          <w:rFonts w:ascii="Times New Roman" w:hAnsi="Times New Roman" w:cs="Times New Roman"/>
          <w:sz w:val="28"/>
          <w:szCs w:val="28"/>
        </w:rPr>
        <w:t>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дам: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хліба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місить</w:t>
      </w:r>
      <w:proofErr w:type="spellEnd"/>
      <w:proofErr w:type="gramStart"/>
      <w:r w:rsidRPr="00A209DD">
        <w:rPr>
          <w:rFonts w:ascii="Times New Roman" w:hAnsi="Times New Roman" w:cs="Times New Roman"/>
          <w:sz w:val="28"/>
          <w:szCs w:val="28"/>
        </w:rPr>
        <w:t xml:space="preserve">                 ,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води не носить,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печі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палить,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То я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дам...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* * *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4205" cy="10839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Кра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ворона,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кра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Дитині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, яка,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тримаючись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за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палець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дорослого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, то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опуска</w:t>
      </w:r>
      <w:proofErr w:type="gramStart"/>
      <w:r w:rsidRPr="00A209DD">
        <w:rPr>
          <w:rFonts w:ascii="Times New Roman" w:hAnsi="Times New Roman" w:cs="Times New Roman"/>
          <w:i/>
          <w:sz w:val="28"/>
          <w:szCs w:val="28"/>
        </w:rPr>
        <w:t>є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то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піднімає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руку,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примовляють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>:)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Кра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ворона,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кра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сиділа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кашу варила.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ішли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до села,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Сама кашу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поїла</w:t>
      </w:r>
      <w:proofErr w:type="spellEnd"/>
      <w:proofErr w:type="gram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Киш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киш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киш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 xml:space="preserve">* * *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5385" cy="1202055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Дибки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дибки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Примовляють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навчаючи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дитину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ходити</w:t>
      </w:r>
      <w:proofErr w:type="spellEnd"/>
      <w:proofErr w:type="gramStart"/>
      <w:r w:rsidRPr="00A209DD">
        <w:rPr>
          <w:rFonts w:ascii="Times New Roman" w:hAnsi="Times New Roman" w:cs="Times New Roman"/>
          <w:i/>
          <w:sz w:val="28"/>
          <w:szCs w:val="28"/>
        </w:rPr>
        <w:t>:</w:t>
      </w:r>
      <w:r w:rsidRPr="00A209D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Дибки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дибки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Ходить котик по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лавочці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Водить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кішку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за лапочки: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Диб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диб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диб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* * *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2055" cy="150241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Куй, куй,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чобіток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Постукують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по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ступні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дитини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...)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Куй, куй,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чобіток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Подай молоток,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подаси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молотка -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ідкую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чобітка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Молоток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золотенький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Чобіток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дорогенький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proofErr w:type="spellStart"/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Куєм</w:t>
      </w:r>
      <w:proofErr w:type="spellEnd"/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куєм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ніжку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Куєм</w:t>
      </w:r>
      <w:proofErr w:type="spellEnd"/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куєм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ніжку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Поїдем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доріжку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Треба коня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ідкувати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Будем в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баби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ночувати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Приїхали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ковалі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Приїхали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ковалі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 xml:space="preserve"> Стали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Ковалю, ковалю,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ідкуй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коня.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умієш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ідкуй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Як не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вмієш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то не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псуй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* * *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1325" cy="118872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Коточку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де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ти</w:t>
      </w:r>
      <w:proofErr w:type="spellEnd"/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був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Гладять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долонями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обличчя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дитини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приказують</w:t>
      </w:r>
      <w:proofErr w:type="spellEnd"/>
      <w:proofErr w:type="gramStart"/>
      <w:r w:rsidRPr="00A209DD">
        <w:rPr>
          <w:rFonts w:ascii="Times New Roman" w:hAnsi="Times New Roman" w:cs="Times New Roman"/>
          <w:sz w:val="28"/>
          <w:szCs w:val="28"/>
        </w:rPr>
        <w:t>:)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Коточку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коморці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робив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Молочко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пив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залишив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Забувся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Апчхи! Апчхи!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Апчхи! Апчхи!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* * *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6730" cy="12147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Мишечко-шкряботушечко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Мишечко-шкряботушечко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йди</w:t>
      </w:r>
      <w:proofErr w:type="spellEnd"/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в поле -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сколе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Мишечка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послухала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ішла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в поле,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сколов: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Кіль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кіль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кіль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кіль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Лад</w:t>
      </w:r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і-</w:t>
      </w:r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Ладусі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Лад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ладусі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де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Кашку.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пили?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 xml:space="preserve"> Бражку!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на закуску?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Гай, гай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бабину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хату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Калачі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color w:val="3366FF"/>
          <w:sz w:val="28"/>
          <w:szCs w:val="28"/>
        </w:rPr>
        <w:t>Ладоньки</w:t>
      </w:r>
      <w:proofErr w:type="spellEnd"/>
      <w:r w:rsidRPr="00A209DD">
        <w:rPr>
          <w:rFonts w:ascii="Times New Roman" w:hAnsi="Times New Roman" w:cs="Times New Roman"/>
          <w:color w:val="3366FF"/>
          <w:sz w:val="28"/>
          <w:szCs w:val="28"/>
        </w:rPr>
        <w:t xml:space="preserve">,– </w:t>
      </w:r>
      <w:proofErr w:type="spellStart"/>
      <w:r w:rsidRPr="00A209DD">
        <w:rPr>
          <w:rFonts w:ascii="Times New Roman" w:hAnsi="Times New Roman" w:cs="Times New Roman"/>
          <w:color w:val="3366FF"/>
          <w:sz w:val="28"/>
          <w:szCs w:val="28"/>
        </w:rPr>
        <w:t>ладусі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ладусі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ладки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де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Оладки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медом,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молочком,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вареннячком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на закуску?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Гей, гей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бабину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хату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Калачі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Наш </w:t>
      </w:r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хлопчик</w:t>
      </w:r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Оцей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пальчик - наш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дідусь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Оцей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пальчик - баба,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Оцей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пальчик - наш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татусь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Оцей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пальчик - мама,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Оцей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пальчик -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хлопчик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наш,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зовуть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proofErr w:type="gramStart"/>
      <w:r w:rsidRPr="00A209DD">
        <w:rPr>
          <w:rFonts w:ascii="Times New Roman" w:hAnsi="Times New Roman" w:cs="Times New Roman"/>
          <w:sz w:val="28"/>
          <w:szCs w:val="28"/>
        </w:rPr>
        <w:t xml:space="preserve">....! 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Пальчику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Пальчику, пальчику,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бував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Пальчику, пальчику,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чував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?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меншеньким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братом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Я кашу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варив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безіменним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Я кашу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їв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середульшим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гуляв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найбільшим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існю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співав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4480" cy="1946275"/>
            <wp:effectExtent l="1905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Сорока-Ворона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Сорока-Ворона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припічку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сиділа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Діткам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кашку варила.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Ложечкою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ішала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діток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годувала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дам,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–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дам,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бецман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Дров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не носив,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Діжі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ісив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топив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Діток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гулять не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водив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Справжній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лежень.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Скачу, скачу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діда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09D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Дитину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i/>
          <w:sz w:val="28"/>
          <w:szCs w:val="28"/>
        </w:rPr>
        <w:t>ідстрибуємо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колінах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>:)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Скачу, скачу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діда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скибочку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хліба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Я не дурно скачу,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я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хочу.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Гойда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гойда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гойдаша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гойдаша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кобилка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– там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лоша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Наїлися</w:t>
      </w:r>
      <w:proofErr w:type="spellEnd"/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лободи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 xml:space="preserve"> Поскакали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до води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гойдаша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кобилка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– там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лоша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кобилку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продамо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лошатко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зростимо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Гойда-да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!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Гойда-да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Гойда-да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!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Добра в коника хода,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Поводи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шовкові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ідкови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Чук,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чук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Ой, гоп,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Чук,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чук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Захотів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щук.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Але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чуки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Чуки,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чуки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Повтікали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щуки.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Їде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пан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(</w:t>
      </w: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на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колінах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скачемо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на гоп-гоп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можна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ідскочити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вище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)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Їде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їде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пан, пан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конику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сам, сам.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за паном хлоп, хлоп,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конику гоп, гоп.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Заохочують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пританцьовувати</w:t>
      </w:r>
      <w:proofErr w:type="spellEnd"/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:)</w:t>
      </w: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Гоп, гоп 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горобейки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бабині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конопельки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мак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Нехай буде так.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Ой</w:t>
      </w:r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без дуди, без дуди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ніженьки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туди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як дудочку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почують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ніженьки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танцюють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 xml:space="preserve">* * *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2055" cy="176339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Два </w:t>
      </w:r>
      <w:proofErr w:type="spellStart"/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івники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, два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півники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Масаж</w:t>
      </w:r>
      <w:proofErr w:type="spellEnd"/>
      <w:r w:rsidRPr="00A209D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A209DD">
        <w:rPr>
          <w:rFonts w:ascii="Times New Roman" w:hAnsi="Times New Roman" w:cs="Times New Roman"/>
          <w:i/>
          <w:sz w:val="28"/>
          <w:szCs w:val="28"/>
        </w:rPr>
        <w:t>погладжування</w:t>
      </w:r>
      <w:proofErr w:type="spellEnd"/>
      <w:proofErr w:type="gramStart"/>
      <w:r w:rsidRPr="00A209DD">
        <w:rPr>
          <w:rFonts w:ascii="Times New Roman" w:hAnsi="Times New Roman" w:cs="Times New Roman"/>
          <w:sz w:val="28"/>
          <w:szCs w:val="28"/>
        </w:rPr>
        <w:t xml:space="preserve">:) 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івники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два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півники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Горох молотили,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курочки-чубарочки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млина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носили.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Цап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меле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, цап меле,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Коза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насипа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маленьке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козенятко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1955" cy="1828800"/>
            <wp:effectExtent l="1905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скрипочку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гра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Танцюй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танцюй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козунечко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                 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Ніженьками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туп, туп,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Татусенько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матусею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Принесуть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нам круп, круп.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Туп, туп,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козуню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Туп, туп,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іленька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Туп, туп,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сіренька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кізоньки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ніженьки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Ходив</w:t>
      </w:r>
      <w:proofErr w:type="gram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кіт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по току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Ходив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по току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червоному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ковпаку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червоному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ковпаку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миші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сміються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в боки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беруться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lastRenderedPageBreak/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Миш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книш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проточила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Миш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книш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проточила,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Муха борщ пролила,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209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коня задавив -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їхать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млина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бабині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коноплі</w:t>
      </w:r>
      <w:proofErr w:type="spell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печі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попріли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дідові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постоли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згоріли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.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0435" cy="1476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Заєць</w:t>
      </w:r>
      <w:proofErr w:type="spellEnd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b/>
          <w:color w:val="3366FF"/>
          <w:sz w:val="28"/>
          <w:szCs w:val="28"/>
        </w:rPr>
        <w:t>косив</w:t>
      </w:r>
      <w:proofErr w:type="gramEnd"/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косив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косив,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згрібала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Павук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метав у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копицю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>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А муха топтала. 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3575" cy="167195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>* * *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Комар траву покосив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Комар траву поносив,</w:t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5385" cy="1437005"/>
            <wp:effectExtent l="1905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9DD">
        <w:rPr>
          <w:rFonts w:ascii="Times New Roman" w:hAnsi="Times New Roman" w:cs="Times New Roman"/>
          <w:sz w:val="28"/>
          <w:szCs w:val="28"/>
        </w:rPr>
        <w:t xml:space="preserve">Муха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посушилала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9350" cy="12668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r w:rsidRPr="00A209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9350" cy="78359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F84" w:rsidRPr="00A209DD" w:rsidRDefault="00F82F84" w:rsidP="00F82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9DD">
        <w:rPr>
          <w:rFonts w:ascii="Times New Roman" w:hAnsi="Times New Roman" w:cs="Times New Roman"/>
          <w:sz w:val="28"/>
          <w:szCs w:val="28"/>
        </w:rPr>
        <w:t>в платя</w:t>
      </w:r>
      <w:proofErr w:type="gramEnd"/>
      <w:r w:rsidRPr="00A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зметав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,                             </w:t>
      </w: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9DD">
        <w:rPr>
          <w:rFonts w:ascii="Times New Roman" w:hAnsi="Times New Roman" w:cs="Times New Roman"/>
          <w:sz w:val="28"/>
          <w:szCs w:val="28"/>
        </w:rPr>
        <w:t xml:space="preserve">                          А </w:t>
      </w:r>
      <w:proofErr w:type="spellStart"/>
      <w:r w:rsidRPr="00A209DD">
        <w:rPr>
          <w:rFonts w:ascii="Times New Roman" w:hAnsi="Times New Roman" w:cs="Times New Roman"/>
          <w:sz w:val="28"/>
          <w:szCs w:val="28"/>
        </w:rPr>
        <w:t>миш</w:t>
      </w:r>
      <w:proofErr w:type="spellEnd"/>
      <w:r w:rsidRPr="00A209DD">
        <w:rPr>
          <w:rFonts w:ascii="Times New Roman" w:hAnsi="Times New Roman" w:cs="Times New Roman"/>
          <w:sz w:val="28"/>
          <w:szCs w:val="28"/>
        </w:rPr>
        <w:t xml:space="preserve"> повозила.    </w:t>
      </w: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Pr="00A209DD" w:rsidRDefault="00F82F84" w:rsidP="00F82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F84" w:rsidRDefault="00F82F84" w:rsidP="00F82F84">
      <w:pPr>
        <w:jc w:val="both"/>
        <w:rPr>
          <w:sz w:val="28"/>
          <w:szCs w:val="28"/>
        </w:rPr>
      </w:pPr>
    </w:p>
    <w:p w:rsidR="00F82F84" w:rsidRDefault="00F82F84" w:rsidP="00F82F84">
      <w:pPr>
        <w:jc w:val="both"/>
        <w:rPr>
          <w:sz w:val="28"/>
          <w:szCs w:val="28"/>
        </w:rPr>
      </w:pPr>
    </w:p>
    <w:p w:rsidR="00000000" w:rsidRDefault="00571A1F"/>
    <w:sectPr w:rsidR="00000000" w:rsidSect="00571A1F">
      <w:headerReference w:type="default" r:id="rId22"/>
      <w:pgSz w:w="11906" w:h="16838"/>
      <w:pgMar w:top="1134" w:right="850" w:bottom="1134" w:left="1701" w:header="708" w:footer="708" w:gutter="0"/>
      <w:pgNumType w:start="14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1F" w:rsidRDefault="00571A1F" w:rsidP="00571A1F">
      <w:pPr>
        <w:spacing w:after="0" w:line="240" w:lineRule="auto"/>
      </w:pPr>
      <w:r>
        <w:separator/>
      </w:r>
    </w:p>
  </w:endnote>
  <w:endnote w:type="continuationSeparator" w:id="1">
    <w:p w:rsidR="00571A1F" w:rsidRDefault="00571A1F" w:rsidP="0057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1F" w:rsidRDefault="00571A1F" w:rsidP="00571A1F">
      <w:pPr>
        <w:spacing w:after="0" w:line="240" w:lineRule="auto"/>
      </w:pPr>
      <w:r>
        <w:separator/>
      </w:r>
    </w:p>
  </w:footnote>
  <w:footnote w:type="continuationSeparator" w:id="1">
    <w:p w:rsidR="00571A1F" w:rsidRDefault="00571A1F" w:rsidP="0057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6798"/>
      <w:docPartObj>
        <w:docPartGallery w:val="Page Numbers (Top of Page)"/>
        <w:docPartUnique/>
      </w:docPartObj>
    </w:sdtPr>
    <w:sdtContent>
      <w:p w:rsidR="00571A1F" w:rsidRDefault="00571A1F">
        <w:pPr>
          <w:pStyle w:val="a5"/>
          <w:jc w:val="right"/>
        </w:pPr>
        <w:fldSimple w:instr=" PAGE   \* MERGEFORMAT ">
          <w:r>
            <w:rPr>
              <w:noProof/>
            </w:rPr>
            <w:t>156</w:t>
          </w:r>
        </w:fldSimple>
      </w:p>
    </w:sdtContent>
  </w:sdt>
  <w:p w:rsidR="00571A1F" w:rsidRDefault="00571A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2F84"/>
    <w:rsid w:val="00571A1F"/>
    <w:rsid w:val="00F8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F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1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A1F"/>
  </w:style>
  <w:style w:type="paragraph" w:styleId="a7">
    <w:name w:val="footer"/>
    <w:basedOn w:val="a"/>
    <w:link w:val="a8"/>
    <w:uiPriority w:val="99"/>
    <w:semiHidden/>
    <w:unhideWhenUsed/>
    <w:rsid w:val="00571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1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812</Words>
  <Characters>4635</Characters>
  <Application>Microsoft Office Word</Application>
  <DocSecurity>0</DocSecurity>
  <Lines>38</Lines>
  <Paragraphs>10</Paragraphs>
  <ScaleCrop>false</ScaleCrop>
  <Company>Microsoft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2014-02-01T10:08:00Z</dcterms:created>
  <dcterms:modified xsi:type="dcterms:W3CDTF">2014-02-01T10:09:00Z</dcterms:modified>
</cp:coreProperties>
</file>